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40984756"/>
        <w:docPartObj>
          <w:docPartGallery w:val="Cover Pages"/>
          <w:docPartUnique/>
        </w:docPartObj>
      </w:sdtPr>
      <w:sdtEndPr>
        <w:rPr>
          <w:rStyle w:val="Heading1Char"/>
          <w:rFonts w:asciiTheme="majorHAnsi" w:eastAsiaTheme="majorEastAsia" w:hAnsiTheme="majorHAnsi" w:cstheme="majorBidi"/>
          <w:sz w:val="40"/>
          <w:szCs w:val="40"/>
        </w:rPr>
      </w:sdtEndPr>
      <w:sdtContent>
        <w:p w14:paraId="2A72FD43" w14:textId="26F42CE2" w:rsidR="0095348C" w:rsidRPr="00806973" w:rsidRDefault="008155D1" w:rsidP="00C7464E">
          <w:pPr>
            <w:rPr>
              <w:rStyle w:val="Heading1Char"/>
              <w:lang w:val="en-GB"/>
            </w:rPr>
          </w:pPr>
          <w:r w:rsidRPr="00806973">
            <w:rPr>
              <w:rStyle w:val="Heading1Char"/>
              <w:lang w:val="en-GB" w:bidi="en-GB"/>
            </w:rPr>
            <w:t>Annex 2 to the Informative Report “On Latvia’s FinTech Sector Development Strategy”. Latvia’s FinTech Ecosystem and Summary of the Assessment on Access to Payment Infrastructure.</w:t>
          </w:r>
        </w:p>
      </w:sdtContent>
    </w:sdt>
    <w:sdt>
      <w:sdtPr>
        <w:rPr>
          <w:rFonts w:asciiTheme="minorHAnsi" w:eastAsiaTheme="minorEastAsia" w:hAnsiTheme="minorHAnsi" w:cstheme="minorBidi"/>
          <w:sz w:val="21"/>
          <w:szCs w:val="21"/>
          <w:lang w:val="en-GB"/>
        </w:rPr>
        <w:id w:val="-1695685813"/>
        <w:docPartObj>
          <w:docPartGallery w:val="Table of Contents"/>
          <w:docPartUnique/>
        </w:docPartObj>
      </w:sdtPr>
      <w:sdtEndPr>
        <w:rPr>
          <w:b/>
          <w:bCs/>
          <w:sz w:val="20"/>
        </w:rPr>
      </w:sdtEndPr>
      <w:sdtContent>
        <w:p w14:paraId="6F67E70A" w14:textId="1B5FD58C" w:rsidR="00164548" w:rsidRPr="00806973" w:rsidRDefault="7DE91F6D" w:rsidP="00D056F7">
          <w:pPr>
            <w:pStyle w:val="TOCHeading"/>
            <w:numPr>
              <w:ilvl w:val="0"/>
              <w:numId w:val="0"/>
            </w:numPr>
            <w:tabs>
              <w:tab w:val="center" w:pos="4535"/>
              <w:tab w:val="left" w:pos="5175"/>
            </w:tabs>
            <w:jc w:val="left"/>
            <w:rPr>
              <w:lang w:val="en-GB"/>
            </w:rPr>
          </w:pPr>
          <w:r w:rsidRPr="00806973">
            <w:rPr>
              <w:lang w:val="en-GB" w:bidi="en-GB"/>
            </w:rPr>
            <w:t>Contents</w:t>
          </w:r>
        </w:p>
        <w:p w14:paraId="789C93BD" w14:textId="72A3BBC1" w:rsidR="00806973" w:rsidRDefault="00164548">
          <w:pPr>
            <w:pStyle w:val="TOC1"/>
            <w:rPr>
              <w:noProof/>
              <w:sz w:val="22"/>
              <w:szCs w:val="22"/>
              <w:lang w:val="lv-LV" w:eastAsia="lv-LV"/>
            </w:rPr>
          </w:pPr>
          <w:r w:rsidRPr="00806973">
            <w:rPr>
              <w:lang w:bidi="en-GB"/>
            </w:rPr>
            <w:fldChar w:fldCharType="begin"/>
          </w:r>
          <w:r w:rsidRPr="00806973">
            <w:rPr>
              <w:lang w:bidi="en-GB"/>
            </w:rPr>
            <w:instrText xml:space="preserve"> TOC \o "1-3" \h \z \u </w:instrText>
          </w:r>
          <w:r w:rsidRPr="00806973">
            <w:rPr>
              <w:lang w:bidi="en-GB"/>
            </w:rPr>
            <w:fldChar w:fldCharType="separate"/>
          </w:r>
          <w:hyperlink w:anchor="_Toc138163269" w:history="1">
            <w:r w:rsidR="00806973" w:rsidRPr="00713D6C">
              <w:rPr>
                <w:rStyle w:val="Hyperlink"/>
                <w:noProof/>
              </w:rPr>
              <w:t>1</w:t>
            </w:r>
            <w:r w:rsidR="00806973">
              <w:rPr>
                <w:noProof/>
                <w:sz w:val="22"/>
                <w:szCs w:val="22"/>
                <w:lang w:val="lv-LV" w:eastAsia="lv-LV"/>
              </w:rPr>
              <w:tab/>
            </w:r>
            <w:r w:rsidR="00806973" w:rsidRPr="00713D6C">
              <w:rPr>
                <w:rStyle w:val="Hyperlink"/>
                <w:noProof/>
                <w:lang w:bidi="en-GB"/>
              </w:rPr>
              <w:t>Assessment of the State of the Latvian FinTech Ecosystem</w:t>
            </w:r>
            <w:r w:rsidR="00806973">
              <w:rPr>
                <w:noProof/>
                <w:webHidden/>
              </w:rPr>
              <w:tab/>
            </w:r>
            <w:r w:rsidR="00806973">
              <w:rPr>
                <w:noProof/>
                <w:webHidden/>
              </w:rPr>
              <w:fldChar w:fldCharType="begin"/>
            </w:r>
            <w:r w:rsidR="00806973">
              <w:rPr>
                <w:noProof/>
                <w:webHidden/>
              </w:rPr>
              <w:instrText xml:space="preserve"> PAGEREF _Toc138163269 \h </w:instrText>
            </w:r>
            <w:r w:rsidR="00806973">
              <w:rPr>
                <w:noProof/>
                <w:webHidden/>
              </w:rPr>
            </w:r>
            <w:r w:rsidR="00806973">
              <w:rPr>
                <w:noProof/>
                <w:webHidden/>
              </w:rPr>
              <w:fldChar w:fldCharType="separate"/>
            </w:r>
            <w:r w:rsidR="00806973">
              <w:rPr>
                <w:noProof/>
                <w:webHidden/>
              </w:rPr>
              <w:t>4</w:t>
            </w:r>
            <w:r w:rsidR="00806973">
              <w:rPr>
                <w:noProof/>
                <w:webHidden/>
              </w:rPr>
              <w:fldChar w:fldCharType="end"/>
            </w:r>
          </w:hyperlink>
        </w:p>
        <w:p w14:paraId="29DCC0E8" w14:textId="7D84F8C1" w:rsidR="00806973" w:rsidRDefault="00806973">
          <w:pPr>
            <w:pStyle w:val="TOC2"/>
            <w:rPr>
              <w:noProof/>
              <w:sz w:val="22"/>
              <w:szCs w:val="22"/>
              <w:lang w:val="lv-LV" w:eastAsia="lv-LV"/>
            </w:rPr>
          </w:pPr>
          <w:hyperlink w:anchor="_Toc138163270" w:history="1">
            <w:r w:rsidRPr="00713D6C">
              <w:rPr>
                <w:rStyle w:val="Hyperlink"/>
                <w:noProof/>
              </w:rPr>
              <w:t>1.1</w:t>
            </w:r>
            <w:r>
              <w:rPr>
                <w:noProof/>
                <w:sz w:val="22"/>
                <w:szCs w:val="22"/>
                <w:lang w:val="lv-LV" w:eastAsia="lv-LV"/>
              </w:rPr>
              <w:tab/>
            </w:r>
            <w:r w:rsidRPr="00713D6C">
              <w:rPr>
                <w:rStyle w:val="Hyperlink"/>
                <w:noProof/>
                <w:lang w:bidi="en-GB"/>
              </w:rPr>
              <w:t>Technological scope</w:t>
            </w:r>
            <w:r>
              <w:rPr>
                <w:noProof/>
                <w:webHidden/>
              </w:rPr>
              <w:tab/>
            </w:r>
            <w:r>
              <w:rPr>
                <w:noProof/>
                <w:webHidden/>
              </w:rPr>
              <w:fldChar w:fldCharType="begin"/>
            </w:r>
            <w:r>
              <w:rPr>
                <w:noProof/>
                <w:webHidden/>
              </w:rPr>
              <w:instrText xml:space="preserve"> PAGEREF _Toc138163270 \h </w:instrText>
            </w:r>
            <w:r>
              <w:rPr>
                <w:noProof/>
                <w:webHidden/>
              </w:rPr>
            </w:r>
            <w:r>
              <w:rPr>
                <w:noProof/>
                <w:webHidden/>
              </w:rPr>
              <w:fldChar w:fldCharType="separate"/>
            </w:r>
            <w:r>
              <w:rPr>
                <w:noProof/>
                <w:webHidden/>
              </w:rPr>
              <w:t>4</w:t>
            </w:r>
            <w:r>
              <w:rPr>
                <w:noProof/>
                <w:webHidden/>
              </w:rPr>
              <w:fldChar w:fldCharType="end"/>
            </w:r>
          </w:hyperlink>
        </w:p>
        <w:p w14:paraId="14E158E1" w14:textId="6D76FA25" w:rsidR="00806973" w:rsidRDefault="00806973">
          <w:pPr>
            <w:pStyle w:val="TOC2"/>
            <w:rPr>
              <w:noProof/>
              <w:sz w:val="22"/>
              <w:szCs w:val="22"/>
              <w:lang w:val="lv-LV" w:eastAsia="lv-LV"/>
            </w:rPr>
          </w:pPr>
          <w:hyperlink w:anchor="_Toc138163271" w:history="1">
            <w:r w:rsidRPr="00713D6C">
              <w:rPr>
                <w:rStyle w:val="Hyperlink"/>
                <w:noProof/>
              </w:rPr>
              <w:t>1.2</w:t>
            </w:r>
            <w:r>
              <w:rPr>
                <w:noProof/>
                <w:sz w:val="22"/>
                <w:szCs w:val="22"/>
                <w:lang w:val="lv-LV" w:eastAsia="lv-LV"/>
              </w:rPr>
              <w:tab/>
            </w:r>
            <w:r w:rsidRPr="00713D6C">
              <w:rPr>
                <w:rStyle w:val="Hyperlink"/>
                <w:noProof/>
                <w:lang w:bidi="en-GB"/>
              </w:rPr>
              <w:t>Technologies having a significant impact on development of the FinTech sector</w:t>
            </w:r>
            <w:r>
              <w:rPr>
                <w:noProof/>
                <w:webHidden/>
              </w:rPr>
              <w:tab/>
            </w:r>
            <w:r>
              <w:rPr>
                <w:noProof/>
                <w:webHidden/>
              </w:rPr>
              <w:fldChar w:fldCharType="begin"/>
            </w:r>
            <w:r>
              <w:rPr>
                <w:noProof/>
                <w:webHidden/>
              </w:rPr>
              <w:instrText xml:space="preserve"> PAGEREF _Toc138163271 \h </w:instrText>
            </w:r>
            <w:r>
              <w:rPr>
                <w:noProof/>
                <w:webHidden/>
              </w:rPr>
            </w:r>
            <w:r>
              <w:rPr>
                <w:noProof/>
                <w:webHidden/>
              </w:rPr>
              <w:fldChar w:fldCharType="separate"/>
            </w:r>
            <w:r>
              <w:rPr>
                <w:noProof/>
                <w:webHidden/>
              </w:rPr>
              <w:t>5</w:t>
            </w:r>
            <w:r>
              <w:rPr>
                <w:noProof/>
                <w:webHidden/>
              </w:rPr>
              <w:fldChar w:fldCharType="end"/>
            </w:r>
          </w:hyperlink>
        </w:p>
        <w:p w14:paraId="241B65FD" w14:textId="32A15748" w:rsidR="00806973" w:rsidRDefault="00806973">
          <w:pPr>
            <w:pStyle w:val="TOC3"/>
            <w:tabs>
              <w:tab w:val="left" w:pos="1100"/>
              <w:tab w:val="right" w:leader="dot" w:pos="9060"/>
            </w:tabs>
            <w:rPr>
              <w:noProof/>
              <w:sz w:val="22"/>
              <w:szCs w:val="22"/>
              <w:lang w:val="lv-LV" w:eastAsia="lv-LV"/>
            </w:rPr>
          </w:pPr>
          <w:hyperlink w:anchor="_Toc138163272" w:history="1">
            <w:r w:rsidRPr="00713D6C">
              <w:rPr>
                <w:rStyle w:val="Hyperlink"/>
                <w:noProof/>
              </w:rPr>
              <w:t>1.2.1</w:t>
            </w:r>
            <w:r>
              <w:rPr>
                <w:noProof/>
                <w:sz w:val="22"/>
                <w:szCs w:val="22"/>
                <w:lang w:val="lv-LV" w:eastAsia="lv-LV"/>
              </w:rPr>
              <w:tab/>
            </w:r>
            <w:r w:rsidRPr="00713D6C">
              <w:rPr>
                <w:rStyle w:val="Hyperlink"/>
                <w:noProof/>
                <w:lang w:bidi="en-GB"/>
              </w:rPr>
              <w:t>Cognitive technologies and artificial intelligence</w:t>
            </w:r>
            <w:r>
              <w:rPr>
                <w:noProof/>
                <w:webHidden/>
              </w:rPr>
              <w:tab/>
            </w:r>
            <w:r>
              <w:rPr>
                <w:noProof/>
                <w:webHidden/>
              </w:rPr>
              <w:fldChar w:fldCharType="begin"/>
            </w:r>
            <w:r>
              <w:rPr>
                <w:noProof/>
                <w:webHidden/>
              </w:rPr>
              <w:instrText xml:space="preserve"> PAGEREF _Toc138163272 \h </w:instrText>
            </w:r>
            <w:r>
              <w:rPr>
                <w:noProof/>
                <w:webHidden/>
              </w:rPr>
            </w:r>
            <w:r>
              <w:rPr>
                <w:noProof/>
                <w:webHidden/>
              </w:rPr>
              <w:fldChar w:fldCharType="separate"/>
            </w:r>
            <w:r>
              <w:rPr>
                <w:noProof/>
                <w:webHidden/>
              </w:rPr>
              <w:t>5</w:t>
            </w:r>
            <w:r>
              <w:rPr>
                <w:noProof/>
                <w:webHidden/>
              </w:rPr>
              <w:fldChar w:fldCharType="end"/>
            </w:r>
          </w:hyperlink>
        </w:p>
        <w:p w14:paraId="4A2461DE" w14:textId="0C20BACD" w:rsidR="00806973" w:rsidRDefault="00806973">
          <w:pPr>
            <w:pStyle w:val="TOC3"/>
            <w:tabs>
              <w:tab w:val="left" w:pos="1100"/>
              <w:tab w:val="right" w:leader="dot" w:pos="9060"/>
            </w:tabs>
            <w:rPr>
              <w:noProof/>
              <w:sz w:val="22"/>
              <w:szCs w:val="22"/>
              <w:lang w:val="lv-LV" w:eastAsia="lv-LV"/>
            </w:rPr>
          </w:pPr>
          <w:hyperlink w:anchor="_Toc138163273" w:history="1">
            <w:r w:rsidRPr="00713D6C">
              <w:rPr>
                <w:rStyle w:val="Hyperlink"/>
                <w:noProof/>
              </w:rPr>
              <w:t>1.2.2</w:t>
            </w:r>
            <w:r>
              <w:rPr>
                <w:noProof/>
                <w:sz w:val="22"/>
                <w:szCs w:val="22"/>
                <w:lang w:val="lv-LV" w:eastAsia="lv-LV"/>
              </w:rPr>
              <w:tab/>
            </w:r>
            <w:r w:rsidRPr="00713D6C">
              <w:rPr>
                <w:rStyle w:val="Hyperlink"/>
                <w:noProof/>
                <w:lang w:bidi="en-GB"/>
              </w:rPr>
              <w:t>DLT, blockchains</w:t>
            </w:r>
            <w:r>
              <w:rPr>
                <w:noProof/>
                <w:webHidden/>
              </w:rPr>
              <w:tab/>
            </w:r>
            <w:r>
              <w:rPr>
                <w:noProof/>
                <w:webHidden/>
              </w:rPr>
              <w:fldChar w:fldCharType="begin"/>
            </w:r>
            <w:r>
              <w:rPr>
                <w:noProof/>
                <w:webHidden/>
              </w:rPr>
              <w:instrText xml:space="preserve"> PAGEREF _Toc138163273 \h </w:instrText>
            </w:r>
            <w:r>
              <w:rPr>
                <w:noProof/>
                <w:webHidden/>
              </w:rPr>
            </w:r>
            <w:r>
              <w:rPr>
                <w:noProof/>
                <w:webHidden/>
              </w:rPr>
              <w:fldChar w:fldCharType="separate"/>
            </w:r>
            <w:r>
              <w:rPr>
                <w:noProof/>
                <w:webHidden/>
              </w:rPr>
              <w:t>6</w:t>
            </w:r>
            <w:r>
              <w:rPr>
                <w:noProof/>
                <w:webHidden/>
              </w:rPr>
              <w:fldChar w:fldCharType="end"/>
            </w:r>
          </w:hyperlink>
        </w:p>
        <w:p w14:paraId="70CB5C02" w14:textId="7E021156" w:rsidR="00806973" w:rsidRDefault="00806973">
          <w:pPr>
            <w:pStyle w:val="TOC3"/>
            <w:tabs>
              <w:tab w:val="left" w:pos="1100"/>
              <w:tab w:val="right" w:leader="dot" w:pos="9060"/>
            </w:tabs>
            <w:rPr>
              <w:noProof/>
              <w:sz w:val="22"/>
              <w:szCs w:val="22"/>
              <w:lang w:val="lv-LV" w:eastAsia="lv-LV"/>
            </w:rPr>
          </w:pPr>
          <w:hyperlink w:anchor="_Toc138163274" w:history="1">
            <w:r w:rsidRPr="00713D6C">
              <w:rPr>
                <w:rStyle w:val="Hyperlink"/>
                <w:noProof/>
              </w:rPr>
              <w:t>1.2.3</w:t>
            </w:r>
            <w:r>
              <w:rPr>
                <w:noProof/>
                <w:sz w:val="22"/>
                <w:szCs w:val="22"/>
                <w:lang w:val="lv-LV" w:eastAsia="lv-LV"/>
              </w:rPr>
              <w:tab/>
            </w:r>
            <w:r w:rsidRPr="00713D6C">
              <w:rPr>
                <w:rStyle w:val="Hyperlink"/>
                <w:noProof/>
                <w:lang w:bidi="en-GB"/>
              </w:rPr>
              <w:t>Big data and analysis</w:t>
            </w:r>
            <w:r>
              <w:rPr>
                <w:noProof/>
                <w:webHidden/>
              </w:rPr>
              <w:tab/>
            </w:r>
            <w:r>
              <w:rPr>
                <w:noProof/>
                <w:webHidden/>
              </w:rPr>
              <w:fldChar w:fldCharType="begin"/>
            </w:r>
            <w:r>
              <w:rPr>
                <w:noProof/>
                <w:webHidden/>
              </w:rPr>
              <w:instrText xml:space="preserve"> PAGEREF _Toc138163274 \h </w:instrText>
            </w:r>
            <w:r>
              <w:rPr>
                <w:noProof/>
                <w:webHidden/>
              </w:rPr>
            </w:r>
            <w:r>
              <w:rPr>
                <w:noProof/>
                <w:webHidden/>
              </w:rPr>
              <w:fldChar w:fldCharType="separate"/>
            </w:r>
            <w:r>
              <w:rPr>
                <w:noProof/>
                <w:webHidden/>
              </w:rPr>
              <w:t>6</w:t>
            </w:r>
            <w:r>
              <w:rPr>
                <w:noProof/>
                <w:webHidden/>
              </w:rPr>
              <w:fldChar w:fldCharType="end"/>
            </w:r>
          </w:hyperlink>
        </w:p>
        <w:p w14:paraId="4495BB2D" w14:textId="373B0EB0" w:rsidR="00806973" w:rsidRDefault="00806973">
          <w:pPr>
            <w:pStyle w:val="TOC3"/>
            <w:tabs>
              <w:tab w:val="left" w:pos="1100"/>
              <w:tab w:val="right" w:leader="dot" w:pos="9060"/>
            </w:tabs>
            <w:rPr>
              <w:noProof/>
              <w:sz w:val="22"/>
              <w:szCs w:val="22"/>
              <w:lang w:val="lv-LV" w:eastAsia="lv-LV"/>
            </w:rPr>
          </w:pPr>
          <w:hyperlink w:anchor="_Toc138163275" w:history="1">
            <w:r w:rsidRPr="00713D6C">
              <w:rPr>
                <w:rStyle w:val="Hyperlink"/>
                <w:noProof/>
              </w:rPr>
              <w:t>1.2.4</w:t>
            </w:r>
            <w:r>
              <w:rPr>
                <w:noProof/>
                <w:sz w:val="22"/>
                <w:szCs w:val="22"/>
                <w:lang w:val="lv-LV" w:eastAsia="lv-LV"/>
              </w:rPr>
              <w:tab/>
            </w:r>
            <w:r w:rsidRPr="00713D6C">
              <w:rPr>
                <w:rStyle w:val="Hyperlink"/>
                <w:noProof/>
                <w:lang w:bidi="en-GB"/>
              </w:rPr>
              <w:t>Automation</w:t>
            </w:r>
            <w:r>
              <w:rPr>
                <w:noProof/>
                <w:webHidden/>
              </w:rPr>
              <w:tab/>
            </w:r>
            <w:r>
              <w:rPr>
                <w:noProof/>
                <w:webHidden/>
              </w:rPr>
              <w:fldChar w:fldCharType="begin"/>
            </w:r>
            <w:r>
              <w:rPr>
                <w:noProof/>
                <w:webHidden/>
              </w:rPr>
              <w:instrText xml:space="preserve"> PAGEREF _Toc138163275 \h </w:instrText>
            </w:r>
            <w:r>
              <w:rPr>
                <w:noProof/>
                <w:webHidden/>
              </w:rPr>
            </w:r>
            <w:r>
              <w:rPr>
                <w:noProof/>
                <w:webHidden/>
              </w:rPr>
              <w:fldChar w:fldCharType="separate"/>
            </w:r>
            <w:r>
              <w:rPr>
                <w:noProof/>
                <w:webHidden/>
              </w:rPr>
              <w:t>7</w:t>
            </w:r>
            <w:r>
              <w:rPr>
                <w:noProof/>
                <w:webHidden/>
              </w:rPr>
              <w:fldChar w:fldCharType="end"/>
            </w:r>
          </w:hyperlink>
        </w:p>
        <w:p w14:paraId="3F3A9054" w14:textId="17ADFF7F" w:rsidR="00806973" w:rsidRDefault="00806973">
          <w:pPr>
            <w:pStyle w:val="TOC3"/>
            <w:tabs>
              <w:tab w:val="left" w:pos="1100"/>
              <w:tab w:val="right" w:leader="dot" w:pos="9060"/>
            </w:tabs>
            <w:rPr>
              <w:noProof/>
              <w:sz w:val="22"/>
              <w:szCs w:val="22"/>
              <w:lang w:val="lv-LV" w:eastAsia="lv-LV"/>
            </w:rPr>
          </w:pPr>
          <w:hyperlink w:anchor="_Toc138163276" w:history="1">
            <w:r w:rsidRPr="00713D6C">
              <w:rPr>
                <w:rStyle w:val="Hyperlink"/>
                <w:noProof/>
              </w:rPr>
              <w:t>1.2.5</w:t>
            </w:r>
            <w:r>
              <w:rPr>
                <w:noProof/>
                <w:sz w:val="22"/>
                <w:szCs w:val="22"/>
                <w:lang w:val="lv-LV" w:eastAsia="lv-LV"/>
              </w:rPr>
              <w:tab/>
            </w:r>
            <w:r w:rsidRPr="00713D6C">
              <w:rPr>
                <w:rStyle w:val="Hyperlink"/>
                <w:noProof/>
                <w:lang w:bidi="en-GB"/>
              </w:rPr>
              <w:t>Cloud computing</w:t>
            </w:r>
            <w:r>
              <w:rPr>
                <w:noProof/>
                <w:webHidden/>
              </w:rPr>
              <w:tab/>
            </w:r>
            <w:r>
              <w:rPr>
                <w:noProof/>
                <w:webHidden/>
              </w:rPr>
              <w:fldChar w:fldCharType="begin"/>
            </w:r>
            <w:r>
              <w:rPr>
                <w:noProof/>
                <w:webHidden/>
              </w:rPr>
              <w:instrText xml:space="preserve"> PAGEREF _Toc138163276 \h </w:instrText>
            </w:r>
            <w:r>
              <w:rPr>
                <w:noProof/>
                <w:webHidden/>
              </w:rPr>
            </w:r>
            <w:r>
              <w:rPr>
                <w:noProof/>
                <w:webHidden/>
              </w:rPr>
              <w:fldChar w:fldCharType="separate"/>
            </w:r>
            <w:r>
              <w:rPr>
                <w:noProof/>
                <w:webHidden/>
              </w:rPr>
              <w:t>7</w:t>
            </w:r>
            <w:r>
              <w:rPr>
                <w:noProof/>
                <w:webHidden/>
              </w:rPr>
              <w:fldChar w:fldCharType="end"/>
            </w:r>
          </w:hyperlink>
        </w:p>
        <w:p w14:paraId="44BFBE55" w14:textId="093497BF" w:rsidR="00806973" w:rsidRDefault="00806973">
          <w:pPr>
            <w:pStyle w:val="TOC2"/>
            <w:rPr>
              <w:noProof/>
              <w:sz w:val="22"/>
              <w:szCs w:val="22"/>
              <w:lang w:val="lv-LV" w:eastAsia="lv-LV"/>
            </w:rPr>
          </w:pPr>
          <w:hyperlink w:anchor="_Toc138163277" w:history="1">
            <w:r w:rsidRPr="00713D6C">
              <w:rPr>
                <w:rStyle w:val="Hyperlink"/>
                <w:noProof/>
              </w:rPr>
              <w:t>1.3</w:t>
            </w:r>
            <w:r>
              <w:rPr>
                <w:noProof/>
                <w:sz w:val="22"/>
                <w:szCs w:val="22"/>
                <w:lang w:val="lv-LV" w:eastAsia="lv-LV"/>
              </w:rPr>
              <w:tab/>
            </w:r>
            <w:r w:rsidRPr="00713D6C">
              <w:rPr>
                <w:rStyle w:val="Hyperlink"/>
                <w:noProof/>
                <w:lang w:bidi="en-GB"/>
              </w:rPr>
              <w:t>The structure of Latvia’s FinTech market</w:t>
            </w:r>
            <w:r>
              <w:rPr>
                <w:noProof/>
                <w:webHidden/>
              </w:rPr>
              <w:tab/>
            </w:r>
            <w:r>
              <w:rPr>
                <w:noProof/>
                <w:webHidden/>
              </w:rPr>
              <w:fldChar w:fldCharType="begin"/>
            </w:r>
            <w:r>
              <w:rPr>
                <w:noProof/>
                <w:webHidden/>
              </w:rPr>
              <w:instrText xml:space="preserve"> PAGEREF _Toc138163277 \h </w:instrText>
            </w:r>
            <w:r>
              <w:rPr>
                <w:noProof/>
                <w:webHidden/>
              </w:rPr>
            </w:r>
            <w:r>
              <w:rPr>
                <w:noProof/>
                <w:webHidden/>
              </w:rPr>
              <w:fldChar w:fldCharType="separate"/>
            </w:r>
            <w:r>
              <w:rPr>
                <w:noProof/>
                <w:webHidden/>
              </w:rPr>
              <w:t>8</w:t>
            </w:r>
            <w:r>
              <w:rPr>
                <w:noProof/>
                <w:webHidden/>
              </w:rPr>
              <w:fldChar w:fldCharType="end"/>
            </w:r>
          </w:hyperlink>
        </w:p>
        <w:p w14:paraId="0AF5983A" w14:textId="41007F7E" w:rsidR="00806973" w:rsidRDefault="00806973">
          <w:pPr>
            <w:pStyle w:val="TOC2"/>
            <w:rPr>
              <w:noProof/>
              <w:sz w:val="22"/>
              <w:szCs w:val="22"/>
              <w:lang w:val="lv-LV" w:eastAsia="lv-LV"/>
            </w:rPr>
          </w:pPr>
          <w:hyperlink w:anchor="_Toc138163278" w:history="1">
            <w:r w:rsidRPr="00713D6C">
              <w:rPr>
                <w:rStyle w:val="Hyperlink"/>
                <w:i/>
                <w:iCs/>
                <w:noProof/>
              </w:rPr>
              <w:t>1.4</w:t>
            </w:r>
            <w:r>
              <w:rPr>
                <w:noProof/>
                <w:sz w:val="22"/>
                <w:szCs w:val="22"/>
                <w:lang w:val="lv-LV" w:eastAsia="lv-LV"/>
              </w:rPr>
              <w:tab/>
            </w:r>
            <w:r w:rsidRPr="00713D6C">
              <w:rPr>
                <w:rStyle w:val="Hyperlink"/>
                <w:noProof/>
                <w:lang w:bidi="en-GB"/>
              </w:rPr>
              <w:t>Sectoral analysis</w:t>
            </w:r>
            <w:r>
              <w:rPr>
                <w:noProof/>
                <w:webHidden/>
              </w:rPr>
              <w:tab/>
            </w:r>
            <w:r>
              <w:rPr>
                <w:noProof/>
                <w:webHidden/>
              </w:rPr>
              <w:fldChar w:fldCharType="begin"/>
            </w:r>
            <w:r>
              <w:rPr>
                <w:noProof/>
                <w:webHidden/>
              </w:rPr>
              <w:instrText xml:space="preserve"> PAGEREF _Toc138163278 \h </w:instrText>
            </w:r>
            <w:r>
              <w:rPr>
                <w:noProof/>
                <w:webHidden/>
              </w:rPr>
            </w:r>
            <w:r>
              <w:rPr>
                <w:noProof/>
                <w:webHidden/>
              </w:rPr>
              <w:fldChar w:fldCharType="separate"/>
            </w:r>
            <w:r>
              <w:rPr>
                <w:noProof/>
                <w:webHidden/>
              </w:rPr>
              <w:t>11</w:t>
            </w:r>
            <w:r>
              <w:rPr>
                <w:noProof/>
                <w:webHidden/>
              </w:rPr>
              <w:fldChar w:fldCharType="end"/>
            </w:r>
          </w:hyperlink>
        </w:p>
        <w:p w14:paraId="0ADD9847" w14:textId="582E32E5" w:rsidR="00806973" w:rsidRDefault="00806973">
          <w:pPr>
            <w:pStyle w:val="TOC3"/>
            <w:tabs>
              <w:tab w:val="left" w:pos="1100"/>
              <w:tab w:val="right" w:leader="dot" w:pos="9060"/>
            </w:tabs>
            <w:rPr>
              <w:noProof/>
              <w:sz w:val="22"/>
              <w:szCs w:val="22"/>
              <w:lang w:val="lv-LV" w:eastAsia="lv-LV"/>
            </w:rPr>
          </w:pPr>
          <w:hyperlink w:anchor="_Toc138163279" w:history="1">
            <w:r w:rsidRPr="00713D6C">
              <w:rPr>
                <w:rStyle w:val="Hyperlink"/>
                <w:noProof/>
              </w:rPr>
              <w:t>1.4.1</w:t>
            </w:r>
            <w:r>
              <w:rPr>
                <w:noProof/>
                <w:sz w:val="22"/>
                <w:szCs w:val="22"/>
                <w:lang w:val="lv-LV" w:eastAsia="lv-LV"/>
              </w:rPr>
              <w:tab/>
            </w:r>
            <w:r w:rsidRPr="00713D6C">
              <w:rPr>
                <w:rStyle w:val="Hyperlink"/>
                <w:noProof/>
                <w:lang w:bidi="en-GB"/>
              </w:rPr>
              <w:t>Payment and e-money institutions</w:t>
            </w:r>
            <w:r>
              <w:rPr>
                <w:noProof/>
                <w:webHidden/>
              </w:rPr>
              <w:tab/>
            </w:r>
            <w:r>
              <w:rPr>
                <w:noProof/>
                <w:webHidden/>
              </w:rPr>
              <w:fldChar w:fldCharType="begin"/>
            </w:r>
            <w:r>
              <w:rPr>
                <w:noProof/>
                <w:webHidden/>
              </w:rPr>
              <w:instrText xml:space="preserve"> PAGEREF _Toc138163279 \h </w:instrText>
            </w:r>
            <w:r>
              <w:rPr>
                <w:noProof/>
                <w:webHidden/>
              </w:rPr>
            </w:r>
            <w:r>
              <w:rPr>
                <w:noProof/>
                <w:webHidden/>
              </w:rPr>
              <w:fldChar w:fldCharType="separate"/>
            </w:r>
            <w:r>
              <w:rPr>
                <w:noProof/>
                <w:webHidden/>
              </w:rPr>
              <w:t>11</w:t>
            </w:r>
            <w:r>
              <w:rPr>
                <w:noProof/>
                <w:webHidden/>
              </w:rPr>
              <w:fldChar w:fldCharType="end"/>
            </w:r>
          </w:hyperlink>
        </w:p>
        <w:p w14:paraId="72279FE6" w14:textId="653524B7" w:rsidR="00806973" w:rsidRDefault="00806973">
          <w:pPr>
            <w:pStyle w:val="TOC3"/>
            <w:tabs>
              <w:tab w:val="left" w:pos="1100"/>
              <w:tab w:val="right" w:leader="dot" w:pos="9060"/>
            </w:tabs>
            <w:rPr>
              <w:noProof/>
              <w:sz w:val="22"/>
              <w:szCs w:val="22"/>
              <w:lang w:val="lv-LV" w:eastAsia="lv-LV"/>
            </w:rPr>
          </w:pPr>
          <w:hyperlink w:anchor="_Toc138163280" w:history="1">
            <w:r w:rsidRPr="00713D6C">
              <w:rPr>
                <w:rStyle w:val="Hyperlink"/>
                <w:noProof/>
              </w:rPr>
              <w:t>1.4.2</w:t>
            </w:r>
            <w:r>
              <w:rPr>
                <w:noProof/>
                <w:sz w:val="22"/>
                <w:szCs w:val="22"/>
                <w:lang w:val="lv-LV" w:eastAsia="lv-LV"/>
              </w:rPr>
              <w:tab/>
            </w:r>
            <w:r w:rsidRPr="00713D6C">
              <w:rPr>
                <w:rStyle w:val="Hyperlink"/>
                <w:noProof/>
                <w:lang w:bidi="en-GB"/>
              </w:rPr>
              <w:t>Crowdfunding platforms and investment platforms (investment service providers)</w:t>
            </w:r>
            <w:r>
              <w:rPr>
                <w:noProof/>
                <w:webHidden/>
              </w:rPr>
              <w:tab/>
            </w:r>
            <w:r>
              <w:rPr>
                <w:noProof/>
                <w:webHidden/>
              </w:rPr>
              <w:fldChar w:fldCharType="begin"/>
            </w:r>
            <w:r>
              <w:rPr>
                <w:noProof/>
                <w:webHidden/>
              </w:rPr>
              <w:instrText xml:space="preserve"> PAGEREF _Toc138163280 \h </w:instrText>
            </w:r>
            <w:r>
              <w:rPr>
                <w:noProof/>
                <w:webHidden/>
              </w:rPr>
            </w:r>
            <w:r>
              <w:rPr>
                <w:noProof/>
                <w:webHidden/>
              </w:rPr>
              <w:fldChar w:fldCharType="separate"/>
            </w:r>
            <w:r>
              <w:rPr>
                <w:noProof/>
                <w:webHidden/>
              </w:rPr>
              <w:t>12</w:t>
            </w:r>
            <w:r>
              <w:rPr>
                <w:noProof/>
                <w:webHidden/>
              </w:rPr>
              <w:fldChar w:fldCharType="end"/>
            </w:r>
          </w:hyperlink>
        </w:p>
        <w:p w14:paraId="752E3F06" w14:textId="71674D83" w:rsidR="00806973" w:rsidRDefault="00806973">
          <w:pPr>
            <w:pStyle w:val="TOC3"/>
            <w:tabs>
              <w:tab w:val="left" w:pos="1100"/>
              <w:tab w:val="right" w:leader="dot" w:pos="9060"/>
            </w:tabs>
            <w:rPr>
              <w:noProof/>
              <w:sz w:val="22"/>
              <w:szCs w:val="22"/>
              <w:lang w:val="lv-LV" w:eastAsia="lv-LV"/>
            </w:rPr>
          </w:pPr>
          <w:hyperlink w:anchor="_Toc138163281" w:history="1">
            <w:r w:rsidRPr="00713D6C">
              <w:rPr>
                <w:rStyle w:val="Hyperlink"/>
                <w:noProof/>
              </w:rPr>
              <w:t>1.4.3</w:t>
            </w:r>
            <w:r>
              <w:rPr>
                <w:noProof/>
                <w:sz w:val="22"/>
                <w:szCs w:val="22"/>
                <w:lang w:val="lv-LV" w:eastAsia="lv-LV"/>
              </w:rPr>
              <w:tab/>
            </w:r>
            <w:r w:rsidRPr="00713D6C">
              <w:rPr>
                <w:rStyle w:val="Hyperlink"/>
                <w:noProof/>
                <w:lang w:bidi="en-GB"/>
              </w:rPr>
              <w:t>Private lending</w:t>
            </w:r>
            <w:r>
              <w:rPr>
                <w:noProof/>
                <w:webHidden/>
              </w:rPr>
              <w:tab/>
            </w:r>
            <w:r>
              <w:rPr>
                <w:noProof/>
                <w:webHidden/>
              </w:rPr>
              <w:fldChar w:fldCharType="begin"/>
            </w:r>
            <w:r>
              <w:rPr>
                <w:noProof/>
                <w:webHidden/>
              </w:rPr>
              <w:instrText xml:space="preserve"> PAGEREF _Toc138163281 \h </w:instrText>
            </w:r>
            <w:r>
              <w:rPr>
                <w:noProof/>
                <w:webHidden/>
              </w:rPr>
            </w:r>
            <w:r>
              <w:rPr>
                <w:noProof/>
                <w:webHidden/>
              </w:rPr>
              <w:fldChar w:fldCharType="separate"/>
            </w:r>
            <w:r>
              <w:rPr>
                <w:noProof/>
                <w:webHidden/>
              </w:rPr>
              <w:t>14</w:t>
            </w:r>
            <w:r>
              <w:rPr>
                <w:noProof/>
                <w:webHidden/>
              </w:rPr>
              <w:fldChar w:fldCharType="end"/>
            </w:r>
          </w:hyperlink>
        </w:p>
        <w:p w14:paraId="0A34CEC8" w14:textId="0C14B370" w:rsidR="00806973" w:rsidRDefault="00806973">
          <w:pPr>
            <w:pStyle w:val="TOC3"/>
            <w:tabs>
              <w:tab w:val="left" w:pos="1100"/>
              <w:tab w:val="right" w:leader="dot" w:pos="9060"/>
            </w:tabs>
            <w:rPr>
              <w:noProof/>
              <w:sz w:val="22"/>
              <w:szCs w:val="22"/>
              <w:lang w:val="lv-LV" w:eastAsia="lv-LV"/>
            </w:rPr>
          </w:pPr>
          <w:hyperlink w:anchor="_Toc138163282" w:history="1">
            <w:r w:rsidRPr="00713D6C">
              <w:rPr>
                <w:rStyle w:val="Hyperlink"/>
                <w:noProof/>
              </w:rPr>
              <w:t>1.4.4</w:t>
            </w:r>
            <w:r>
              <w:rPr>
                <w:noProof/>
                <w:sz w:val="22"/>
                <w:szCs w:val="22"/>
                <w:lang w:val="lv-LV" w:eastAsia="lv-LV"/>
              </w:rPr>
              <w:tab/>
            </w:r>
            <w:r w:rsidRPr="00713D6C">
              <w:rPr>
                <w:rStyle w:val="Hyperlink"/>
                <w:noProof/>
                <w:lang w:bidi="en-GB"/>
              </w:rPr>
              <w:t>Crypto-assets service providers</w:t>
            </w:r>
            <w:r>
              <w:rPr>
                <w:noProof/>
                <w:webHidden/>
              </w:rPr>
              <w:tab/>
            </w:r>
            <w:r>
              <w:rPr>
                <w:noProof/>
                <w:webHidden/>
              </w:rPr>
              <w:fldChar w:fldCharType="begin"/>
            </w:r>
            <w:r>
              <w:rPr>
                <w:noProof/>
                <w:webHidden/>
              </w:rPr>
              <w:instrText xml:space="preserve"> PAGEREF _Toc138163282 \h </w:instrText>
            </w:r>
            <w:r>
              <w:rPr>
                <w:noProof/>
                <w:webHidden/>
              </w:rPr>
            </w:r>
            <w:r>
              <w:rPr>
                <w:noProof/>
                <w:webHidden/>
              </w:rPr>
              <w:fldChar w:fldCharType="separate"/>
            </w:r>
            <w:r>
              <w:rPr>
                <w:noProof/>
                <w:webHidden/>
              </w:rPr>
              <w:t>16</w:t>
            </w:r>
            <w:r>
              <w:rPr>
                <w:noProof/>
                <w:webHidden/>
              </w:rPr>
              <w:fldChar w:fldCharType="end"/>
            </w:r>
          </w:hyperlink>
        </w:p>
        <w:p w14:paraId="26ED7D0A" w14:textId="5BBFE506" w:rsidR="00806973" w:rsidRDefault="00806973">
          <w:pPr>
            <w:pStyle w:val="TOC3"/>
            <w:tabs>
              <w:tab w:val="left" w:pos="1100"/>
              <w:tab w:val="right" w:leader="dot" w:pos="9060"/>
            </w:tabs>
            <w:rPr>
              <w:noProof/>
              <w:sz w:val="22"/>
              <w:szCs w:val="22"/>
              <w:lang w:val="lv-LV" w:eastAsia="lv-LV"/>
            </w:rPr>
          </w:pPr>
          <w:hyperlink w:anchor="_Toc138163283" w:history="1">
            <w:r w:rsidRPr="00713D6C">
              <w:rPr>
                <w:rStyle w:val="Hyperlink"/>
                <w:noProof/>
              </w:rPr>
              <w:t>1.4.5</w:t>
            </w:r>
            <w:r>
              <w:rPr>
                <w:noProof/>
                <w:sz w:val="22"/>
                <w:szCs w:val="22"/>
                <w:lang w:val="lv-LV" w:eastAsia="lv-LV"/>
              </w:rPr>
              <w:tab/>
            </w:r>
            <w:r w:rsidRPr="00713D6C">
              <w:rPr>
                <w:rStyle w:val="Hyperlink"/>
                <w:noProof/>
                <w:lang w:bidi="en-GB"/>
              </w:rPr>
              <w:t>RegTech and IT sector participants</w:t>
            </w:r>
            <w:r>
              <w:rPr>
                <w:noProof/>
                <w:webHidden/>
              </w:rPr>
              <w:tab/>
            </w:r>
            <w:r>
              <w:rPr>
                <w:noProof/>
                <w:webHidden/>
              </w:rPr>
              <w:fldChar w:fldCharType="begin"/>
            </w:r>
            <w:r>
              <w:rPr>
                <w:noProof/>
                <w:webHidden/>
              </w:rPr>
              <w:instrText xml:space="preserve"> PAGEREF _Toc138163283 \h </w:instrText>
            </w:r>
            <w:r>
              <w:rPr>
                <w:noProof/>
                <w:webHidden/>
              </w:rPr>
            </w:r>
            <w:r>
              <w:rPr>
                <w:noProof/>
                <w:webHidden/>
              </w:rPr>
              <w:fldChar w:fldCharType="separate"/>
            </w:r>
            <w:r>
              <w:rPr>
                <w:noProof/>
                <w:webHidden/>
              </w:rPr>
              <w:t>17</w:t>
            </w:r>
            <w:r>
              <w:rPr>
                <w:noProof/>
                <w:webHidden/>
              </w:rPr>
              <w:fldChar w:fldCharType="end"/>
            </w:r>
          </w:hyperlink>
        </w:p>
        <w:p w14:paraId="7FE2ACD0" w14:textId="76978623" w:rsidR="00806973" w:rsidRDefault="00806973">
          <w:pPr>
            <w:pStyle w:val="TOC2"/>
            <w:rPr>
              <w:noProof/>
              <w:sz w:val="22"/>
              <w:szCs w:val="22"/>
              <w:lang w:val="lv-LV" w:eastAsia="lv-LV"/>
            </w:rPr>
          </w:pPr>
          <w:hyperlink w:anchor="_Toc138163284" w:history="1">
            <w:r w:rsidRPr="00713D6C">
              <w:rPr>
                <w:rStyle w:val="Hyperlink"/>
                <w:noProof/>
              </w:rPr>
              <w:t>1.5</w:t>
            </w:r>
            <w:r>
              <w:rPr>
                <w:noProof/>
                <w:sz w:val="22"/>
                <w:szCs w:val="22"/>
                <w:lang w:val="lv-LV" w:eastAsia="lv-LV"/>
              </w:rPr>
              <w:tab/>
            </w:r>
            <w:r w:rsidRPr="00713D6C">
              <w:rPr>
                <w:rStyle w:val="Hyperlink"/>
                <w:noProof/>
                <w:lang w:bidi="en-GB"/>
              </w:rPr>
              <w:t>Assessment of Latvia’s FinTech ecosystem</w:t>
            </w:r>
            <w:r>
              <w:rPr>
                <w:noProof/>
                <w:webHidden/>
              </w:rPr>
              <w:tab/>
            </w:r>
            <w:r>
              <w:rPr>
                <w:noProof/>
                <w:webHidden/>
              </w:rPr>
              <w:fldChar w:fldCharType="begin"/>
            </w:r>
            <w:r>
              <w:rPr>
                <w:noProof/>
                <w:webHidden/>
              </w:rPr>
              <w:instrText xml:space="preserve"> PAGEREF _Toc138163284 \h </w:instrText>
            </w:r>
            <w:r>
              <w:rPr>
                <w:noProof/>
                <w:webHidden/>
              </w:rPr>
            </w:r>
            <w:r>
              <w:rPr>
                <w:noProof/>
                <w:webHidden/>
              </w:rPr>
              <w:fldChar w:fldCharType="separate"/>
            </w:r>
            <w:r>
              <w:rPr>
                <w:noProof/>
                <w:webHidden/>
              </w:rPr>
              <w:t>18</w:t>
            </w:r>
            <w:r>
              <w:rPr>
                <w:noProof/>
                <w:webHidden/>
              </w:rPr>
              <w:fldChar w:fldCharType="end"/>
            </w:r>
          </w:hyperlink>
        </w:p>
        <w:p w14:paraId="360CB301" w14:textId="4D1B8F49" w:rsidR="00806973" w:rsidRDefault="00806973">
          <w:pPr>
            <w:pStyle w:val="TOC3"/>
            <w:tabs>
              <w:tab w:val="left" w:pos="1100"/>
              <w:tab w:val="right" w:leader="dot" w:pos="9060"/>
            </w:tabs>
            <w:rPr>
              <w:noProof/>
              <w:sz w:val="22"/>
              <w:szCs w:val="22"/>
              <w:lang w:val="lv-LV" w:eastAsia="lv-LV"/>
            </w:rPr>
          </w:pPr>
          <w:hyperlink w:anchor="_Toc138163285" w:history="1">
            <w:r w:rsidRPr="00713D6C">
              <w:rPr>
                <w:rStyle w:val="Hyperlink"/>
                <w:noProof/>
              </w:rPr>
              <w:t>1.5.1</w:t>
            </w:r>
            <w:r>
              <w:rPr>
                <w:noProof/>
                <w:sz w:val="22"/>
                <w:szCs w:val="22"/>
                <w:lang w:val="lv-LV" w:eastAsia="lv-LV"/>
              </w:rPr>
              <w:tab/>
            </w:r>
            <w:r w:rsidRPr="00713D6C">
              <w:rPr>
                <w:rStyle w:val="Hyperlink"/>
                <w:noProof/>
                <w:shd w:val="clear" w:color="auto" w:fill="FFFFFF"/>
                <w:lang w:bidi="en-GB"/>
              </w:rPr>
              <w:t>Regulatory assessment</w:t>
            </w:r>
            <w:r>
              <w:rPr>
                <w:noProof/>
                <w:webHidden/>
              </w:rPr>
              <w:tab/>
            </w:r>
            <w:r>
              <w:rPr>
                <w:noProof/>
                <w:webHidden/>
              </w:rPr>
              <w:fldChar w:fldCharType="begin"/>
            </w:r>
            <w:r>
              <w:rPr>
                <w:noProof/>
                <w:webHidden/>
              </w:rPr>
              <w:instrText xml:space="preserve"> PAGEREF _Toc138163285 \h </w:instrText>
            </w:r>
            <w:r>
              <w:rPr>
                <w:noProof/>
                <w:webHidden/>
              </w:rPr>
            </w:r>
            <w:r>
              <w:rPr>
                <w:noProof/>
                <w:webHidden/>
              </w:rPr>
              <w:fldChar w:fldCharType="separate"/>
            </w:r>
            <w:r>
              <w:rPr>
                <w:noProof/>
                <w:webHidden/>
              </w:rPr>
              <w:t>19</w:t>
            </w:r>
            <w:r>
              <w:rPr>
                <w:noProof/>
                <w:webHidden/>
              </w:rPr>
              <w:fldChar w:fldCharType="end"/>
            </w:r>
          </w:hyperlink>
        </w:p>
        <w:p w14:paraId="203C088E" w14:textId="3FE22762" w:rsidR="00806973" w:rsidRDefault="00806973">
          <w:pPr>
            <w:pStyle w:val="TOC2"/>
            <w:rPr>
              <w:noProof/>
              <w:sz w:val="22"/>
              <w:szCs w:val="22"/>
              <w:lang w:val="lv-LV" w:eastAsia="lv-LV"/>
            </w:rPr>
          </w:pPr>
          <w:hyperlink w:anchor="_Toc138163286" w:history="1">
            <w:r w:rsidRPr="00713D6C">
              <w:rPr>
                <w:rStyle w:val="Hyperlink"/>
                <w:noProof/>
              </w:rPr>
              <w:t>1.6</w:t>
            </w:r>
            <w:r>
              <w:rPr>
                <w:noProof/>
                <w:sz w:val="22"/>
                <w:szCs w:val="22"/>
                <w:lang w:val="lv-LV" w:eastAsia="lv-LV"/>
              </w:rPr>
              <w:tab/>
            </w:r>
            <w:r w:rsidRPr="00713D6C">
              <w:rPr>
                <w:rStyle w:val="Hyperlink"/>
                <w:noProof/>
                <w:lang w:bidi="en-GB"/>
              </w:rPr>
              <w:t>Support mechanisms</w:t>
            </w:r>
            <w:r>
              <w:rPr>
                <w:noProof/>
                <w:webHidden/>
              </w:rPr>
              <w:tab/>
            </w:r>
            <w:r>
              <w:rPr>
                <w:noProof/>
                <w:webHidden/>
              </w:rPr>
              <w:fldChar w:fldCharType="begin"/>
            </w:r>
            <w:r>
              <w:rPr>
                <w:noProof/>
                <w:webHidden/>
              </w:rPr>
              <w:instrText xml:space="preserve"> PAGEREF _Toc138163286 \h </w:instrText>
            </w:r>
            <w:r>
              <w:rPr>
                <w:noProof/>
                <w:webHidden/>
              </w:rPr>
            </w:r>
            <w:r>
              <w:rPr>
                <w:noProof/>
                <w:webHidden/>
              </w:rPr>
              <w:fldChar w:fldCharType="separate"/>
            </w:r>
            <w:r>
              <w:rPr>
                <w:noProof/>
                <w:webHidden/>
              </w:rPr>
              <w:t>22</w:t>
            </w:r>
            <w:r>
              <w:rPr>
                <w:noProof/>
                <w:webHidden/>
              </w:rPr>
              <w:fldChar w:fldCharType="end"/>
            </w:r>
          </w:hyperlink>
        </w:p>
        <w:p w14:paraId="3A20E53C" w14:textId="3A74BCF5" w:rsidR="00806973" w:rsidRDefault="00806973">
          <w:pPr>
            <w:pStyle w:val="TOC3"/>
            <w:tabs>
              <w:tab w:val="left" w:pos="1100"/>
              <w:tab w:val="right" w:leader="dot" w:pos="9060"/>
            </w:tabs>
            <w:rPr>
              <w:noProof/>
              <w:sz w:val="22"/>
              <w:szCs w:val="22"/>
              <w:lang w:val="lv-LV" w:eastAsia="lv-LV"/>
            </w:rPr>
          </w:pPr>
          <w:hyperlink w:anchor="_Toc138163287" w:history="1">
            <w:r w:rsidRPr="00713D6C">
              <w:rPr>
                <w:rStyle w:val="Hyperlink"/>
                <w:noProof/>
              </w:rPr>
              <w:t>1.6.1</w:t>
            </w:r>
            <w:r>
              <w:rPr>
                <w:noProof/>
                <w:sz w:val="22"/>
                <w:szCs w:val="22"/>
                <w:lang w:val="lv-LV" w:eastAsia="lv-LV"/>
              </w:rPr>
              <w:tab/>
            </w:r>
            <w:r w:rsidRPr="00713D6C">
              <w:rPr>
                <w:rStyle w:val="Hyperlink"/>
                <w:noProof/>
                <w:lang w:bidi="en-GB"/>
              </w:rPr>
              <w:t>Innovation Hub</w:t>
            </w:r>
            <w:r>
              <w:rPr>
                <w:noProof/>
                <w:webHidden/>
              </w:rPr>
              <w:tab/>
            </w:r>
            <w:r>
              <w:rPr>
                <w:noProof/>
                <w:webHidden/>
              </w:rPr>
              <w:fldChar w:fldCharType="begin"/>
            </w:r>
            <w:r>
              <w:rPr>
                <w:noProof/>
                <w:webHidden/>
              </w:rPr>
              <w:instrText xml:space="preserve"> PAGEREF _Toc138163287 \h </w:instrText>
            </w:r>
            <w:r>
              <w:rPr>
                <w:noProof/>
                <w:webHidden/>
              </w:rPr>
            </w:r>
            <w:r>
              <w:rPr>
                <w:noProof/>
                <w:webHidden/>
              </w:rPr>
              <w:fldChar w:fldCharType="separate"/>
            </w:r>
            <w:r>
              <w:rPr>
                <w:noProof/>
                <w:webHidden/>
              </w:rPr>
              <w:t>22</w:t>
            </w:r>
            <w:r>
              <w:rPr>
                <w:noProof/>
                <w:webHidden/>
              </w:rPr>
              <w:fldChar w:fldCharType="end"/>
            </w:r>
          </w:hyperlink>
        </w:p>
        <w:p w14:paraId="1B070ABD" w14:textId="5DFCCCD1" w:rsidR="00806973" w:rsidRDefault="00806973">
          <w:pPr>
            <w:pStyle w:val="TOC3"/>
            <w:tabs>
              <w:tab w:val="left" w:pos="1100"/>
              <w:tab w:val="right" w:leader="dot" w:pos="9060"/>
            </w:tabs>
            <w:rPr>
              <w:noProof/>
              <w:sz w:val="22"/>
              <w:szCs w:val="22"/>
              <w:lang w:val="lv-LV" w:eastAsia="lv-LV"/>
            </w:rPr>
          </w:pPr>
          <w:hyperlink w:anchor="_Toc138163288" w:history="1">
            <w:r w:rsidRPr="00713D6C">
              <w:rPr>
                <w:rStyle w:val="Hyperlink"/>
                <w:noProof/>
              </w:rPr>
              <w:t>1.6.2</w:t>
            </w:r>
            <w:r>
              <w:rPr>
                <w:noProof/>
                <w:sz w:val="22"/>
                <w:szCs w:val="22"/>
                <w:lang w:val="lv-LV" w:eastAsia="lv-LV"/>
              </w:rPr>
              <w:tab/>
            </w:r>
            <w:r w:rsidRPr="00713D6C">
              <w:rPr>
                <w:rStyle w:val="Hyperlink"/>
                <w:noProof/>
                <w:lang w:bidi="en-GB"/>
              </w:rPr>
              <w:t>Regulatory Sandbox</w:t>
            </w:r>
            <w:r>
              <w:rPr>
                <w:noProof/>
                <w:webHidden/>
              </w:rPr>
              <w:tab/>
            </w:r>
            <w:r>
              <w:rPr>
                <w:noProof/>
                <w:webHidden/>
              </w:rPr>
              <w:fldChar w:fldCharType="begin"/>
            </w:r>
            <w:r>
              <w:rPr>
                <w:noProof/>
                <w:webHidden/>
              </w:rPr>
              <w:instrText xml:space="preserve"> PAGEREF _Toc138163288 \h </w:instrText>
            </w:r>
            <w:r>
              <w:rPr>
                <w:noProof/>
                <w:webHidden/>
              </w:rPr>
            </w:r>
            <w:r>
              <w:rPr>
                <w:noProof/>
                <w:webHidden/>
              </w:rPr>
              <w:fldChar w:fldCharType="separate"/>
            </w:r>
            <w:r>
              <w:rPr>
                <w:noProof/>
                <w:webHidden/>
              </w:rPr>
              <w:t>23</w:t>
            </w:r>
            <w:r>
              <w:rPr>
                <w:noProof/>
                <w:webHidden/>
              </w:rPr>
              <w:fldChar w:fldCharType="end"/>
            </w:r>
          </w:hyperlink>
        </w:p>
        <w:p w14:paraId="7833A343" w14:textId="7006CF29" w:rsidR="00806973" w:rsidRDefault="00806973">
          <w:pPr>
            <w:pStyle w:val="TOC3"/>
            <w:tabs>
              <w:tab w:val="left" w:pos="1100"/>
              <w:tab w:val="right" w:leader="dot" w:pos="9060"/>
            </w:tabs>
            <w:rPr>
              <w:noProof/>
              <w:sz w:val="22"/>
              <w:szCs w:val="22"/>
              <w:lang w:val="lv-LV" w:eastAsia="lv-LV"/>
            </w:rPr>
          </w:pPr>
          <w:hyperlink w:anchor="_Toc138163289" w:history="1">
            <w:r w:rsidRPr="00713D6C">
              <w:rPr>
                <w:rStyle w:val="Hyperlink"/>
                <w:noProof/>
              </w:rPr>
              <w:t>1.6.3</w:t>
            </w:r>
            <w:r>
              <w:rPr>
                <w:noProof/>
                <w:sz w:val="22"/>
                <w:szCs w:val="22"/>
                <w:lang w:val="lv-LV" w:eastAsia="lv-LV"/>
              </w:rPr>
              <w:tab/>
            </w:r>
            <w:r w:rsidRPr="00713D6C">
              <w:rPr>
                <w:rStyle w:val="Hyperlink"/>
                <w:noProof/>
                <w:lang w:bidi="en-GB"/>
              </w:rPr>
              <w:t>Open cooperation or open banking</w:t>
            </w:r>
            <w:r>
              <w:rPr>
                <w:noProof/>
                <w:webHidden/>
              </w:rPr>
              <w:tab/>
            </w:r>
            <w:r>
              <w:rPr>
                <w:noProof/>
                <w:webHidden/>
              </w:rPr>
              <w:fldChar w:fldCharType="begin"/>
            </w:r>
            <w:r>
              <w:rPr>
                <w:noProof/>
                <w:webHidden/>
              </w:rPr>
              <w:instrText xml:space="preserve"> PAGEREF _Toc138163289 \h </w:instrText>
            </w:r>
            <w:r>
              <w:rPr>
                <w:noProof/>
                <w:webHidden/>
              </w:rPr>
            </w:r>
            <w:r>
              <w:rPr>
                <w:noProof/>
                <w:webHidden/>
              </w:rPr>
              <w:fldChar w:fldCharType="separate"/>
            </w:r>
            <w:r>
              <w:rPr>
                <w:noProof/>
                <w:webHidden/>
              </w:rPr>
              <w:t>24</w:t>
            </w:r>
            <w:r>
              <w:rPr>
                <w:noProof/>
                <w:webHidden/>
              </w:rPr>
              <w:fldChar w:fldCharType="end"/>
            </w:r>
          </w:hyperlink>
        </w:p>
        <w:p w14:paraId="700B40CA" w14:textId="17820AAD" w:rsidR="00806973" w:rsidRDefault="00806973">
          <w:pPr>
            <w:pStyle w:val="TOC3"/>
            <w:tabs>
              <w:tab w:val="left" w:pos="1100"/>
              <w:tab w:val="right" w:leader="dot" w:pos="9060"/>
            </w:tabs>
            <w:rPr>
              <w:noProof/>
              <w:sz w:val="22"/>
              <w:szCs w:val="22"/>
              <w:lang w:val="lv-LV" w:eastAsia="lv-LV"/>
            </w:rPr>
          </w:pPr>
          <w:hyperlink w:anchor="_Toc138163290" w:history="1">
            <w:r w:rsidRPr="00713D6C">
              <w:rPr>
                <w:rStyle w:val="Hyperlink"/>
                <w:noProof/>
              </w:rPr>
              <w:t>1.6.4</w:t>
            </w:r>
            <w:r>
              <w:rPr>
                <w:noProof/>
                <w:sz w:val="22"/>
                <w:szCs w:val="22"/>
                <w:lang w:val="lv-LV" w:eastAsia="lv-LV"/>
              </w:rPr>
              <w:tab/>
            </w:r>
            <w:r w:rsidRPr="00713D6C">
              <w:rPr>
                <w:rStyle w:val="Hyperlink"/>
                <w:noProof/>
                <w:lang w:bidi="en-GB"/>
              </w:rPr>
              <w:t>Other auxiliary tools</w:t>
            </w:r>
            <w:r>
              <w:rPr>
                <w:noProof/>
                <w:webHidden/>
              </w:rPr>
              <w:tab/>
            </w:r>
            <w:r>
              <w:rPr>
                <w:noProof/>
                <w:webHidden/>
              </w:rPr>
              <w:fldChar w:fldCharType="begin"/>
            </w:r>
            <w:r>
              <w:rPr>
                <w:noProof/>
                <w:webHidden/>
              </w:rPr>
              <w:instrText xml:space="preserve"> PAGEREF _Toc138163290 \h </w:instrText>
            </w:r>
            <w:r>
              <w:rPr>
                <w:noProof/>
                <w:webHidden/>
              </w:rPr>
            </w:r>
            <w:r>
              <w:rPr>
                <w:noProof/>
                <w:webHidden/>
              </w:rPr>
              <w:fldChar w:fldCharType="separate"/>
            </w:r>
            <w:r>
              <w:rPr>
                <w:noProof/>
                <w:webHidden/>
              </w:rPr>
              <w:t>25</w:t>
            </w:r>
            <w:r>
              <w:rPr>
                <w:noProof/>
                <w:webHidden/>
              </w:rPr>
              <w:fldChar w:fldCharType="end"/>
            </w:r>
          </w:hyperlink>
        </w:p>
        <w:p w14:paraId="7AC18488" w14:textId="2775B9F3" w:rsidR="00806973" w:rsidRDefault="00806973">
          <w:pPr>
            <w:pStyle w:val="TOC2"/>
            <w:rPr>
              <w:noProof/>
              <w:sz w:val="22"/>
              <w:szCs w:val="22"/>
              <w:lang w:val="lv-LV" w:eastAsia="lv-LV"/>
            </w:rPr>
          </w:pPr>
          <w:hyperlink w:anchor="_Toc138163291" w:history="1">
            <w:r w:rsidRPr="00713D6C">
              <w:rPr>
                <w:rStyle w:val="Hyperlink"/>
                <w:noProof/>
              </w:rPr>
              <w:t>1.7</w:t>
            </w:r>
            <w:r>
              <w:rPr>
                <w:noProof/>
                <w:sz w:val="22"/>
                <w:szCs w:val="22"/>
                <w:lang w:val="lv-LV" w:eastAsia="lv-LV"/>
              </w:rPr>
              <w:tab/>
            </w:r>
            <w:r w:rsidRPr="00713D6C">
              <w:rPr>
                <w:rStyle w:val="Hyperlink"/>
                <w:noProof/>
                <w:lang w:bidi="en-GB"/>
              </w:rPr>
              <w:t>The impact of digitisation of the economy</w:t>
            </w:r>
            <w:r>
              <w:rPr>
                <w:noProof/>
                <w:webHidden/>
              </w:rPr>
              <w:tab/>
            </w:r>
            <w:r>
              <w:rPr>
                <w:noProof/>
                <w:webHidden/>
              </w:rPr>
              <w:fldChar w:fldCharType="begin"/>
            </w:r>
            <w:r>
              <w:rPr>
                <w:noProof/>
                <w:webHidden/>
              </w:rPr>
              <w:instrText xml:space="preserve"> PAGEREF _Toc138163291 \h </w:instrText>
            </w:r>
            <w:r>
              <w:rPr>
                <w:noProof/>
                <w:webHidden/>
              </w:rPr>
            </w:r>
            <w:r>
              <w:rPr>
                <w:noProof/>
                <w:webHidden/>
              </w:rPr>
              <w:fldChar w:fldCharType="separate"/>
            </w:r>
            <w:r>
              <w:rPr>
                <w:noProof/>
                <w:webHidden/>
              </w:rPr>
              <w:t>27</w:t>
            </w:r>
            <w:r>
              <w:rPr>
                <w:noProof/>
                <w:webHidden/>
              </w:rPr>
              <w:fldChar w:fldCharType="end"/>
            </w:r>
          </w:hyperlink>
        </w:p>
        <w:p w14:paraId="6D065F0C" w14:textId="1345C7CE" w:rsidR="00806973" w:rsidRDefault="00806973">
          <w:pPr>
            <w:pStyle w:val="TOC2"/>
            <w:rPr>
              <w:noProof/>
              <w:sz w:val="22"/>
              <w:szCs w:val="22"/>
              <w:lang w:val="lv-LV" w:eastAsia="lv-LV"/>
            </w:rPr>
          </w:pPr>
          <w:hyperlink w:anchor="_Toc138163292" w:history="1">
            <w:r w:rsidRPr="00713D6C">
              <w:rPr>
                <w:rStyle w:val="Hyperlink"/>
                <w:noProof/>
              </w:rPr>
              <w:t>1.8</w:t>
            </w:r>
            <w:r>
              <w:rPr>
                <w:noProof/>
                <w:sz w:val="22"/>
                <w:szCs w:val="22"/>
                <w:lang w:val="lv-LV" w:eastAsia="lv-LV"/>
              </w:rPr>
              <w:tab/>
            </w:r>
            <w:r w:rsidRPr="00713D6C">
              <w:rPr>
                <w:rStyle w:val="Hyperlink"/>
                <w:noProof/>
                <w:lang w:bidi="en-GB"/>
              </w:rPr>
              <w:t>Capital accessibility</w:t>
            </w:r>
            <w:r>
              <w:rPr>
                <w:noProof/>
                <w:webHidden/>
              </w:rPr>
              <w:tab/>
            </w:r>
            <w:r>
              <w:rPr>
                <w:noProof/>
                <w:webHidden/>
              </w:rPr>
              <w:fldChar w:fldCharType="begin"/>
            </w:r>
            <w:r>
              <w:rPr>
                <w:noProof/>
                <w:webHidden/>
              </w:rPr>
              <w:instrText xml:space="preserve"> PAGEREF _Toc138163292 \h </w:instrText>
            </w:r>
            <w:r>
              <w:rPr>
                <w:noProof/>
                <w:webHidden/>
              </w:rPr>
            </w:r>
            <w:r>
              <w:rPr>
                <w:noProof/>
                <w:webHidden/>
              </w:rPr>
              <w:fldChar w:fldCharType="separate"/>
            </w:r>
            <w:r>
              <w:rPr>
                <w:noProof/>
                <w:webHidden/>
              </w:rPr>
              <w:t>28</w:t>
            </w:r>
            <w:r>
              <w:rPr>
                <w:noProof/>
                <w:webHidden/>
              </w:rPr>
              <w:fldChar w:fldCharType="end"/>
            </w:r>
          </w:hyperlink>
        </w:p>
        <w:p w14:paraId="28794320" w14:textId="4F3DDDA1" w:rsidR="00806973" w:rsidRDefault="00806973">
          <w:pPr>
            <w:pStyle w:val="TOC2"/>
            <w:rPr>
              <w:noProof/>
              <w:sz w:val="22"/>
              <w:szCs w:val="22"/>
              <w:lang w:val="lv-LV" w:eastAsia="lv-LV"/>
            </w:rPr>
          </w:pPr>
          <w:hyperlink w:anchor="_Toc138163293" w:history="1">
            <w:r w:rsidRPr="00713D6C">
              <w:rPr>
                <w:rStyle w:val="Hyperlink"/>
                <w:noProof/>
              </w:rPr>
              <w:t>1.9</w:t>
            </w:r>
            <w:r>
              <w:rPr>
                <w:noProof/>
                <w:sz w:val="22"/>
                <w:szCs w:val="22"/>
                <w:lang w:val="lv-LV" w:eastAsia="lv-LV"/>
              </w:rPr>
              <w:tab/>
            </w:r>
            <w:r w:rsidRPr="00713D6C">
              <w:rPr>
                <w:rStyle w:val="Hyperlink"/>
                <w:noProof/>
                <w:lang w:bidi="en-GB"/>
              </w:rPr>
              <w:t>Country image and communication</w:t>
            </w:r>
            <w:r>
              <w:rPr>
                <w:noProof/>
                <w:webHidden/>
              </w:rPr>
              <w:tab/>
            </w:r>
            <w:r>
              <w:rPr>
                <w:noProof/>
                <w:webHidden/>
              </w:rPr>
              <w:fldChar w:fldCharType="begin"/>
            </w:r>
            <w:r>
              <w:rPr>
                <w:noProof/>
                <w:webHidden/>
              </w:rPr>
              <w:instrText xml:space="preserve"> PAGEREF _Toc138163293 \h </w:instrText>
            </w:r>
            <w:r>
              <w:rPr>
                <w:noProof/>
                <w:webHidden/>
              </w:rPr>
            </w:r>
            <w:r>
              <w:rPr>
                <w:noProof/>
                <w:webHidden/>
              </w:rPr>
              <w:fldChar w:fldCharType="separate"/>
            </w:r>
            <w:r>
              <w:rPr>
                <w:noProof/>
                <w:webHidden/>
              </w:rPr>
              <w:t>32</w:t>
            </w:r>
            <w:r>
              <w:rPr>
                <w:noProof/>
                <w:webHidden/>
              </w:rPr>
              <w:fldChar w:fldCharType="end"/>
            </w:r>
          </w:hyperlink>
        </w:p>
        <w:p w14:paraId="4F10EE87" w14:textId="756EC9BB" w:rsidR="00806973" w:rsidRDefault="00806973">
          <w:pPr>
            <w:pStyle w:val="TOC2"/>
            <w:rPr>
              <w:noProof/>
              <w:sz w:val="22"/>
              <w:szCs w:val="22"/>
              <w:lang w:val="lv-LV" w:eastAsia="lv-LV"/>
            </w:rPr>
          </w:pPr>
          <w:hyperlink w:anchor="_Toc138163294" w:history="1">
            <w:r w:rsidRPr="00713D6C">
              <w:rPr>
                <w:rStyle w:val="Hyperlink"/>
                <w:noProof/>
              </w:rPr>
              <w:t>1.10</w:t>
            </w:r>
            <w:r>
              <w:rPr>
                <w:noProof/>
                <w:sz w:val="22"/>
                <w:szCs w:val="22"/>
                <w:lang w:val="lv-LV" w:eastAsia="lv-LV"/>
              </w:rPr>
              <w:tab/>
            </w:r>
            <w:r w:rsidRPr="00713D6C">
              <w:rPr>
                <w:rStyle w:val="Hyperlink"/>
                <w:noProof/>
                <w:lang w:bidi="en-GB"/>
              </w:rPr>
              <w:t>Education and talent base</w:t>
            </w:r>
            <w:r>
              <w:rPr>
                <w:noProof/>
                <w:webHidden/>
              </w:rPr>
              <w:tab/>
            </w:r>
            <w:r>
              <w:rPr>
                <w:noProof/>
                <w:webHidden/>
              </w:rPr>
              <w:fldChar w:fldCharType="begin"/>
            </w:r>
            <w:r>
              <w:rPr>
                <w:noProof/>
                <w:webHidden/>
              </w:rPr>
              <w:instrText xml:space="preserve"> PAGEREF _Toc138163294 \h </w:instrText>
            </w:r>
            <w:r>
              <w:rPr>
                <w:noProof/>
                <w:webHidden/>
              </w:rPr>
            </w:r>
            <w:r>
              <w:rPr>
                <w:noProof/>
                <w:webHidden/>
              </w:rPr>
              <w:fldChar w:fldCharType="separate"/>
            </w:r>
            <w:r>
              <w:rPr>
                <w:noProof/>
                <w:webHidden/>
              </w:rPr>
              <w:t>32</w:t>
            </w:r>
            <w:r>
              <w:rPr>
                <w:noProof/>
                <w:webHidden/>
              </w:rPr>
              <w:fldChar w:fldCharType="end"/>
            </w:r>
          </w:hyperlink>
        </w:p>
        <w:p w14:paraId="579B8AF5" w14:textId="7B3AB0A2" w:rsidR="00806973" w:rsidRDefault="00806973">
          <w:pPr>
            <w:pStyle w:val="TOC2"/>
            <w:rPr>
              <w:noProof/>
              <w:sz w:val="22"/>
              <w:szCs w:val="22"/>
              <w:lang w:val="lv-LV" w:eastAsia="lv-LV"/>
            </w:rPr>
          </w:pPr>
          <w:hyperlink w:anchor="_Toc138163295" w:history="1">
            <w:r w:rsidRPr="00713D6C">
              <w:rPr>
                <w:rStyle w:val="Hyperlink"/>
                <w:noProof/>
              </w:rPr>
              <w:t>1.11</w:t>
            </w:r>
            <w:r>
              <w:rPr>
                <w:noProof/>
                <w:sz w:val="22"/>
                <w:szCs w:val="22"/>
                <w:lang w:val="lv-LV" w:eastAsia="lv-LV"/>
              </w:rPr>
              <w:tab/>
            </w:r>
            <w:r w:rsidRPr="00713D6C">
              <w:rPr>
                <w:rStyle w:val="Hyperlink"/>
                <w:noProof/>
                <w:lang w:bidi="en-GB"/>
              </w:rPr>
              <w:t>Barriers to development of financial innovation</w:t>
            </w:r>
            <w:r>
              <w:rPr>
                <w:noProof/>
                <w:webHidden/>
              </w:rPr>
              <w:tab/>
            </w:r>
            <w:r>
              <w:rPr>
                <w:noProof/>
                <w:webHidden/>
              </w:rPr>
              <w:fldChar w:fldCharType="begin"/>
            </w:r>
            <w:r>
              <w:rPr>
                <w:noProof/>
                <w:webHidden/>
              </w:rPr>
              <w:instrText xml:space="preserve"> PAGEREF _Toc138163295 \h </w:instrText>
            </w:r>
            <w:r>
              <w:rPr>
                <w:noProof/>
                <w:webHidden/>
              </w:rPr>
            </w:r>
            <w:r>
              <w:rPr>
                <w:noProof/>
                <w:webHidden/>
              </w:rPr>
              <w:fldChar w:fldCharType="separate"/>
            </w:r>
            <w:r>
              <w:rPr>
                <w:noProof/>
                <w:webHidden/>
              </w:rPr>
              <w:t>35</w:t>
            </w:r>
            <w:r>
              <w:rPr>
                <w:noProof/>
                <w:webHidden/>
              </w:rPr>
              <w:fldChar w:fldCharType="end"/>
            </w:r>
          </w:hyperlink>
        </w:p>
        <w:p w14:paraId="052EB1A6" w14:textId="6966DC08" w:rsidR="00806973" w:rsidRDefault="00806973">
          <w:pPr>
            <w:pStyle w:val="TOC3"/>
            <w:tabs>
              <w:tab w:val="left" w:pos="1320"/>
              <w:tab w:val="right" w:leader="dot" w:pos="9060"/>
            </w:tabs>
            <w:rPr>
              <w:noProof/>
              <w:sz w:val="22"/>
              <w:szCs w:val="22"/>
              <w:lang w:val="lv-LV" w:eastAsia="lv-LV"/>
            </w:rPr>
          </w:pPr>
          <w:hyperlink w:anchor="_Toc138163296" w:history="1">
            <w:r w:rsidRPr="00713D6C">
              <w:rPr>
                <w:rStyle w:val="Hyperlink"/>
                <w:noProof/>
              </w:rPr>
              <w:t>1.11.1</w:t>
            </w:r>
            <w:r>
              <w:rPr>
                <w:noProof/>
                <w:sz w:val="22"/>
                <w:szCs w:val="22"/>
                <w:lang w:val="lv-LV" w:eastAsia="lv-LV"/>
              </w:rPr>
              <w:tab/>
            </w:r>
            <w:r w:rsidRPr="00713D6C">
              <w:rPr>
                <w:rStyle w:val="Hyperlink"/>
                <w:noProof/>
                <w:lang w:bidi="en-GB"/>
              </w:rPr>
              <w:t>Access to payment infrastructure</w:t>
            </w:r>
            <w:r>
              <w:rPr>
                <w:noProof/>
                <w:webHidden/>
              </w:rPr>
              <w:tab/>
            </w:r>
            <w:r>
              <w:rPr>
                <w:noProof/>
                <w:webHidden/>
              </w:rPr>
              <w:fldChar w:fldCharType="begin"/>
            </w:r>
            <w:r>
              <w:rPr>
                <w:noProof/>
                <w:webHidden/>
              </w:rPr>
              <w:instrText xml:space="preserve"> PAGEREF _Toc138163296 \h </w:instrText>
            </w:r>
            <w:r>
              <w:rPr>
                <w:noProof/>
                <w:webHidden/>
              </w:rPr>
            </w:r>
            <w:r>
              <w:rPr>
                <w:noProof/>
                <w:webHidden/>
              </w:rPr>
              <w:fldChar w:fldCharType="separate"/>
            </w:r>
            <w:r>
              <w:rPr>
                <w:noProof/>
                <w:webHidden/>
              </w:rPr>
              <w:t>35</w:t>
            </w:r>
            <w:r>
              <w:rPr>
                <w:noProof/>
                <w:webHidden/>
              </w:rPr>
              <w:fldChar w:fldCharType="end"/>
            </w:r>
          </w:hyperlink>
        </w:p>
        <w:p w14:paraId="6B61DC35" w14:textId="64DA693D" w:rsidR="00806973" w:rsidRDefault="00806973">
          <w:pPr>
            <w:pStyle w:val="TOC3"/>
            <w:tabs>
              <w:tab w:val="left" w:pos="1320"/>
              <w:tab w:val="right" w:leader="dot" w:pos="9060"/>
            </w:tabs>
            <w:rPr>
              <w:noProof/>
              <w:sz w:val="22"/>
              <w:szCs w:val="22"/>
              <w:lang w:val="lv-LV" w:eastAsia="lv-LV"/>
            </w:rPr>
          </w:pPr>
          <w:hyperlink w:anchor="_Toc138163297" w:history="1">
            <w:r w:rsidRPr="00713D6C">
              <w:rPr>
                <w:rStyle w:val="Hyperlink"/>
                <w:noProof/>
              </w:rPr>
              <w:t>1.11.2</w:t>
            </w:r>
            <w:r>
              <w:rPr>
                <w:noProof/>
                <w:sz w:val="22"/>
                <w:szCs w:val="22"/>
                <w:lang w:val="lv-LV" w:eastAsia="lv-LV"/>
              </w:rPr>
              <w:tab/>
            </w:r>
            <w:r w:rsidRPr="00713D6C">
              <w:rPr>
                <w:rStyle w:val="Hyperlink"/>
                <w:noProof/>
                <w:lang w:bidi="en-GB"/>
              </w:rPr>
              <w:t>Resource constraints</w:t>
            </w:r>
            <w:r>
              <w:rPr>
                <w:noProof/>
                <w:webHidden/>
              </w:rPr>
              <w:tab/>
            </w:r>
            <w:r>
              <w:rPr>
                <w:noProof/>
                <w:webHidden/>
              </w:rPr>
              <w:fldChar w:fldCharType="begin"/>
            </w:r>
            <w:r>
              <w:rPr>
                <w:noProof/>
                <w:webHidden/>
              </w:rPr>
              <w:instrText xml:space="preserve"> PAGEREF _Toc138163297 \h </w:instrText>
            </w:r>
            <w:r>
              <w:rPr>
                <w:noProof/>
                <w:webHidden/>
              </w:rPr>
            </w:r>
            <w:r>
              <w:rPr>
                <w:noProof/>
                <w:webHidden/>
              </w:rPr>
              <w:fldChar w:fldCharType="separate"/>
            </w:r>
            <w:r>
              <w:rPr>
                <w:noProof/>
                <w:webHidden/>
              </w:rPr>
              <w:t>36</w:t>
            </w:r>
            <w:r>
              <w:rPr>
                <w:noProof/>
                <w:webHidden/>
              </w:rPr>
              <w:fldChar w:fldCharType="end"/>
            </w:r>
          </w:hyperlink>
        </w:p>
        <w:p w14:paraId="2449D238" w14:textId="5B36804E" w:rsidR="00806973" w:rsidRDefault="00806973">
          <w:pPr>
            <w:pStyle w:val="TOC3"/>
            <w:tabs>
              <w:tab w:val="left" w:pos="1320"/>
              <w:tab w:val="right" w:leader="dot" w:pos="9060"/>
            </w:tabs>
            <w:rPr>
              <w:noProof/>
              <w:sz w:val="22"/>
              <w:szCs w:val="22"/>
              <w:lang w:val="lv-LV" w:eastAsia="lv-LV"/>
            </w:rPr>
          </w:pPr>
          <w:hyperlink w:anchor="_Toc138163298" w:history="1">
            <w:r w:rsidRPr="00713D6C">
              <w:rPr>
                <w:rStyle w:val="Hyperlink"/>
                <w:noProof/>
              </w:rPr>
              <w:t>1.11.3</w:t>
            </w:r>
            <w:r>
              <w:rPr>
                <w:noProof/>
                <w:sz w:val="22"/>
                <w:szCs w:val="22"/>
                <w:lang w:val="lv-LV" w:eastAsia="lv-LV"/>
              </w:rPr>
              <w:tab/>
            </w:r>
            <w:r w:rsidRPr="00713D6C">
              <w:rPr>
                <w:rStyle w:val="Hyperlink"/>
                <w:noProof/>
                <w:lang w:bidi="en-GB"/>
              </w:rPr>
              <w:t>Licensing process and requirements</w:t>
            </w:r>
            <w:r>
              <w:rPr>
                <w:noProof/>
                <w:webHidden/>
              </w:rPr>
              <w:tab/>
            </w:r>
            <w:r>
              <w:rPr>
                <w:noProof/>
                <w:webHidden/>
              </w:rPr>
              <w:fldChar w:fldCharType="begin"/>
            </w:r>
            <w:r>
              <w:rPr>
                <w:noProof/>
                <w:webHidden/>
              </w:rPr>
              <w:instrText xml:space="preserve"> PAGEREF _Toc138163298 \h </w:instrText>
            </w:r>
            <w:r>
              <w:rPr>
                <w:noProof/>
                <w:webHidden/>
              </w:rPr>
            </w:r>
            <w:r>
              <w:rPr>
                <w:noProof/>
                <w:webHidden/>
              </w:rPr>
              <w:fldChar w:fldCharType="separate"/>
            </w:r>
            <w:r>
              <w:rPr>
                <w:noProof/>
                <w:webHidden/>
              </w:rPr>
              <w:t>36</w:t>
            </w:r>
            <w:r>
              <w:rPr>
                <w:noProof/>
                <w:webHidden/>
              </w:rPr>
              <w:fldChar w:fldCharType="end"/>
            </w:r>
          </w:hyperlink>
        </w:p>
        <w:p w14:paraId="3F1276A6" w14:textId="50D660F4" w:rsidR="00806973" w:rsidRDefault="00806973">
          <w:pPr>
            <w:pStyle w:val="TOC3"/>
            <w:tabs>
              <w:tab w:val="left" w:pos="1320"/>
              <w:tab w:val="right" w:leader="dot" w:pos="9060"/>
            </w:tabs>
            <w:rPr>
              <w:noProof/>
              <w:sz w:val="22"/>
              <w:szCs w:val="22"/>
              <w:lang w:val="lv-LV" w:eastAsia="lv-LV"/>
            </w:rPr>
          </w:pPr>
          <w:hyperlink w:anchor="_Toc138163299" w:history="1">
            <w:r w:rsidRPr="00713D6C">
              <w:rPr>
                <w:rStyle w:val="Hyperlink"/>
                <w:noProof/>
              </w:rPr>
              <w:t>1.11.4</w:t>
            </w:r>
            <w:r>
              <w:rPr>
                <w:noProof/>
                <w:sz w:val="22"/>
                <w:szCs w:val="22"/>
                <w:lang w:val="lv-LV" w:eastAsia="lv-LV"/>
              </w:rPr>
              <w:tab/>
            </w:r>
            <w:r w:rsidRPr="00713D6C">
              <w:rPr>
                <w:rStyle w:val="Hyperlink"/>
                <w:noProof/>
                <w:lang w:bidi="en-GB"/>
              </w:rPr>
              <w:t>State aid for FinTech companies and capital accessibility in the financial sector</w:t>
            </w:r>
            <w:r>
              <w:rPr>
                <w:noProof/>
                <w:webHidden/>
              </w:rPr>
              <w:tab/>
            </w:r>
            <w:r>
              <w:rPr>
                <w:noProof/>
                <w:webHidden/>
              </w:rPr>
              <w:fldChar w:fldCharType="begin"/>
            </w:r>
            <w:r>
              <w:rPr>
                <w:noProof/>
                <w:webHidden/>
              </w:rPr>
              <w:instrText xml:space="preserve"> PAGEREF _Toc138163299 \h </w:instrText>
            </w:r>
            <w:r>
              <w:rPr>
                <w:noProof/>
                <w:webHidden/>
              </w:rPr>
            </w:r>
            <w:r>
              <w:rPr>
                <w:noProof/>
                <w:webHidden/>
              </w:rPr>
              <w:fldChar w:fldCharType="separate"/>
            </w:r>
            <w:r>
              <w:rPr>
                <w:noProof/>
                <w:webHidden/>
              </w:rPr>
              <w:t>36</w:t>
            </w:r>
            <w:r>
              <w:rPr>
                <w:noProof/>
                <w:webHidden/>
              </w:rPr>
              <w:fldChar w:fldCharType="end"/>
            </w:r>
          </w:hyperlink>
        </w:p>
        <w:p w14:paraId="425EA302" w14:textId="1A53DF2B" w:rsidR="00806973" w:rsidRDefault="00806973">
          <w:pPr>
            <w:pStyle w:val="TOC3"/>
            <w:tabs>
              <w:tab w:val="left" w:pos="1320"/>
              <w:tab w:val="right" w:leader="dot" w:pos="9060"/>
            </w:tabs>
            <w:rPr>
              <w:noProof/>
              <w:sz w:val="22"/>
              <w:szCs w:val="22"/>
              <w:lang w:val="lv-LV" w:eastAsia="lv-LV"/>
            </w:rPr>
          </w:pPr>
          <w:hyperlink w:anchor="_Toc138163300" w:history="1">
            <w:r w:rsidRPr="00713D6C">
              <w:rPr>
                <w:rStyle w:val="Hyperlink"/>
                <w:noProof/>
              </w:rPr>
              <w:t>1.11.5</w:t>
            </w:r>
            <w:r>
              <w:rPr>
                <w:noProof/>
                <w:sz w:val="22"/>
                <w:szCs w:val="22"/>
                <w:lang w:val="lv-LV" w:eastAsia="lv-LV"/>
              </w:rPr>
              <w:tab/>
            </w:r>
            <w:r w:rsidRPr="00713D6C">
              <w:rPr>
                <w:rStyle w:val="Hyperlink"/>
                <w:noProof/>
                <w:lang w:bidi="en-GB"/>
              </w:rPr>
              <w:t>Talent base and access to human resources</w:t>
            </w:r>
            <w:r>
              <w:rPr>
                <w:noProof/>
                <w:webHidden/>
              </w:rPr>
              <w:tab/>
            </w:r>
            <w:r>
              <w:rPr>
                <w:noProof/>
                <w:webHidden/>
              </w:rPr>
              <w:fldChar w:fldCharType="begin"/>
            </w:r>
            <w:r>
              <w:rPr>
                <w:noProof/>
                <w:webHidden/>
              </w:rPr>
              <w:instrText xml:space="preserve"> PAGEREF _Toc138163300 \h </w:instrText>
            </w:r>
            <w:r>
              <w:rPr>
                <w:noProof/>
                <w:webHidden/>
              </w:rPr>
            </w:r>
            <w:r>
              <w:rPr>
                <w:noProof/>
                <w:webHidden/>
              </w:rPr>
              <w:fldChar w:fldCharType="separate"/>
            </w:r>
            <w:r>
              <w:rPr>
                <w:noProof/>
                <w:webHidden/>
              </w:rPr>
              <w:t>37</w:t>
            </w:r>
            <w:r>
              <w:rPr>
                <w:noProof/>
                <w:webHidden/>
              </w:rPr>
              <w:fldChar w:fldCharType="end"/>
            </w:r>
          </w:hyperlink>
        </w:p>
        <w:p w14:paraId="43A0625C" w14:textId="253056EF" w:rsidR="00806973" w:rsidRDefault="00806973">
          <w:pPr>
            <w:pStyle w:val="TOC2"/>
            <w:rPr>
              <w:noProof/>
              <w:sz w:val="22"/>
              <w:szCs w:val="22"/>
              <w:lang w:val="lv-LV" w:eastAsia="lv-LV"/>
            </w:rPr>
          </w:pPr>
          <w:hyperlink w:anchor="_Toc138163301" w:history="1">
            <w:r w:rsidRPr="00713D6C">
              <w:rPr>
                <w:rStyle w:val="Hyperlink"/>
                <w:noProof/>
              </w:rPr>
              <w:t>1.12</w:t>
            </w:r>
            <w:r>
              <w:rPr>
                <w:noProof/>
                <w:sz w:val="22"/>
                <w:szCs w:val="22"/>
                <w:lang w:val="lv-LV" w:eastAsia="lv-LV"/>
              </w:rPr>
              <w:tab/>
            </w:r>
            <w:r w:rsidRPr="00713D6C">
              <w:rPr>
                <w:rStyle w:val="Hyperlink"/>
                <w:noProof/>
                <w:lang w:bidi="en-GB"/>
              </w:rPr>
              <w:t>Technology and infrastructure</w:t>
            </w:r>
            <w:r>
              <w:rPr>
                <w:noProof/>
                <w:webHidden/>
              </w:rPr>
              <w:tab/>
            </w:r>
            <w:r>
              <w:rPr>
                <w:noProof/>
                <w:webHidden/>
              </w:rPr>
              <w:fldChar w:fldCharType="begin"/>
            </w:r>
            <w:r>
              <w:rPr>
                <w:noProof/>
                <w:webHidden/>
              </w:rPr>
              <w:instrText xml:space="preserve"> PAGEREF _Toc138163301 \h </w:instrText>
            </w:r>
            <w:r>
              <w:rPr>
                <w:noProof/>
                <w:webHidden/>
              </w:rPr>
            </w:r>
            <w:r>
              <w:rPr>
                <w:noProof/>
                <w:webHidden/>
              </w:rPr>
              <w:fldChar w:fldCharType="separate"/>
            </w:r>
            <w:r>
              <w:rPr>
                <w:noProof/>
                <w:webHidden/>
              </w:rPr>
              <w:t>37</w:t>
            </w:r>
            <w:r>
              <w:rPr>
                <w:noProof/>
                <w:webHidden/>
              </w:rPr>
              <w:fldChar w:fldCharType="end"/>
            </w:r>
          </w:hyperlink>
        </w:p>
        <w:p w14:paraId="7AEA4D11" w14:textId="720F6531" w:rsidR="00806973" w:rsidRDefault="00806973">
          <w:pPr>
            <w:pStyle w:val="TOC3"/>
            <w:tabs>
              <w:tab w:val="left" w:pos="1320"/>
              <w:tab w:val="right" w:leader="dot" w:pos="9060"/>
            </w:tabs>
            <w:rPr>
              <w:noProof/>
              <w:sz w:val="22"/>
              <w:szCs w:val="22"/>
              <w:lang w:val="lv-LV" w:eastAsia="lv-LV"/>
            </w:rPr>
          </w:pPr>
          <w:hyperlink w:anchor="_Toc138163302" w:history="1">
            <w:r w:rsidRPr="00713D6C">
              <w:rPr>
                <w:rStyle w:val="Hyperlink"/>
                <w:noProof/>
              </w:rPr>
              <w:t>1.12.1</w:t>
            </w:r>
            <w:r>
              <w:rPr>
                <w:noProof/>
                <w:sz w:val="22"/>
                <w:szCs w:val="22"/>
                <w:lang w:val="lv-LV" w:eastAsia="lv-LV"/>
              </w:rPr>
              <w:tab/>
            </w:r>
            <w:r w:rsidRPr="00713D6C">
              <w:rPr>
                <w:rStyle w:val="Hyperlink"/>
                <w:noProof/>
                <w:lang w:bidi="en-GB"/>
              </w:rPr>
              <w:t>Application of technology in the financial sector in Latvia</w:t>
            </w:r>
            <w:r>
              <w:rPr>
                <w:noProof/>
                <w:webHidden/>
              </w:rPr>
              <w:tab/>
            </w:r>
            <w:r>
              <w:rPr>
                <w:noProof/>
                <w:webHidden/>
              </w:rPr>
              <w:fldChar w:fldCharType="begin"/>
            </w:r>
            <w:r>
              <w:rPr>
                <w:noProof/>
                <w:webHidden/>
              </w:rPr>
              <w:instrText xml:space="preserve"> PAGEREF _Toc138163302 \h </w:instrText>
            </w:r>
            <w:r>
              <w:rPr>
                <w:noProof/>
                <w:webHidden/>
              </w:rPr>
            </w:r>
            <w:r>
              <w:rPr>
                <w:noProof/>
                <w:webHidden/>
              </w:rPr>
              <w:fldChar w:fldCharType="separate"/>
            </w:r>
            <w:r>
              <w:rPr>
                <w:noProof/>
                <w:webHidden/>
              </w:rPr>
              <w:t>37</w:t>
            </w:r>
            <w:r>
              <w:rPr>
                <w:noProof/>
                <w:webHidden/>
              </w:rPr>
              <w:fldChar w:fldCharType="end"/>
            </w:r>
          </w:hyperlink>
        </w:p>
        <w:p w14:paraId="099B89BA" w14:textId="11937CB4" w:rsidR="00806973" w:rsidRDefault="00806973">
          <w:pPr>
            <w:pStyle w:val="TOC3"/>
            <w:tabs>
              <w:tab w:val="left" w:pos="1320"/>
              <w:tab w:val="right" w:leader="dot" w:pos="9060"/>
            </w:tabs>
            <w:rPr>
              <w:noProof/>
              <w:sz w:val="22"/>
              <w:szCs w:val="22"/>
              <w:lang w:val="lv-LV" w:eastAsia="lv-LV"/>
            </w:rPr>
          </w:pPr>
          <w:hyperlink w:anchor="_Toc138163303" w:history="1">
            <w:r w:rsidRPr="00713D6C">
              <w:rPr>
                <w:rStyle w:val="Hyperlink"/>
                <w:noProof/>
              </w:rPr>
              <w:t>1.12.2</w:t>
            </w:r>
            <w:r>
              <w:rPr>
                <w:noProof/>
                <w:sz w:val="22"/>
                <w:szCs w:val="22"/>
                <w:lang w:val="lv-LV" w:eastAsia="lv-LV"/>
              </w:rPr>
              <w:tab/>
            </w:r>
            <w:r w:rsidRPr="00713D6C">
              <w:rPr>
                <w:rStyle w:val="Hyperlink"/>
                <w:noProof/>
                <w:lang w:bidi="en-GB"/>
              </w:rPr>
              <w:t>RegTech and SupTech development - technologies used in the supervisory work</w:t>
            </w:r>
            <w:r>
              <w:rPr>
                <w:noProof/>
                <w:webHidden/>
              </w:rPr>
              <w:tab/>
            </w:r>
            <w:r>
              <w:rPr>
                <w:noProof/>
                <w:webHidden/>
              </w:rPr>
              <w:fldChar w:fldCharType="begin"/>
            </w:r>
            <w:r>
              <w:rPr>
                <w:noProof/>
                <w:webHidden/>
              </w:rPr>
              <w:instrText xml:space="preserve"> PAGEREF _Toc138163303 \h </w:instrText>
            </w:r>
            <w:r>
              <w:rPr>
                <w:noProof/>
                <w:webHidden/>
              </w:rPr>
            </w:r>
            <w:r>
              <w:rPr>
                <w:noProof/>
                <w:webHidden/>
              </w:rPr>
              <w:fldChar w:fldCharType="separate"/>
            </w:r>
            <w:r>
              <w:rPr>
                <w:noProof/>
                <w:webHidden/>
              </w:rPr>
              <w:t>39</w:t>
            </w:r>
            <w:r>
              <w:rPr>
                <w:noProof/>
                <w:webHidden/>
              </w:rPr>
              <w:fldChar w:fldCharType="end"/>
            </w:r>
          </w:hyperlink>
        </w:p>
        <w:p w14:paraId="2EFF647C" w14:textId="715F7DFB" w:rsidR="00806973" w:rsidRDefault="00806973">
          <w:pPr>
            <w:pStyle w:val="TOC2"/>
            <w:rPr>
              <w:noProof/>
              <w:sz w:val="22"/>
              <w:szCs w:val="22"/>
              <w:lang w:val="lv-LV" w:eastAsia="lv-LV"/>
            </w:rPr>
          </w:pPr>
          <w:hyperlink w:anchor="_Toc138163304" w:history="1">
            <w:r w:rsidRPr="00713D6C">
              <w:rPr>
                <w:rStyle w:val="Hyperlink"/>
                <w:noProof/>
              </w:rPr>
              <w:t>1.13</w:t>
            </w:r>
            <w:r>
              <w:rPr>
                <w:noProof/>
                <w:sz w:val="22"/>
                <w:szCs w:val="22"/>
                <w:lang w:val="lv-LV" w:eastAsia="lv-LV"/>
              </w:rPr>
              <w:tab/>
            </w:r>
            <w:r w:rsidRPr="00713D6C">
              <w:rPr>
                <w:rStyle w:val="Hyperlink"/>
                <w:noProof/>
                <w:lang w:bidi="en-GB"/>
              </w:rPr>
              <w:t>Assessment of the possibilities of PI/EMI to open a current account</w:t>
            </w:r>
            <w:r>
              <w:rPr>
                <w:noProof/>
                <w:webHidden/>
              </w:rPr>
              <w:tab/>
            </w:r>
            <w:r>
              <w:rPr>
                <w:noProof/>
                <w:webHidden/>
              </w:rPr>
              <w:fldChar w:fldCharType="begin"/>
            </w:r>
            <w:r>
              <w:rPr>
                <w:noProof/>
                <w:webHidden/>
              </w:rPr>
              <w:instrText xml:space="preserve"> PAGEREF _Toc138163304 \h </w:instrText>
            </w:r>
            <w:r>
              <w:rPr>
                <w:noProof/>
                <w:webHidden/>
              </w:rPr>
            </w:r>
            <w:r>
              <w:rPr>
                <w:noProof/>
                <w:webHidden/>
              </w:rPr>
              <w:fldChar w:fldCharType="separate"/>
            </w:r>
            <w:r>
              <w:rPr>
                <w:noProof/>
                <w:webHidden/>
              </w:rPr>
              <w:t>40</w:t>
            </w:r>
            <w:r>
              <w:rPr>
                <w:noProof/>
                <w:webHidden/>
              </w:rPr>
              <w:fldChar w:fldCharType="end"/>
            </w:r>
          </w:hyperlink>
        </w:p>
        <w:p w14:paraId="16BEC091" w14:textId="72D1AEAA" w:rsidR="00806973" w:rsidRDefault="00806973">
          <w:pPr>
            <w:pStyle w:val="TOC3"/>
            <w:tabs>
              <w:tab w:val="left" w:pos="1320"/>
              <w:tab w:val="right" w:leader="dot" w:pos="9060"/>
            </w:tabs>
            <w:rPr>
              <w:noProof/>
              <w:sz w:val="22"/>
              <w:szCs w:val="22"/>
              <w:lang w:val="lv-LV" w:eastAsia="lv-LV"/>
            </w:rPr>
          </w:pPr>
          <w:hyperlink w:anchor="_Toc138163305" w:history="1">
            <w:r w:rsidRPr="00713D6C">
              <w:rPr>
                <w:rStyle w:val="Hyperlink"/>
                <w:noProof/>
              </w:rPr>
              <w:t>1.13.1</w:t>
            </w:r>
            <w:r>
              <w:rPr>
                <w:noProof/>
                <w:sz w:val="22"/>
                <w:szCs w:val="22"/>
                <w:lang w:val="lv-LV" w:eastAsia="lv-LV"/>
              </w:rPr>
              <w:tab/>
            </w:r>
            <w:r w:rsidRPr="00713D6C">
              <w:rPr>
                <w:rStyle w:val="Hyperlink"/>
                <w:noProof/>
                <w:lang w:bidi="en-GB"/>
              </w:rPr>
              <w:t>General information</w:t>
            </w:r>
            <w:r>
              <w:rPr>
                <w:noProof/>
                <w:webHidden/>
              </w:rPr>
              <w:tab/>
            </w:r>
            <w:r>
              <w:rPr>
                <w:noProof/>
                <w:webHidden/>
              </w:rPr>
              <w:fldChar w:fldCharType="begin"/>
            </w:r>
            <w:r>
              <w:rPr>
                <w:noProof/>
                <w:webHidden/>
              </w:rPr>
              <w:instrText xml:space="preserve"> PAGEREF _Toc138163305 \h </w:instrText>
            </w:r>
            <w:r>
              <w:rPr>
                <w:noProof/>
                <w:webHidden/>
              </w:rPr>
            </w:r>
            <w:r>
              <w:rPr>
                <w:noProof/>
                <w:webHidden/>
              </w:rPr>
              <w:fldChar w:fldCharType="separate"/>
            </w:r>
            <w:r>
              <w:rPr>
                <w:noProof/>
                <w:webHidden/>
              </w:rPr>
              <w:t>40</w:t>
            </w:r>
            <w:r>
              <w:rPr>
                <w:noProof/>
                <w:webHidden/>
              </w:rPr>
              <w:fldChar w:fldCharType="end"/>
            </w:r>
          </w:hyperlink>
        </w:p>
        <w:p w14:paraId="2EEE3426" w14:textId="26529BC3" w:rsidR="00806973" w:rsidRDefault="00806973">
          <w:pPr>
            <w:pStyle w:val="TOC3"/>
            <w:tabs>
              <w:tab w:val="left" w:pos="1320"/>
              <w:tab w:val="right" w:leader="dot" w:pos="9060"/>
            </w:tabs>
            <w:rPr>
              <w:noProof/>
              <w:sz w:val="22"/>
              <w:szCs w:val="22"/>
              <w:lang w:val="lv-LV" w:eastAsia="lv-LV"/>
            </w:rPr>
          </w:pPr>
          <w:hyperlink w:anchor="_Toc138163306" w:history="1">
            <w:r w:rsidRPr="00713D6C">
              <w:rPr>
                <w:rStyle w:val="Hyperlink"/>
                <w:noProof/>
              </w:rPr>
              <w:t>1.13.2</w:t>
            </w:r>
            <w:r>
              <w:rPr>
                <w:noProof/>
                <w:sz w:val="22"/>
                <w:szCs w:val="22"/>
                <w:lang w:val="lv-LV" w:eastAsia="lv-LV"/>
              </w:rPr>
              <w:tab/>
            </w:r>
            <w:r w:rsidRPr="00713D6C">
              <w:rPr>
                <w:rStyle w:val="Hyperlink"/>
                <w:noProof/>
                <w:lang w:bidi="en-GB"/>
              </w:rPr>
              <w:t>Summary and possible solutions</w:t>
            </w:r>
            <w:r>
              <w:rPr>
                <w:noProof/>
                <w:webHidden/>
              </w:rPr>
              <w:tab/>
            </w:r>
            <w:r>
              <w:rPr>
                <w:noProof/>
                <w:webHidden/>
              </w:rPr>
              <w:fldChar w:fldCharType="begin"/>
            </w:r>
            <w:r>
              <w:rPr>
                <w:noProof/>
                <w:webHidden/>
              </w:rPr>
              <w:instrText xml:space="preserve"> PAGEREF _Toc138163306 \h </w:instrText>
            </w:r>
            <w:r>
              <w:rPr>
                <w:noProof/>
                <w:webHidden/>
              </w:rPr>
            </w:r>
            <w:r>
              <w:rPr>
                <w:noProof/>
                <w:webHidden/>
              </w:rPr>
              <w:fldChar w:fldCharType="separate"/>
            </w:r>
            <w:r>
              <w:rPr>
                <w:noProof/>
                <w:webHidden/>
              </w:rPr>
              <w:t>42</w:t>
            </w:r>
            <w:r>
              <w:rPr>
                <w:noProof/>
                <w:webHidden/>
              </w:rPr>
              <w:fldChar w:fldCharType="end"/>
            </w:r>
          </w:hyperlink>
        </w:p>
        <w:p w14:paraId="0353557F" w14:textId="60D4A19C" w:rsidR="00806973" w:rsidRDefault="00806973">
          <w:pPr>
            <w:pStyle w:val="TOC2"/>
            <w:rPr>
              <w:noProof/>
              <w:sz w:val="22"/>
              <w:szCs w:val="22"/>
              <w:lang w:val="lv-LV" w:eastAsia="lv-LV"/>
            </w:rPr>
          </w:pPr>
          <w:hyperlink w:anchor="_Toc138163307" w:history="1">
            <w:r w:rsidRPr="00713D6C">
              <w:rPr>
                <w:rStyle w:val="Hyperlink"/>
                <w:noProof/>
              </w:rPr>
              <w:t>1.14</w:t>
            </w:r>
            <w:r>
              <w:rPr>
                <w:noProof/>
                <w:sz w:val="22"/>
                <w:szCs w:val="22"/>
                <w:lang w:val="lv-LV" w:eastAsia="lv-LV"/>
              </w:rPr>
              <w:tab/>
            </w:r>
            <w:r w:rsidRPr="00713D6C">
              <w:rPr>
                <w:rStyle w:val="Hyperlink"/>
                <w:noProof/>
                <w:lang w:bidi="en-GB"/>
              </w:rPr>
              <w:t>SWOT analysis</w:t>
            </w:r>
            <w:r>
              <w:rPr>
                <w:noProof/>
                <w:webHidden/>
              </w:rPr>
              <w:tab/>
            </w:r>
            <w:r>
              <w:rPr>
                <w:noProof/>
                <w:webHidden/>
              </w:rPr>
              <w:fldChar w:fldCharType="begin"/>
            </w:r>
            <w:r>
              <w:rPr>
                <w:noProof/>
                <w:webHidden/>
              </w:rPr>
              <w:instrText xml:space="preserve"> PAGEREF _Toc138163307 \h </w:instrText>
            </w:r>
            <w:r>
              <w:rPr>
                <w:noProof/>
                <w:webHidden/>
              </w:rPr>
            </w:r>
            <w:r>
              <w:rPr>
                <w:noProof/>
                <w:webHidden/>
              </w:rPr>
              <w:fldChar w:fldCharType="separate"/>
            </w:r>
            <w:r>
              <w:rPr>
                <w:noProof/>
                <w:webHidden/>
              </w:rPr>
              <w:t>42</w:t>
            </w:r>
            <w:r>
              <w:rPr>
                <w:noProof/>
                <w:webHidden/>
              </w:rPr>
              <w:fldChar w:fldCharType="end"/>
            </w:r>
          </w:hyperlink>
        </w:p>
        <w:p w14:paraId="2F03ABC0" w14:textId="43F66CBA" w:rsidR="00806973" w:rsidRDefault="00806973">
          <w:pPr>
            <w:pStyle w:val="TOC2"/>
            <w:rPr>
              <w:noProof/>
              <w:sz w:val="22"/>
              <w:szCs w:val="22"/>
              <w:lang w:val="lv-LV" w:eastAsia="lv-LV"/>
            </w:rPr>
          </w:pPr>
          <w:hyperlink w:anchor="_Toc138163308" w:history="1">
            <w:r w:rsidRPr="00713D6C">
              <w:rPr>
                <w:rStyle w:val="Hyperlink"/>
                <w:noProof/>
              </w:rPr>
              <w:t>1.15</w:t>
            </w:r>
            <w:r>
              <w:rPr>
                <w:noProof/>
                <w:sz w:val="22"/>
                <w:szCs w:val="22"/>
                <w:lang w:val="lv-LV" w:eastAsia="lv-LV"/>
              </w:rPr>
              <w:tab/>
            </w:r>
            <w:r w:rsidRPr="00713D6C">
              <w:rPr>
                <w:rStyle w:val="Hyperlink"/>
                <w:noProof/>
                <w:lang w:bidi="en-GB"/>
              </w:rPr>
              <w:t>Risks</w:t>
            </w:r>
            <w:r>
              <w:rPr>
                <w:noProof/>
                <w:webHidden/>
              </w:rPr>
              <w:tab/>
            </w:r>
            <w:r>
              <w:rPr>
                <w:noProof/>
                <w:webHidden/>
              </w:rPr>
              <w:fldChar w:fldCharType="begin"/>
            </w:r>
            <w:r>
              <w:rPr>
                <w:noProof/>
                <w:webHidden/>
              </w:rPr>
              <w:instrText xml:space="preserve"> PAGEREF _Toc138163308 \h </w:instrText>
            </w:r>
            <w:r>
              <w:rPr>
                <w:noProof/>
                <w:webHidden/>
              </w:rPr>
            </w:r>
            <w:r>
              <w:rPr>
                <w:noProof/>
                <w:webHidden/>
              </w:rPr>
              <w:fldChar w:fldCharType="separate"/>
            </w:r>
            <w:r>
              <w:rPr>
                <w:noProof/>
                <w:webHidden/>
              </w:rPr>
              <w:t>44</w:t>
            </w:r>
            <w:r>
              <w:rPr>
                <w:noProof/>
                <w:webHidden/>
              </w:rPr>
              <w:fldChar w:fldCharType="end"/>
            </w:r>
          </w:hyperlink>
        </w:p>
        <w:p w14:paraId="2F6E3063" w14:textId="3AE0AA96" w:rsidR="00DF05C4" w:rsidRPr="00806973" w:rsidRDefault="00164548">
          <w:r w:rsidRPr="00806973">
            <w:rPr>
              <w:b/>
              <w:lang w:bidi="en-GB"/>
            </w:rPr>
            <w:fldChar w:fldCharType="end"/>
          </w:r>
        </w:p>
      </w:sdtContent>
    </w:sdt>
    <w:p w14:paraId="73BC1DE9" w14:textId="77777777" w:rsidR="002B1FDB" w:rsidRPr="00806973" w:rsidRDefault="00632DB7">
      <w:pPr>
        <w:spacing w:before="0" w:after="0"/>
        <w:jc w:val="left"/>
        <w:rPr>
          <w:rFonts w:asciiTheme="majorHAnsi" w:hAnsiTheme="majorHAnsi" w:cstheme="majorHAnsi"/>
          <w:b/>
          <w:bCs/>
          <w:color w:val="000000" w:themeColor="text1"/>
          <w:sz w:val="18"/>
          <w:szCs w:val="18"/>
        </w:rPr>
      </w:pPr>
      <w:r w:rsidRPr="00806973">
        <w:rPr>
          <w:rFonts w:asciiTheme="majorHAnsi" w:hAnsiTheme="majorHAnsi" w:cstheme="majorHAnsi"/>
          <w:b/>
          <w:color w:val="000000" w:themeColor="text1"/>
          <w:sz w:val="18"/>
          <w:szCs w:val="18"/>
          <w:lang w:bidi="en-GB"/>
        </w:rPr>
        <w:br w:type="page"/>
      </w:r>
      <w:r w:rsidR="00D364A6" w:rsidRPr="00806973">
        <w:rPr>
          <w:rFonts w:asciiTheme="majorHAnsi" w:hAnsiTheme="majorHAnsi" w:cstheme="majorHAnsi"/>
          <w:b/>
          <w:color w:val="000000" w:themeColor="text1"/>
          <w:sz w:val="40"/>
          <w:szCs w:val="40"/>
          <w:lang w:bidi="en-GB"/>
        </w:rPr>
        <w:lastRenderedPageBreak/>
        <w:t>Abbreviations</w:t>
      </w:r>
      <w:r w:rsidR="00D364A6" w:rsidRPr="00806973">
        <w:rPr>
          <w:rFonts w:asciiTheme="majorHAnsi" w:hAnsiTheme="majorHAnsi" w:cstheme="majorHAnsi"/>
          <w:b/>
          <w:color w:val="000000" w:themeColor="text1"/>
          <w:sz w:val="18"/>
          <w:szCs w:val="18"/>
          <w:lang w:bidi="en-GB"/>
        </w:rPr>
        <w:t xml:space="preserve"> </w:t>
      </w:r>
    </w:p>
    <w:tbl>
      <w:tblPr>
        <w:tblW w:w="1920" w:type="dxa"/>
        <w:tblCellMar>
          <w:left w:w="0" w:type="dxa"/>
          <w:right w:w="0" w:type="dxa"/>
        </w:tblCellMar>
        <w:tblLook w:val="04A0" w:firstRow="1" w:lastRow="0" w:firstColumn="1" w:lastColumn="0" w:noHBand="0" w:noVBand="1"/>
      </w:tblPr>
      <w:tblGrid>
        <w:gridCol w:w="963"/>
        <w:gridCol w:w="6792"/>
      </w:tblGrid>
      <w:tr w:rsidR="005E4F42" w:rsidRPr="00806973" w14:paraId="2F385A4A" w14:textId="77777777" w:rsidTr="002B1FDB">
        <w:trPr>
          <w:trHeight w:val="57"/>
        </w:trPr>
        <w:tc>
          <w:tcPr>
            <w:tcW w:w="960" w:type="dxa"/>
            <w:tcBorders>
              <w:top w:val="nil"/>
              <w:left w:val="nil"/>
              <w:bottom w:val="nil"/>
              <w:right w:val="nil"/>
            </w:tcBorders>
            <w:shd w:val="clear" w:color="auto" w:fill="auto"/>
            <w:noWrap/>
            <w:tcMar>
              <w:top w:w="15" w:type="dxa"/>
              <w:left w:w="15" w:type="dxa"/>
              <w:bottom w:w="0" w:type="dxa"/>
              <w:right w:w="15" w:type="dxa"/>
            </w:tcMar>
            <w:vAlign w:val="bottom"/>
          </w:tcPr>
          <w:p w14:paraId="2D076CF2" w14:textId="628F28F2" w:rsidR="005E4F42" w:rsidRPr="00806973" w:rsidRDefault="009018F2" w:rsidP="00C3078C">
            <w:pPr>
              <w:spacing w:before="20" w:afterLines="20" w:after="48"/>
              <w:jc w:val="left"/>
              <w:rPr>
                <w:rFonts w:ascii="Calibri" w:hAnsi="Calibri" w:cs="Calibri"/>
                <w:color w:val="000000"/>
                <w:sz w:val="22"/>
                <w:szCs w:val="22"/>
              </w:rPr>
            </w:pPr>
            <w:r w:rsidRPr="00806973">
              <w:rPr>
                <w:rFonts w:ascii="Calibri" w:eastAsia="Calibri" w:hAnsi="Calibri" w:cs="Calibri"/>
                <w:color w:val="000000"/>
                <w:sz w:val="22"/>
                <w:szCs w:val="22"/>
                <w:lang w:bidi="en-GB"/>
              </w:rPr>
              <w:t>DeFI</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14:paraId="10EB5569" w14:textId="563B044F" w:rsidR="005E4F42" w:rsidRPr="00806973" w:rsidRDefault="009018F2"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Decentralised finance</w:t>
            </w:r>
          </w:p>
        </w:tc>
      </w:tr>
      <w:tr w:rsidR="002B1FDB" w:rsidRPr="00806973" w14:paraId="0997F40C" w14:textId="77777777" w:rsidTr="002B1FDB">
        <w:trPr>
          <w:trHeight w:val="57"/>
        </w:trPr>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E9C4B81" w14:textId="77777777" w:rsidR="002B1FDB" w:rsidRPr="00806973" w:rsidRDefault="002B1FDB" w:rsidP="00C3078C">
            <w:pPr>
              <w:spacing w:before="20" w:afterLines="20" w:after="48"/>
              <w:jc w:val="left"/>
              <w:rPr>
                <w:rFonts w:ascii="Calibri" w:hAnsi="Calibri" w:cs="Calibri"/>
                <w:color w:val="000000"/>
                <w:sz w:val="22"/>
                <w:szCs w:val="22"/>
              </w:rPr>
            </w:pPr>
            <w:r w:rsidRPr="00806973">
              <w:rPr>
                <w:rFonts w:ascii="Calibri" w:eastAsia="Calibri" w:hAnsi="Calibri" w:cs="Calibri"/>
                <w:color w:val="000000"/>
                <w:sz w:val="22"/>
                <w:szCs w:val="22"/>
                <w:lang w:bidi="en-GB"/>
              </w:rPr>
              <w:t>DLT</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D0951E8" w14:textId="6E8B0E6A" w:rsidR="002B1FDB" w:rsidRPr="00806973" w:rsidRDefault="00B733D0"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 xml:space="preserve">The term is being used to denote distributed ledger technology </w:t>
            </w:r>
          </w:p>
        </w:tc>
      </w:tr>
      <w:tr w:rsidR="002B1FDB" w:rsidRPr="00806973" w14:paraId="75922CC0"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7A1DC5"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MoE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D4C4E3"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Ministry of Economics</w:t>
            </w:r>
          </w:p>
        </w:tc>
      </w:tr>
      <w:tr w:rsidR="002B1FDB" w:rsidRPr="00806973" w14:paraId="0ADBFE9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CBBE5C"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EMI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528599"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Electronic money institutions</w:t>
            </w:r>
          </w:p>
        </w:tc>
      </w:tr>
      <w:tr w:rsidR="00AD3176" w:rsidRPr="00806973" w14:paraId="302077BF"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0471307" w14:textId="277874A8" w:rsidR="00AD3176" w:rsidRPr="00806973" w:rsidRDefault="00AD3176"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EU</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1B1E163" w14:textId="3DC8EFD8" w:rsidR="00AD3176" w:rsidRPr="00806973" w:rsidRDefault="00AD3176"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European Union</w:t>
            </w:r>
          </w:p>
        </w:tc>
      </w:tr>
      <w:tr w:rsidR="00D95FC2" w:rsidRPr="00806973" w14:paraId="3644DA3F"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93FF0B6" w14:textId="18919206" w:rsidR="00D95FC2" w:rsidRPr="00806973" w:rsidRDefault="00D95FC2"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FinTech</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5025A09" w14:textId="381EE064" w:rsidR="00D95FC2" w:rsidRPr="00806973" w:rsidRDefault="00D95FC2"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Financial technologies</w:t>
            </w:r>
          </w:p>
        </w:tc>
      </w:tr>
      <w:tr w:rsidR="002B1FDB" w:rsidRPr="00806973" w14:paraId="3EB9FFC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C20586"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 xml:space="preserve">FCMC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5AC165"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Financial and Capital Market Commission</w:t>
            </w:r>
          </w:p>
        </w:tc>
      </w:tr>
      <w:tr w:rsidR="002B1FDB" w:rsidRPr="00806973" w14:paraId="704E358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957492"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MoF</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A5B645"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Ministry of Finance</w:t>
            </w:r>
          </w:p>
        </w:tc>
      </w:tr>
      <w:tr w:rsidR="002B1FDB" w:rsidRPr="00806973" w14:paraId="5C4B473F"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67834C"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IF</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24B547"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Investment firm</w:t>
            </w:r>
          </w:p>
        </w:tc>
      </w:tr>
      <w:tr w:rsidR="002B1FDB" w:rsidRPr="00806973" w14:paraId="1F620C16"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F92FA6"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MoI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A5E57F"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Ministry of the Interior</w:t>
            </w:r>
          </w:p>
        </w:tc>
      </w:tr>
      <w:tr w:rsidR="002B1FDB" w:rsidRPr="00806973" w14:paraId="3E8C17D4"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765E65"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ICT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0FF739"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Information and communication technologies</w:t>
            </w:r>
          </w:p>
        </w:tc>
      </w:tr>
      <w:tr w:rsidR="002B1FDB" w:rsidRPr="00806973" w14:paraId="443EF47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7AFCDB"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LABA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43130F"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Latvian Insurance Brokers Association</w:t>
            </w:r>
          </w:p>
        </w:tc>
      </w:tr>
      <w:tr w:rsidR="002B1FDB" w:rsidRPr="00806973" w14:paraId="0F868D0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34BCFD"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LAFPA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430E41" w14:textId="54DE9B9F"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Alternative Financial Services Association of Latvia</w:t>
            </w:r>
          </w:p>
        </w:tc>
      </w:tr>
      <w:tr w:rsidR="002B1FDB" w:rsidRPr="00806973" w14:paraId="2DD99712"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DC64D0"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14464C" w14:textId="1F3CC3F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Latvijas Banka (</w:t>
            </w:r>
            <w:r w:rsidRPr="00806973">
              <w:rPr>
                <w:rFonts w:ascii="Calibri" w:eastAsia="Calibri" w:hAnsi="Calibri" w:cs="Calibri"/>
                <w:i/>
                <w:color w:val="000000"/>
                <w:sz w:val="22"/>
                <w:szCs w:val="22"/>
                <w:lang w:bidi="en-GB"/>
              </w:rPr>
              <w:t>Bank of Latvia</w:t>
            </w:r>
            <w:r w:rsidRPr="00806973">
              <w:rPr>
                <w:rFonts w:ascii="Calibri" w:eastAsia="Calibri" w:hAnsi="Calibri" w:cs="Calibri"/>
                <w:color w:val="000000"/>
                <w:sz w:val="22"/>
                <w:szCs w:val="22"/>
                <w:lang w:bidi="en-GB"/>
              </w:rPr>
              <w:t>)</w:t>
            </w:r>
          </w:p>
        </w:tc>
      </w:tr>
      <w:tr w:rsidR="002B1FDB" w:rsidRPr="00806973" w14:paraId="7C1335B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854FA1"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FLA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4C8EE9"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Finance Latvia Association</w:t>
            </w:r>
          </w:p>
        </w:tc>
      </w:tr>
      <w:tr w:rsidR="002B1FDB" w:rsidRPr="00806973" w14:paraId="7217EC55"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FFB839"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LIAA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4B0BFD"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Investment and Development Agency of Latvia</w:t>
            </w:r>
          </w:p>
        </w:tc>
      </w:tr>
      <w:tr w:rsidR="002B1FDB" w:rsidRPr="00806973" w14:paraId="280B9D8A"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D269CC"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LIKTA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3186C3"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Latvian Information and Communication Technologies Association</w:t>
            </w:r>
          </w:p>
        </w:tc>
      </w:tr>
      <w:tr w:rsidR="002B1FDB" w:rsidRPr="00806973" w14:paraId="398AFFE7"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A78189"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LMENA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214CC6"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Association of Latvian Payment and Electronic Money Service Providers</w:t>
            </w:r>
          </w:p>
        </w:tc>
      </w:tr>
      <w:tr w:rsidR="002B1FDB" w:rsidRPr="00806973" w14:paraId="66E830CC"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880EB2"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LPABA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A88AF9"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Latvian Professional Insurance Brokers Association</w:t>
            </w:r>
          </w:p>
        </w:tc>
      </w:tr>
      <w:tr w:rsidR="002B1FDB" w:rsidRPr="00806973" w14:paraId="0C8F1ED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A4E0BE"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 xml:space="preserve">LU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4EC2AB" w14:textId="40C5ED3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University of Latvia</w:t>
            </w:r>
          </w:p>
        </w:tc>
      </w:tr>
      <w:tr w:rsidR="002B1FDB" w:rsidRPr="00806973" w14:paraId="2C1BCD48"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9E2C23"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PI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103059"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Payment institutions</w:t>
            </w:r>
          </w:p>
        </w:tc>
      </w:tr>
      <w:tr w:rsidR="002B1FDB" w:rsidRPr="00806973" w14:paraId="0BD8C06B"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9EFBE1"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AI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31AD79"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Artificial intelligence</w:t>
            </w:r>
          </w:p>
        </w:tc>
      </w:tr>
      <w:tr w:rsidR="002B1FDB" w:rsidRPr="00806973" w14:paraId="6AB78C6E"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5A8AF6"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SMEs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91BAC9"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Small and Medium Enterprises</w:t>
            </w:r>
          </w:p>
        </w:tc>
      </w:tr>
      <w:tr w:rsidR="002B1FDB" w:rsidRPr="00806973" w14:paraId="58D56627"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9348E1"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ANFSP</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5FAF51"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Association of Nonbank Financial Service Providers</w:t>
            </w:r>
          </w:p>
        </w:tc>
      </w:tr>
      <w:tr w:rsidR="002B1FDB" w:rsidRPr="00806973" w14:paraId="45921AF9"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BCDB0F"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AML/CTPF</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2C8FB7"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Anti-money laundering and combating terrorism and proliferation financing</w:t>
            </w:r>
          </w:p>
        </w:tc>
      </w:tr>
      <w:tr w:rsidR="002B1FDB" w:rsidRPr="00806973" w14:paraId="4DAB8815"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21A4D7"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OCMA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BD928A"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Office of Citizenship and Migration Affairs</w:t>
            </w:r>
          </w:p>
        </w:tc>
      </w:tr>
      <w:tr w:rsidR="002B1FDB" w:rsidRPr="00806973" w14:paraId="2D7342B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906033"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 xml:space="preserve">CRPC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C764CF"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Consumer Rights Protection Centre</w:t>
            </w:r>
          </w:p>
        </w:tc>
      </w:tr>
      <w:tr w:rsidR="002B1FDB" w:rsidRPr="00806973" w14:paraId="73D8852C"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D29D47"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 xml:space="preserve">RPA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E874DF"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Robotised Process Automation</w:t>
            </w:r>
          </w:p>
        </w:tc>
      </w:tr>
      <w:tr w:rsidR="002B1FDB" w:rsidRPr="00806973" w14:paraId="2DAE048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79D3FB"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MEPRD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C62CB5" w14:textId="77777777" w:rsidR="002B1FDB" w:rsidRPr="00806973" w:rsidRDefault="002B1FDB"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Ministry of Environmental Protection and Regional Development</w:t>
            </w:r>
          </w:p>
        </w:tc>
      </w:tr>
      <w:tr w:rsidR="00973124" w:rsidRPr="00806973" w14:paraId="2FBA711C"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49A6801" w14:textId="65E7125B" w:rsidR="00973124" w:rsidRPr="00806973" w:rsidRDefault="00973124"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SRS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294C0EF" w14:textId="721C1226" w:rsidR="00973124" w:rsidRPr="00806973" w:rsidRDefault="00973124" w:rsidP="00C3078C">
            <w:pPr>
              <w:spacing w:before="20" w:afterLines="20" w:after="48"/>
              <w:rPr>
                <w:rFonts w:ascii="Calibri" w:hAnsi="Calibri" w:cs="Calibri"/>
                <w:color w:val="000000"/>
                <w:sz w:val="22"/>
                <w:szCs w:val="22"/>
              </w:rPr>
            </w:pPr>
            <w:r w:rsidRPr="00806973">
              <w:rPr>
                <w:rFonts w:ascii="Calibri" w:eastAsia="Calibri" w:hAnsi="Calibri" w:cs="Calibri"/>
                <w:color w:val="000000"/>
                <w:sz w:val="22"/>
                <w:szCs w:val="22"/>
                <w:lang w:bidi="en-GB"/>
              </w:rPr>
              <w:t>State Revenue Service</w:t>
            </w:r>
          </w:p>
        </w:tc>
      </w:tr>
    </w:tbl>
    <w:p w14:paraId="5A81E0BE" w14:textId="30B09AD6" w:rsidR="00D912E4" w:rsidRPr="00806973" w:rsidRDefault="00D912E4" w:rsidP="001B03CD">
      <w:pPr>
        <w:spacing w:before="0" w:after="0"/>
        <w:jc w:val="left"/>
        <w:rPr>
          <w:rFonts w:asciiTheme="majorHAnsi" w:hAnsiTheme="majorHAnsi" w:cstheme="majorHAnsi"/>
          <w:b/>
          <w:bCs/>
          <w:color w:val="000000" w:themeColor="text1"/>
          <w:sz w:val="40"/>
          <w:szCs w:val="40"/>
        </w:rPr>
      </w:pPr>
    </w:p>
    <w:p w14:paraId="27ECC755" w14:textId="77777777" w:rsidR="00247948" w:rsidRPr="00806973" w:rsidRDefault="00247948" w:rsidP="00913442">
      <w:pPr>
        <w:ind w:left="360"/>
        <w:rPr>
          <w:color w:val="000000"/>
          <w:lang w:eastAsia="lv-LV"/>
        </w:rPr>
      </w:pPr>
    </w:p>
    <w:p w14:paraId="04718D71" w14:textId="77777777" w:rsidR="001A20FD" w:rsidRPr="00806973" w:rsidRDefault="001A20FD" w:rsidP="001A20FD"/>
    <w:p w14:paraId="01D19BF3" w14:textId="616F49E6" w:rsidR="00B43C4F" w:rsidRPr="00806973" w:rsidRDefault="00B43C4F" w:rsidP="00B43C4F">
      <w:pPr>
        <w:pStyle w:val="Heading1"/>
        <w:rPr>
          <w:lang w:val="en-GB"/>
        </w:rPr>
      </w:pPr>
      <w:bookmarkStart w:id="0" w:name="_Toc138163269"/>
      <w:r w:rsidRPr="00806973">
        <w:rPr>
          <w:lang w:val="en-GB" w:bidi="en-GB"/>
        </w:rPr>
        <w:lastRenderedPageBreak/>
        <w:t>Assessment of the State of the Latvian FinTech Ecosystem</w:t>
      </w:r>
      <w:bookmarkEnd w:id="0"/>
      <w:r w:rsidRPr="00806973">
        <w:rPr>
          <w:lang w:val="en-GB" w:bidi="en-GB"/>
        </w:rPr>
        <w:t xml:space="preserve"> </w:t>
      </w:r>
    </w:p>
    <w:p w14:paraId="2708328A" w14:textId="1B9471EE" w:rsidR="00B43C4F" w:rsidRPr="00806973" w:rsidRDefault="00B43C4F" w:rsidP="00396353">
      <w:pPr>
        <w:jc w:val="center"/>
        <w:rPr>
          <w:rFonts w:asciiTheme="majorHAnsi" w:hAnsiTheme="majorHAnsi" w:cstheme="majorHAnsi"/>
          <w:b/>
          <w:bCs/>
          <w:color w:val="000000" w:themeColor="text1"/>
          <w:sz w:val="28"/>
          <w:szCs w:val="28"/>
        </w:rPr>
      </w:pPr>
      <w:r w:rsidRPr="00806973">
        <w:rPr>
          <w:rFonts w:asciiTheme="majorHAnsi" w:hAnsiTheme="majorHAnsi" w:cstheme="majorHAnsi"/>
          <w:b/>
          <w:color w:val="000000" w:themeColor="text1"/>
          <w:sz w:val="18"/>
          <w:szCs w:val="18"/>
          <w:lang w:bidi="en-GB"/>
        </w:rPr>
        <w:t>(as of Q2 2021)</w:t>
      </w:r>
    </w:p>
    <w:p w14:paraId="6C3463A2" w14:textId="2C2AC125" w:rsidR="00B43C4F" w:rsidRPr="00806973" w:rsidRDefault="00B43C4F" w:rsidP="001B03CD">
      <w:pPr>
        <w:pStyle w:val="Heading2"/>
        <w:rPr>
          <w:lang w:val="en-GB"/>
        </w:rPr>
      </w:pPr>
      <w:bookmarkStart w:id="1" w:name="_Toc138163270"/>
      <w:r w:rsidRPr="00806973">
        <w:rPr>
          <w:lang w:val="en-GB" w:bidi="en-GB"/>
        </w:rPr>
        <w:t>Technological scope</w:t>
      </w:r>
      <w:bookmarkEnd w:id="1"/>
    </w:p>
    <w:p w14:paraId="30DF2EC5" w14:textId="5EDAAAF6" w:rsidR="00B43C4F" w:rsidRPr="00806973" w:rsidRDefault="00B43C4F" w:rsidP="00A512CF">
      <w:pPr>
        <w:rPr>
          <w:shd w:val="clear" w:color="auto" w:fill="FFFFFF"/>
        </w:rPr>
      </w:pPr>
      <w:r w:rsidRPr="00806973">
        <w:rPr>
          <w:shd w:val="clear" w:color="auto" w:fill="FFFFFF"/>
          <w:lang w:bidi="en-GB"/>
        </w:rPr>
        <w:t>The global technology development path reflects the impact of technologies on financial services and also demonstrates an impact in FinTech companies.</w:t>
      </w:r>
      <w:r w:rsidRPr="00806973">
        <w:rPr>
          <w:lang w:bidi="en-GB"/>
        </w:rPr>
        <w:t xml:space="preserve"> </w:t>
      </w:r>
      <w:r w:rsidRPr="00806973">
        <w:rPr>
          <w:shd w:val="clear" w:color="auto" w:fill="FFFFFF"/>
          <w:lang w:bidi="en-GB"/>
        </w:rPr>
        <w:t xml:space="preserve">The economy has successfully moved from Industry 3.0 to the first steps of Industry 4.0, by introducing technologies such as blockchain, application programming interface </w:t>
      </w:r>
      <w:r w:rsidRPr="00806973">
        <w:rPr>
          <w:color w:val="4D5156"/>
          <w:shd w:val="clear" w:color="auto" w:fill="FFFFFF"/>
          <w:lang w:bidi="en-GB"/>
        </w:rPr>
        <w:t>(</w:t>
      </w:r>
      <w:r w:rsidRPr="00806973">
        <w:rPr>
          <w:shd w:val="clear" w:color="auto" w:fill="FFFFFF"/>
          <w:lang w:bidi="en-GB"/>
        </w:rPr>
        <w:t xml:space="preserve">API), artificial intelligence, machine learning, automated assistants, big data, etc. This in turn has stimulated the development of new business models, for example, in the field of crowdfunding, payment services and lending, comprising the sector of </w:t>
      </w:r>
      <w:r w:rsidRPr="00806973">
        <w:rPr>
          <w:lang w:bidi="en-GB"/>
        </w:rPr>
        <w:t xml:space="preserve">financial technology companies (hereinafter also - FinTech </w:t>
      </w:r>
      <w:r w:rsidR="0077670A" w:rsidRPr="00806973">
        <w:rPr>
          <w:shd w:val="clear" w:color="auto" w:fill="FFFFFF"/>
          <w:lang w:bidi="en-GB"/>
        </w:rPr>
        <w:t>, regulatory technology companies (hereinafter also - RegTech) and insurance technology companies (hereinafter also - InsurTech).</w:t>
      </w:r>
    </w:p>
    <w:p w14:paraId="7D1216C0" w14:textId="0FCBC812" w:rsidR="00B43C4F" w:rsidRPr="00806973" w:rsidRDefault="0042367A" w:rsidP="0042367A">
      <w:pPr>
        <w:bidi/>
        <w:rPr>
          <w:rFonts w:asciiTheme="majorHAnsi" w:hAnsiTheme="majorHAnsi" w:cstheme="majorHAnsi"/>
          <w:color w:val="000000" w:themeColor="text1"/>
          <w:shd w:val="clear" w:color="auto" w:fill="FFFFFF"/>
        </w:rPr>
      </w:pPr>
      <w:r w:rsidRPr="00806973">
        <w:rPr>
          <w:rFonts w:asciiTheme="majorHAnsi" w:hAnsiTheme="majorHAnsi" w:cstheme="majorHAnsi"/>
          <w:color w:val="000000" w:themeColor="text1"/>
          <w:lang w:bidi="en-GB"/>
        </w:rPr>
        <mc:AlternateContent>
          <mc:Choice Requires="wpg">
            <w:drawing>
              <wp:inline distT="0" distB="0" distL="0" distR="0" wp14:anchorId="17C725B2" wp14:editId="04090F7B">
                <wp:extent cx="5745077" cy="1464774"/>
                <wp:effectExtent l="0" t="0" r="0" b="2540"/>
                <wp:docPr id="138122511" name="Group 2"/>
                <wp:cNvGraphicFramePr/>
                <a:graphic xmlns:a="http://schemas.openxmlformats.org/drawingml/2006/main">
                  <a:graphicData uri="http://schemas.microsoft.com/office/word/2010/wordprocessingGroup">
                    <wpg:wgp>
                      <wpg:cNvGrpSpPr/>
                      <wpg:grpSpPr>
                        <a:xfrm>
                          <a:off x="0" y="0"/>
                          <a:ext cx="5745077" cy="1464774"/>
                          <a:chOff x="-129137" y="-104007"/>
                          <a:chExt cx="5745077" cy="1464774"/>
                        </a:xfrm>
                      </wpg:grpSpPr>
                      <pic:pic xmlns:pic="http://schemas.openxmlformats.org/drawingml/2006/picture">
                        <pic:nvPicPr>
                          <pic:cNvPr id="7" name="Picture 7" descr="Timeline&#10;&#10;Description automatically generated with medium confidence"/>
                          <pic:cNvPicPr>
                            <a:picLocks noChangeAspect="1"/>
                          </pic:cNvPicPr>
                        </pic:nvPicPr>
                        <pic:blipFill rotWithShape="1">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a:stretch/>
                        </pic:blipFill>
                        <pic:spPr bwMode="auto">
                          <a:xfrm>
                            <a:off x="0" y="0"/>
                            <a:ext cx="5615940" cy="421005"/>
                          </a:xfrm>
                          <a:prstGeom prst="rect">
                            <a:avLst/>
                          </a:prstGeom>
                          <a:noFill/>
                          <a:ln>
                            <a:noFill/>
                          </a:ln>
                          <a:extLst>
                            <a:ext uri="{53640926-AAD7-44D8-BBD7-CCE9431645EC}">
                              <a14:shadowObscured xmlns:a14="http://schemas.microsoft.com/office/drawing/2010/main"/>
                            </a:ext>
                          </a:extLst>
                        </pic:spPr>
                      </pic:pic>
                      <wps:wsp>
                        <wps:cNvPr id="240897329" name="Text Box 1"/>
                        <wps:cNvSpPr txBox="1"/>
                        <wps:spPr>
                          <a:xfrm>
                            <a:off x="-129137" y="-104007"/>
                            <a:ext cx="910066" cy="134343"/>
                          </a:xfrm>
                          <a:prstGeom prst="rect">
                            <a:avLst/>
                          </a:prstGeom>
                          <a:noFill/>
                          <a:ln w="6350">
                            <a:noFill/>
                          </a:ln>
                        </wps:spPr>
                        <wps:txbx>
                          <w:txbxContent>
                            <w:p w14:paraId="6790D059" w14:textId="26E10C75" w:rsidR="0042367A" w:rsidRPr="00806973" w:rsidRDefault="0042367A" w:rsidP="0042367A">
                              <w:pPr>
                                <w:spacing w:before="0" w:after="0"/>
                                <w:jc w:val="center"/>
                                <w:rPr>
                                  <w:color w:val="1D4575"/>
                                  <w:sz w:val="14"/>
                                  <w:szCs w:val="14"/>
                                </w:rPr>
                              </w:pPr>
                              <w:r w:rsidRPr="00806973">
                                <w:rPr>
                                  <w:color w:val="1D4575"/>
                                  <w:sz w:val="14"/>
                                  <w:szCs w:val="14"/>
                                  <w:lang w:bidi="en-GB"/>
                                </w:rPr>
                                <w:t>18-19</w:t>
                              </w:r>
                              <w:r w:rsidRPr="00806973">
                                <w:rPr>
                                  <w:color w:val="1D4575"/>
                                  <w:sz w:val="14"/>
                                  <w:szCs w:val="14"/>
                                  <w:vertAlign w:val="superscript"/>
                                  <w:lang w:bidi="en-GB"/>
                                </w:rPr>
                                <w:t>th</w:t>
                              </w:r>
                              <w:r w:rsidRPr="00806973">
                                <w:rPr>
                                  <w:color w:val="1D4575"/>
                                  <w:sz w:val="14"/>
                                  <w:szCs w:val="14"/>
                                  <w:lang w:bidi="en-GB"/>
                                </w:rPr>
                                <w:t xml:space="preserve"> century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42016560" name="Text Box 1"/>
                        <wps:cNvSpPr txBox="1"/>
                        <wps:spPr>
                          <a:xfrm>
                            <a:off x="52870" y="445712"/>
                            <a:ext cx="511377" cy="507198"/>
                          </a:xfrm>
                          <a:prstGeom prst="rect">
                            <a:avLst/>
                          </a:prstGeom>
                          <a:noFill/>
                          <a:ln w="6350">
                            <a:noFill/>
                          </a:ln>
                        </wps:spPr>
                        <wps:txbx>
                          <w:txbxContent>
                            <w:p w14:paraId="71B7F904" w14:textId="77777777" w:rsidR="0042367A" w:rsidRPr="00806973" w:rsidRDefault="0042367A" w:rsidP="0042367A">
                              <w:pPr>
                                <w:spacing w:before="0" w:after="60"/>
                                <w:jc w:val="left"/>
                                <w:rPr>
                                  <w:b/>
                                  <w:bCs/>
                                  <w:color w:val="1D4575"/>
                                  <w:sz w:val="14"/>
                                  <w:szCs w:val="14"/>
                                  <w:lang w:val="lv-LV" w:bidi="he-IL"/>
                                </w:rPr>
                              </w:pPr>
                              <w:bookmarkStart w:id="2" w:name="bookmark2"/>
                              <w:r w:rsidRPr="00806973">
                                <w:rPr>
                                  <w:b/>
                                  <w:color w:val="1D4575"/>
                                  <w:sz w:val="14"/>
                                  <w:szCs w:val="14"/>
                                  <w:lang w:bidi="en-GB"/>
                                </w:rPr>
                                <w:t>Industry 1.0</w:t>
                              </w:r>
                              <w:bookmarkEnd w:id="2"/>
                            </w:p>
                            <w:p w14:paraId="39D904FE" w14:textId="77777777" w:rsidR="0042367A" w:rsidRPr="00806973" w:rsidRDefault="0042367A" w:rsidP="0042367A">
                              <w:pPr>
                                <w:spacing w:before="0" w:after="0"/>
                                <w:jc w:val="left"/>
                                <w:rPr>
                                  <w:sz w:val="12"/>
                                  <w:szCs w:val="12"/>
                                  <w:lang w:val="lv-LV" w:bidi="he-IL"/>
                                </w:rPr>
                              </w:pPr>
                              <w:r w:rsidRPr="00806973">
                                <w:rPr>
                                  <w:sz w:val="12"/>
                                  <w:szCs w:val="12"/>
                                  <w:lang w:bidi="en-GB"/>
                                </w:rPr>
                                <w:t>Mechanisation, Urbanisation, Steam power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7119017" name="Text Box 1"/>
                        <wps:cNvSpPr txBox="1"/>
                        <wps:spPr>
                          <a:xfrm>
                            <a:off x="975942" y="-104007"/>
                            <a:ext cx="910066" cy="134343"/>
                          </a:xfrm>
                          <a:prstGeom prst="rect">
                            <a:avLst/>
                          </a:prstGeom>
                          <a:noFill/>
                          <a:ln w="6350">
                            <a:noFill/>
                          </a:ln>
                        </wps:spPr>
                        <wps:txbx>
                          <w:txbxContent>
                            <w:p w14:paraId="3C63EAB4" w14:textId="2371618D" w:rsidR="0042367A" w:rsidRPr="00806973" w:rsidRDefault="0042367A" w:rsidP="0042367A">
                              <w:pPr>
                                <w:spacing w:before="0" w:after="0"/>
                                <w:jc w:val="center"/>
                                <w:rPr>
                                  <w:color w:val="1D4575"/>
                                  <w:sz w:val="14"/>
                                  <w:szCs w:val="14"/>
                                </w:rPr>
                              </w:pPr>
                              <w:r w:rsidRPr="00806973">
                                <w:rPr>
                                  <w:color w:val="1D4575"/>
                                  <w:sz w:val="14"/>
                                  <w:szCs w:val="14"/>
                                  <w:lang w:bidi="en-GB"/>
                                </w:rPr>
                                <w:t>1870-1914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10726945" name="Text Box 1"/>
                        <wps:cNvSpPr txBox="1"/>
                        <wps:spPr>
                          <a:xfrm>
                            <a:off x="1946679" y="-104007"/>
                            <a:ext cx="910066" cy="134343"/>
                          </a:xfrm>
                          <a:prstGeom prst="rect">
                            <a:avLst/>
                          </a:prstGeom>
                          <a:noFill/>
                          <a:ln w="6350">
                            <a:noFill/>
                          </a:ln>
                        </wps:spPr>
                        <wps:txbx>
                          <w:txbxContent>
                            <w:p w14:paraId="7CBEF034" w14:textId="63143265" w:rsidR="0042367A" w:rsidRPr="0042367A" w:rsidRDefault="0042367A" w:rsidP="0042367A">
                              <w:pPr>
                                <w:spacing w:before="0" w:after="0"/>
                                <w:jc w:val="center"/>
                                <w:rPr>
                                  <w:color w:val="1D4575"/>
                                  <w:sz w:val="12"/>
                                  <w:szCs w:val="12"/>
                                </w:rPr>
                              </w:pPr>
                              <w:r>
                                <w:rPr>
                                  <w:color w:val="1D4575"/>
                                  <w:sz w:val="12"/>
                                  <w:szCs w:val="12"/>
                                  <w:lang w:bidi="en-GB"/>
                                </w:rPr>
                                <w:t>1980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27948301" name="Text Box 1"/>
                        <wps:cNvSpPr txBox="1"/>
                        <wps:spPr>
                          <a:xfrm>
                            <a:off x="3168768" y="-104007"/>
                            <a:ext cx="910066" cy="134343"/>
                          </a:xfrm>
                          <a:prstGeom prst="rect">
                            <a:avLst/>
                          </a:prstGeom>
                          <a:noFill/>
                          <a:ln w="6350">
                            <a:noFill/>
                          </a:ln>
                        </wps:spPr>
                        <wps:txbx>
                          <w:txbxContent>
                            <w:p w14:paraId="1D5F223F" w14:textId="1387D941" w:rsidR="0042367A" w:rsidRPr="00806973" w:rsidRDefault="0042367A" w:rsidP="0042367A">
                              <w:pPr>
                                <w:spacing w:before="0" w:after="0"/>
                                <w:jc w:val="center"/>
                                <w:rPr>
                                  <w:color w:val="1D4575"/>
                                  <w:sz w:val="14"/>
                                  <w:szCs w:val="14"/>
                                </w:rPr>
                              </w:pPr>
                              <w:r w:rsidRPr="00806973">
                                <w:rPr>
                                  <w:color w:val="1D4575"/>
                                  <w:sz w:val="14"/>
                                  <w:szCs w:val="14"/>
                                  <w:lang w:bidi="en-GB"/>
                                </w:rPr>
                                <w:t>now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1072701" name="Text Box 1"/>
                        <wps:cNvSpPr txBox="1"/>
                        <wps:spPr>
                          <a:xfrm>
                            <a:off x="1092904" y="445726"/>
                            <a:ext cx="897114" cy="507198"/>
                          </a:xfrm>
                          <a:prstGeom prst="rect">
                            <a:avLst/>
                          </a:prstGeom>
                          <a:noFill/>
                          <a:ln w="6350">
                            <a:noFill/>
                          </a:ln>
                        </wps:spPr>
                        <wps:txbx>
                          <w:txbxContent>
                            <w:p w14:paraId="3148195D" w14:textId="544E735C" w:rsidR="0042367A" w:rsidRPr="00806973" w:rsidRDefault="0042367A" w:rsidP="0042367A">
                              <w:pPr>
                                <w:spacing w:before="0" w:after="60"/>
                                <w:jc w:val="left"/>
                                <w:rPr>
                                  <w:b/>
                                  <w:bCs/>
                                  <w:color w:val="1D4575"/>
                                  <w:sz w:val="14"/>
                                  <w:szCs w:val="14"/>
                                  <w:lang w:val="lv-LV" w:bidi="he-IL"/>
                                </w:rPr>
                              </w:pPr>
                              <w:r w:rsidRPr="00806973">
                                <w:rPr>
                                  <w:b/>
                                  <w:color w:val="1D4575"/>
                                  <w:sz w:val="14"/>
                                  <w:szCs w:val="14"/>
                                  <w:lang w:bidi="en-GB"/>
                                </w:rPr>
                                <w:t>Industry 2.0</w:t>
                              </w:r>
                            </w:p>
                            <w:p w14:paraId="3C3D9D8D" w14:textId="77777777" w:rsidR="0042367A" w:rsidRPr="00806973" w:rsidRDefault="0042367A" w:rsidP="0042367A">
                              <w:pPr>
                                <w:spacing w:before="0" w:after="0"/>
                                <w:jc w:val="left"/>
                                <w:rPr>
                                  <w:sz w:val="12"/>
                                  <w:szCs w:val="12"/>
                                  <w:lang w:val="lv-LV" w:bidi="he-IL"/>
                                </w:rPr>
                              </w:pPr>
                              <w:r w:rsidRPr="00806973">
                                <w:rPr>
                                  <w:sz w:val="12"/>
                                  <w:szCs w:val="12"/>
                                  <w:lang w:bidi="en-GB"/>
                                </w:rPr>
                                <w:t>Mass production, conveyor, assembly lines, transport transformation</w:t>
                              </w:r>
                            </w:p>
                            <w:p w14:paraId="3601D08A" w14:textId="50ADF284" w:rsidR="0042367A" w:rsidRPr="00806973" w:rsidRDefault="0042367A" w:rsidP="0042367A">
                              <w:pPr>
                                <w:spacing w:before="0" w:after="0"/>
                                <w:jc w:val="left"/>
                                <w:rPr>
                                  <w:sz w:val="14"/>
                                  <w:szCs w:val="14"/>
                                  <w:lang w:val="lv-LV" w:bidi="he-I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72187814" name="Text Box 1"/>
                        <wps:cNvSpPr txBox="1"/>
                        <wps:spPr>
                          <a:xfrm>
                            <a:off x="2080887" y="445677"/>
                            <a:ext cx="897114" cy="607401"/>
                          </a:xfrm>
                          <a:prstGeom prst="rect">
                            <a:avLst/>
                          </a:prstGeom>
                          <a:noFill/>
                          <a:ln w="6350">
                            <a:noFill/>
                          </a:ln>
                        </wps:spPr>
                        <wps:txbx>
                          <w:txbxContent>
                            <w:p w14:paraId="545DED91" w14:textId="1B82BB39" w:rsidR="0042367A" w:rsidRPr="00806973" w:rsidRDefault="0042367A" w:rsidP="0042367A">
                              <w:pPr>
                                <w:spacing w:before="0" w:after="60"/>
                                <w:jc w:val="left"/>
                                <w:rPr>
                                  <w:b/>
                                  <w:bCs/>
                                  <w:color w:val="1D4575"/>
                                  <w:sz w:val="14"/>
                                  <w:szCs w:val="14"/>
                                  <w:lang w:val="lv-LV" w:bidi="he-IL"/>
                                </w:rPr>
                              </w:pPr>
                              <w:r w:rsidRPr="00806973">
                                <w:rPr>
                                  <w:b/>
                                  <w:color w:val="1D4575"/>
                                  <w:sz w:val="14"/>
                                  <w:szCs w:val="14"/>
                                  <w:lang w:bidi="en-GB"/>
                                </w:rPr>
                                <w:t>Industry 3.0</w:t>
                              </w:r>
                            </w:p>
                            <w:p w14:paraId="68830639" w14:textId="77777777" w:rsidR="0042367A" w:rsidRPr="00806973" w:rsidRDefault="0042367A" w:rsidP="0042367A">
                              <w:pPr>
                                <w:spacing w:before="0" w:after="0"/>
                                <w:jc w:val="left"/>
                                <w:rPr>
                                  <w:sz w:val="12"/>
                                  <w:szCs w:val="12"/>
                                  <w:lang w:val="lv-LV" w:bidi="he-IL"/>
                                </w:rPr>
                              </w:pPr>
                              <w:r w:rsidRPr="00806973">
                                <w:rPr>
                                  <w:sz w:val="12"/>
                                  <w:szCs w:val="12"/>
                                  <w:lang w:bidi="en-GB"/>
                                </w:rPr>
                                <w:t>Digital revolution, programming, automation, internet banking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9629830" name="Text Box 1"/>
                        <wps:cNvSpPr txBox="1"/>
                        <wps:spPr>
                          <a:xfrm>
                            <a:off x="3181139" y="445481"/>
                            <a:ext cx="1062108" cy="915286"/>
                          </a:xfrm>
                          <a:prstGeom prst="rect">
                            <a:avLst/>
                          </a:prstGeom>
                          <a:noFill/>
                          <a:ln w="6350">
                            <a:noFill/>
                          </a:ln>
                        </wps:spPr>
                        <wps:txbx>
                          <w:txbxContent>
                            <w:p w14:paraId="12B5A410" w14:textId="77777777" w:rsidR="0042367A" w:rsidRPr="00806973" w:rsidRDefault="0042367A" w:rsidP="0042367A">
                              <w:pPr>
                                <w:spacing w:before="0" w:after="60"/>
                                <w:jc w:val="left"/>
                                <w:rPr>
                                  <w:b/>
                                  <w:bCs/>
                                  <w:color w:val="1D4575"/>
                                  <w:sz w:val="14"/>
                                  <w:szCs w:val="14"/>
                                  <w:lang w:val="lv-LV" w:bidi="he-IL"/>
                                </w:rPr>
                              </w:pPr>
                              <w:r w:rsidRPr="00806973">
                                <w:rPr>
                                  <w:b/>
                                  <w:color w:val="1D4575"/>
                                  <w:sz w:val="14"/>
                                  <w:szCs w:val="14"/>
                                  <w:lang w:bidi="en-GB"/>
                                </w:rPr>
                                <w:t>Industry 3.0</w:t>
                              </w:r>
                            </w:p>
                            <w:p w14:paraId="41757D1B" w14:textId="77777777" w:rsidR="0042367A" w:rsidRPr="00806973" w:rsidRDefault="0042367A" w:rsidP="0042367A">
                              <w:pPr>
                                <w:spacing w:before="0" w:after="0"/>
                                <w:jc w:val="left"/>
                                <w:rPr>
                                  <w:sz w:val="12"/>
                                  <w:szCs w:val="12"/>
                                  <w:lang w:val="lv-LV" w:bidi="he-IL"/>
                                </w:rPr>
                              </w:pPr>
                              <w:r w:rsidRPr="00806973">
                                <w:rPr>
                                  <w:sz w:val="12"/>
                                  <w:szCs w:val="12"/>
                                  <w:lang w:bidi="en-GB"/>
                                </w:rPr>
                                <w:t>Banking APIs, blockchains, AI, ML, loT, robotisation, personal finance, P2P (peer-to-peer) lending, payments, Big Data, financial platforms, FinTech, InsurTech, RegTech, Robo-assistants, next generation banking.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2476574" name="Text Box 1"/>
                        <wps:cNvSpPr txBox="1"/>
                        <wps:spPr>
                          <a:xfrm>
                            <a:off x="4390227" y="445481"/>
                            <a:ext cx="1062108" cy="915286"/>
                          </a:xfrm>
                          <a:prstGeom prst="rect">
                            <a:avLst/>
                          </a:prstGeom>
                          <a:noFill/>
                          <a:ln w="6350">
                            <a:noFill/>
                          </a:ln>
                        </wps:spPr>
                        <wps:txbx>
                          <w:txbxContent>
                            <w:p w14:paraId="715C130E" w14:textId="344DA3AE" w:rsidR="0042367A" w:rsidRPr="0042367A" w:rsidRDefault="0042367A" w:rsidP="0042367A">
                              <w:pPr>
                                <w:spacing w:before="0" w:after="60"/>
                                <w:jc w:val="left"/>
                                <w:rPr>
                                  <w:b/>
                                  <w:bCs/>
                                  <w:color w:val="1D4575"/>
                                  <w:sz w:val="12"/>
                                  <w:szCs w:val="12"/>
                                  <w:lang w:val="lv-LV" w:bidi="he-IL"/>
                                </w:rPr>
                              </w:pPr>
                              <w:r w:rsidRPr="0042367A">
                                <w:rPr>
                                  <w:b/>
                                  <w:color w:val="1D4575"/>
                                  <w:sz w:val="12"/>
                                  <w:szCs w:val="12"/>
                                  <w:lang w:bidi="en-GB"/>
                                </w:rPr>
                                <w:t>Industry 5.0</w:t>
                              </w:r>
                            </w:p>
                            <w:p w14:paraId="2B812427" w14:textId="77777777" w:rsidR="0042367A" w:rsidRPr="00806973" w:rsidRDefault="0042367A" w:rsidP="0042367A">
                              <w:pPr>
                                <w:spacing w:before="0" w:after="0"/>
                                <w:jc w:val="left"/>
                                <w:rPr>
                                  <w:sz w:val="12"/>
                                  <w:szCs w:val="12"/>
                                  <w:lang w:val="lv-LV" w:bidi="he-IL"/>
                                </w:rPr>
                              </w:pPr>
                              <w:r w:rsidRPr="00806973">
                                <w:rPr>
                                  <w:sz w:val="12"/>
                                  <w:szCs w:val="12"/>
                                  <w:lang w:bidi="en-GB"/>
                                </w:rPr>
                                <w:t>Human - machine co-creation; cyber-physical cognitive systems, the new work age with machines, customisation, online platform economy, use of 5G and AI in financial services, new financial instruments, self-driving vehicles and unmanned transport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7C725B2" id="Group 2" o:spid="_x0000_s1026" style="width:452.35pt;height:115.35pt;mso-position-horizontal-relative:char;mso-position-vertical-relative:line" coordorigin="-1291,-1040" coordsize="57450,1464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Timeline&#10;&#10;Description automatically generated with medium confidence" style="position:absolute;width:56159;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">
                  <v:imagedata r:id="rId10" o:title="Timeline&#10;&#10;Description automatically generated with medium confidence"/>
                </v:shape>
                <v:shapetype id="_x0000_t202" coordsize="21600,21600" o:spt="202" path="m,l,21600r21600,l21600,xe">
                  <v:stroke joinstyle="miter"/>
                  <v:path gradientshapeok="t" o:connecttype="rect"/>
                </v:shapetype>
                <v:shape id="Text Box 1" o:spid="_x0000_s1028" type="#_x0000_t202" style="position:absolute;left:-1291;top:-1040;width:9100;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" filled="f" stroked="f" strokeweight=".5pt">
                  <v:textbox inset="0,0,0,0">
                    <w:txbxContent>
                      <w:p w14:paraId="6790D059" w14:textId="26E10C75" w:rsidR="0042367A" w:rsidRPr="00806973" w:rsidRDefault="0042367A" w:rsidP="0042367A">
                        <w:pPr>
                          <w:spacing w:before="0" w:after="0"/>
                          <w:jc w:val="center"/>
                          <w:rPr>
                            <w:color w:val="1D4575"/>
                            <w:sz w:val="14"/>
                            <w:szCs w:val="14"/>
                          </w:rPr>
                        </w:pPr>
                        <w:r w:rsidRPr="00806973">
                          <w:rPr>
                            <w:color w:val="1D4575"/>
                            <w:sz w:val="14"/>
                            <w:szCs w:val="14"/>
                            <w:lang w:bidi="en-GB"/>
                          </w:rPr>
                          <w:t>18-19</w:t>
                        </w:r>
                        <w:r w:rsidRPr="00806973">
                          <w:rPr>
                            <w:color w:val="1D4575"/>
                            <w:sz w:val="14"/>
                            <w:szCs w:val="14"/>
                            <w:vertAlign w:val="superscript"/>
                            <w:lang w:bidi="en-GB"/>
                          </w:rPr>
                          <w:t>th</w:t>
                        </w:r>
                        <w:r w:rsidRPr="00806973">
                          <w:rPr>
                            <w:color w:val="1D4575"/>
                            <w:sz w:val="14"/>
                            <w:szCs w:val="14"/>
                            <w:lang w:bidi="en-GB"/>
                          </w:rPr>
                          <w:t xml:space="preserve"> century</w:t>
                        </w:r>
                      </w:p>
                    </w:txbxContent>
                  </v:textbox>
                </v:shape>
                <v:shape id="Text Box 1" o:spid="_x0000_s1029" type="#_x0000_t202" style="position:absolute;left:528;top:4457;width:5114;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" filled="f" stroked="f" strokeweight=".5pt">
                  <v:textbox inset="0,0,0,0">
                    <w:txbxContent>
                      <w:p w14:paraId="71B7F904" w14:textId="77777777" w:rsidR="0042367A" w:rsidRPr="00806973" w:rsidRDefault="0042367A" w:rsidP="0042367A">
                        <w:pPr>
                          <w:spacing w:before="0" w:after="60"/>
                          <w:jc w:val="left"/>
                          <w:rPr>
                            <w:b/>
                            <w:bCs/>
                            <w:color w:val="1D4575"/>
                            <w:sz w:val="14"/>
                            <w:szCs w:val="14"/>
                            <w:lang w:val="lv-LV" w:bidi="he-IL"/>
                          </w:rPr>
                        </w:pPr>
                        <w:bookmarkStart w:id="3" w:name="bookmark2"/>
                        <w:r w:rsidRPr="00806973">
                          <w:rPr>
                            <w:b/>
                            <w:color w:val="1D4575"/>
                            <w:sz w:val="14"/>
                            <w:szCs w:val="14"/>
                            <w:lang w:bidi="en-GB"/>
                          </w:rPr>
                          <w:t>Industry 1.0</w:t>
                        </w:r>
                        <w:bookmarkEnd w:id="3"/>
                      </w:p>
                      <w:p w14:paraId="39D904FE" w14:textId="77777777" w:rsidR="0042367A" w:rsidRPr="00806973" w:rsidRDefault="0042367A" w:rsidP="0042367A">
                        <w:pPr>
                          <w:spacing w:before="0" w:after="0"/>
                          <w:jc w:val="left"/>
                          <w:rPr>
                            <w:sz w:val="12"/>
                            <w:szCs w:val="12"/>
                            <w:lang w:val="lv-LV" w:bidi="he-IL"/>
                          </w:rPr>
                        </w:pPr>
                        <w:r w:rsidRPr="00806973">
                          <w:rPr>
                            <w:sz w:val="12"/>
                            <w:szCs w:val="12"/>
                            <w:lang w:bidi="en-GB"/>
                          </w:rPr>
                          <w:t>Mechanisation, Urbanisation, Steam power</w:t>
                        </w:r>
                      </w:p>
                    </w:txbxContent>
                  </v:textbox>
                </v:shape>
                <v:shape id="Text Box 1" o:spid="_x0000_s1030" type="#_x0000_t202" style="position:absolute;left:9759;top:-1040;width:9101;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" filled="f" stroked="f" strokeweight=".5pt">
                  <v:textbox inset="0,0,0,0">
                    <w:txbxContent>
                      <w:p w14:paraId="3C63EAB4" w14:textId="2371618D" w:rsidR="0042367A" w:rsidRPr="00806973" w:rsidRDefault="0042367A" w:rsidP="0042367A">
                        <w:pPr>
                          <w:spacing w:before="0" w:after="0"/>
                          <w:jc w:val="center"/>
                          <w:rPr>
                            <w:color w:val="1D4575"/>
                            <w:sz w:val="14"/>
                            <w:szCs w:val="14"/>
                          </w:rPr>
                        </w:pPr>
                        <w:r w:rsidRPr="00806973">
                          <w:rPr>
                            <w:color w:val="1D4575"/>
                            <w:sz w:val="14"/>
                            <w:szCs w:val="14"/>
                            <w:lang w:bidi="en-GB"/>
                          </w:rPr>
                          <w:t>1870-1914</w:t>
                        </w:r>
                      </w:p>
                    </w:txbxContent>
                  </v:textbox>
                </v:shape>
                <v:shape id="Text Box 1" o:spid="_x0000_s1031" type="#_x0000_t202" style="position:absolute;left:19466;top:-1040;width:9101;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" filled="f" stroked="f" strokeweight=".5pt">
                  <v:textbox inset="0,0,0,0">
                    <w:txbxContent>
                      <w:p w14:paraId="7CBEF034" w14:textId="63143265" w:rsidR="0042367A" w:rsidRPr="0042367A" w:rsidRDefault="0042367A" w:rsidP="0042367A">
                        <w:pPr>
                          <w:spacing w:before="0" w:after="0"/>
                          <w:jc w:val="center"/>
                          <w:rPr>
                            <w:color w:val="1D4575"/>
                            <w:sz w:val="12"/>
                            <w:szCs w:val="12"/>
                          </w:rPr>
                        </w:pPr>
                        <w:r>
                          <w:rPr>
                            <w:color w:val="1D4575"/>
                            <w:sz w:val="12"/>
                            <w:szCs w:val="12"/>
                            <w:lang w:bidi="en-GB"/>
                          </w:rPr>
                          <w:t>1980</w:t>
                        </w:r>
                      </w:p>
                    </w:txbxContent>
                  </v:textbox>
                </v:shape>
                <v:shape id="Text Box 1" o:spid="_x0000_s1032" type="#_x0000_t202" style="position:absolute;left:31687;top:-1040;width:9101;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" filled="f" stroked="f" strokeweight=".5pt">
                  <v:textbox inset="0,0,0,0">
                    <w:txbxContent>
                      <w:p w14:paraId="1D5F223F" w14:textId="1387D941" w:rsidR="0042367A" w:rsidRPr="00806973" w:rsidRDefault="0042367A" w:rsidP="0042367A">
                        <w:pPr>
                          <w:spacing w:before="0" w:after="0"/>
                          <w:jc w:val="center"/>
                          <w:rPr>
                            <w:color w:val="1D4575"/>
                            <w:sz w:val="14"/>
                            <w:szCs w:val="14"/>
                          </w:rPr>
                        </w:pPr>
                        <w:r w:rsidRPr="00806973">
                          <w:rPr>
                            <w:color w:val="1D4575"/>
                            <w:sz w:val="14"/>
                            <w:szCs w:val="14"/>
                            <w:lang w:bidi="en-GB"/>
                          </w:rPr>
                          <w:t>now</w:t>
                        </w:r>
                      </w:p>
                    </w:txbxContent>
                  </v:textbox>
                </v:shape>
                <v:shape id="Text Box 1" o:spid="_x0000_s1033" type="#_x0000_t202" style="position:absolute;left:10929;top:4457;width:8971;height:5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" filled="f" stroked="f" strokeweight=".5pt">
                  <v:textbox inset="0,0,0,0">
                    <w:txbxContent>
                      <w:p w14:paraId="3148195D" w14:textId="544E735C" w:rsidR="0042367A" w:rsidRPr="00806973" w:rsidRDefault="0042367A" w:rsidP="0042367A">
                        <w:pPr>
                          <w:spacing w:before="0" w:after="60"/>
                          <w:jc w:val="left"/>
                          <w:rPr>
                            <w:b/>
                            <w:bCs/>
                            <w:color w:val="1D4575"/>
                            <w:sz w:val="14"/>
                            <w:szCs w:val="14"/>
                            <w:lang w:val="lv-LV" w:bidi="he-IL"/>
                          </w:rPr>
                        </w:pPr>
                        <w:r w:rsidRPr="00806973">
                          <w:rPr>
                            <w:b/>
                            <w:color w:val="1D4575"/>
                            <w:sz w:val="14"/>
                            <w:szCs w:val="14"/>
                            <w:lang w:bidi="en-GB"/>
                          </w:rPr>
                          <w:t>Industry 2.0</w:t>
                        </w:r>
                      </w:p>
                      <w:p w14:paraId="3C3D9D8D" w14:textId="77777777" w:rsidR="0042367A" w:rsidRPr="00806973" w:rsidRDefault="0042367A" w:rsidP="0042367A">
                        <w:pPr>
                          <w:spacing w:before="0" w:after="0"/>
                          <w:jc w:val="left"/>
                          <w:rPr>
                            <w:sz w:val="12"/>
                            <w:szCs w:val="12"/>
                            <w:lang w:val="lv-LV" w:bidi="he-IL"/>
                          </w:rPr>
                        </w:pPr>
                        <w:r w:rsidRPr="00806973">
                          <w:rPr>
                            <w:sz w:val="12"/>
                            <w:szCs w:val="12"/>
                            <w:lang w:bidi="en-GB"/>
                          </w:rPr>
                          <w:t>Mass production, conveyor, assembly lines, transport transformation</w:t>
                        </w:r>
                      </w:p>
                      <w:p w14:paraId="3601D08A" w14:textId="50ADF284" w:rsidR="0042367A" w:rsidRPr="00806973" w:rsidRDefault="0042367A" w:rsidP="0042367A">
                        <w:pPr>
                          <w:spacing w:before="0" w:after="0"/>
                          <w:jc w:val="left"/>
                          <w:rPr>
                            <w:sz w:val="14"/>
                            <w:szCs w:val="14"/>
                            <w:lang w:val="lv-LV" w:bidi="he-IL"/>
                          </w:rPr>
                        </w:pPr>
                      </w:p>
                    </w:txbxContent>
                  </v:textbox>
                </v:shape>
                <v:shape id="Text Box 1" o:spid="_x0000_s1034" type="#_x0000_t202" style="position:absolute;left:20808;top:4456;width:8972;height:6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" filled="f" stroked="f" strokeweight=".5pt">
                  <v:textbox inset="0,0,0,0">
                    <w:txbxContent>
                      <w:p w14:paraId="545DED91" w14:textId="1B82BB39" w:rsidR="0042367A" w:rsidRPr="00806973" w:rsidRDefault="0042367A" w:rsidP="0042367A">
                        <w:pPr>
                          <w:spacing w:before="0" w:after="60"/>
                          <w:jc w:val="left"/>
                          <w:rPr>
                            <w:b/>
                            <w:bCs/>
                            <w:color w:val="1D4575"/>
                            <w:sz w:val="14"/>
                            <w:szCs w:val="14"/>
                            <w:lang w:val="lv-LV" w:bidi="he-IL"/>
                          </w:rPr>
                        </w:pPr>
                        <w:r w:rsidRPr="00806973">
                          <w:rPr>
                            <w:b/>
                            <w:color w:val="1D4575"/>
                            <w:sz w:val="14"/>
                            <w:szCs w:val="14"/>
                            <w:lang w:bidi="en-GB"/>
                          </w:rPr>
                          <w:t>Industry 3.0</w:t>
                        </w:r>
                      </w:p>
                      <w:p w14:paraId="68830639" w14:textId="77777777" w:rsidR="0042367A" w:rsidRPr="00806973" w:rsidRDefault="0042367A" w:rsidP="0042367A">
                        <w:pPr>
                          <w:spacing w:before="0" w:after="0"/>
                          <w:jc w:val="left"/>
                          <w:rPr>
                            <w:sz w:val="12"/>
                            <w:szCs w:val="12"/>
                            <w:lang w:val="lv-LV" w:bidi="he-IL"/>
                          </w:rPr>
                        </w:pPr>
                        <w:r w:rsidRPr="00806973">
                          <w:rPr>
                            <w:sz w:val="12"/>
                            <w:szCs w:val="12"/>
                            <w:lang w:bidi="en-GB"/>
                          </w:rPr>
                          <w:t>Digital revolution, programming, automation, internet banking</w:t>
                        </w:r>
                      </w:p>
                    </w:txbxContent>
                  </v:textbox>
                </v:shape>
                <v:shape id="Text Box 1" o:spid="_x0000_s1035" type="#_x0000_t202" style="position:absolute;left:31811;top:4454;width:10621;height:9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" filled="f" stroked="f" strokeweight=".5pt">
                  <v:textbox inset="0,0,0,0">
                    <w:txbxContent>
                      <w:p w14:paraId="12B5A410" w14:textId="77777777" w:rsidR="0042367A" w:rsidRPr="00806973" w:rsidRDefault="0042367A" w:rsidP="0042367A">
                        <w:pPr>
                          <w:spacing w:before="0" w:after="60"/>
                          <w:jc w:val="left"/>
                          <w:rPr>
                            <w:b/>
                            <w:bCs/>
                            <w:color w:val="1D4575"/>
                            <w:sz w:val="14"/>
                            <w:szCs w:val="14"/>
                            <w:lang w:val="lv-LV" w:bidi="he-IL"/>
                          </w:rPr>
                        </w:pPr>
                        <w:r w:rsidRPr="00806973">
                          <w:rPr>
                            <w:b/>
                            <w:color w:val="1D4575"/>
                            <w:sz w:val="14"/>
                            <w:szCs w:val="14"/>
                            <w:lang w:bidi="en-GB"/>
                          </w:rPr>
                          <w:t>Industry 3.0</w:t>
                        </w:r>
                      </w:p>
                      <w:p w14:paraId="41757D1B" w14:textId="77777777" w:rsidR="0042367A" w:rsidRPr="00806973" w:rsidRDefault="0042367A" w:rsidP="0042367A">
                        <w:pPr>
                          <w:spacing w:before="0" w:after="0"/>
                          <w:jc w:val="left"/>
                          <w:rPr>
                            <w:sz w:val="12"/>
                            <w:szCs w:val="12"/>
                            <w:lang w:val="lv-LV" w:bidi="he-IL"/>
                          </w:rPr>
                        </w:pPr>
                        <w:r w:rsidRPr="00806973">
                          <w:rPr>
                            <w:sz w:val="12"/>
                            <w:szCs w:val="12"/>
                            <w:lang w:bidi="en-GB"/>
                          </w:rPr>
                          <w:t>Banking APIs, blockchains, AI, ML, loT, robotisation, personal finance, P2P (peer-to-peer) lending, payments, Big Data, financial platforms, FinTech, InsurTech, RegTech, Robo-assistants, next generation banking.</w:t>
                        </w:r>
                      </w:p>
                    </w:txbxContent>
                  </v:textbox>
                </v:shape>
                <v:shape id="Text Box 1" o:spid="_x0000_s1036" type="#_x0000_t202" style="position:absolute;left:43902;top:4454;width:10621;height:9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" filled="f" stroked="f" strokeweight=".5pt">
                  <v:textbox inset="0,0,0,0">
                    <w:txbxContent>
                      <w:p w14:paraId="715C130E" w14:textId="344DA3AE" w:rsidR="0042367A" w:rsidRPr="0042367A" w:rsidRDefault="0042367A" w:rsidP="0042367A">
                        <w:pPr>
                          <w:spacing w:before="0" w:after="60"/>
                          <w:jc w:val="left"/>
                          <w:rPr>
                            <w:b/>
                            <w:bCs/>
                            <w:color w:val="1D4575"/>
                            <w:sz w:val="12"/>
                            <w:szCs w:val="12"/>
                            <w:lang w:val="lv-LV" w:bidi="he-IL"/>
                          </w:rPr>
                        </w:pPr>
                        <w:r w:rsidRPr="0042367A">
                          <w:rPr>
                            <w:b/>
                            <w:color w:val="1D4575"/>
                            <w:sz w:val="12"/>
                            <w:szCs w:val="12"/>
                            <w:lang w:bidi="en-GB"/>
                          </w:rPr>
                          <w:t>Industry 5.0</w:t>
                        </w:r>
                      </w:p>
                      <w:p w14:paraId="2B812427" w14:textId="77777777" w:rsidR="0042367A" w:rsidRPr="00806973" w:rsidRDefault="0042367A" w:rsidP="0042367A">
                        <w:pPr>
                          <w:spacing w:before="0" w:after="0"/>
                          <w:jc w:val="left"/>
                          <w:rPr>
                            <w:sz w:val="12"/>
                            <w:szCs w:val="12"/>
                            <w:lang w:val="lv-LV" w:bidi="he-IL"/>
                          </w:rPr>
                        </w:pPr>
                        <w:r w:rsidRPr="00806973">
                          <w:rPr>
                            <w:sz w:val="12"/>
                            <w:szCs w:val="12"/>
                            <w:lang w:bidi="en-GB"/>
                          </w:rPr>
                          <w:t>Human - machine co-creation; cyber-physical cognitive systems, the new work age with machines, customisation, online platform economy, use of 5G and AI in financial services, new financial instruments, self-driving vehicles and unmanned transport</w:t>
                        </w:r>
                      </w:p>
                    </w:txbxContent>
                  </v:textbox>
                </v:shape>
                <w10:anchorlock/>
              </v:group>
            </w:pict>
          </mc:Fallback>
        </mc:AlternateContent>
      </w:r>
    </w:p>
    <w:p w14:paraId="0438AF01" w14:textId="7A5F30C3" w:rsidR="00396353" w:rsidRPr="00806973" w:rsidRDefault="00B43C4F" w:rsidP="00A512CF">
      <w:pPr>
        <w:rPr>
          <w:color w:val="000000" w:themeColor="text1"/>
          <w:shd w:val="clear" w:color="auto" w:fill="FFFFFF"/>
        </w:rPr>
      </w:pPr>
      <w:r w:rsidRPr="00806973">
        <w:rPr>
          <w:color w:val="000000" w:themeColor="text1"/>
          <w:shd w:val="clear" w:color="auto" w:fill="FFFFFF"/>
          <w:lang w:bidi="en-GB"/>
        </w:rPr>
        <w:t>The modern financial sector consists of the following participants: issuers, investors, credit institutions, insurers, insurance brokers, reinsurers, reinsurance intermediaries, private pension funds, regulated market makers, depositories, investment firms, investment management companies, credit unions, external credit rating institutions (rating agencies), alternative investment fund managers, payment institutions (PIs) and electronic money institutions (EMIs), crowdfunding service providers, RegTech companies (financial software manufacturers, data hubs), lending service providers other than credit institutions, and other financial technology companies. However, according to the FCMC study</w:t>
      </w:r>
      <w:r w:rsidRPr="00806973">
        <w:rPr>
          <w:rStyle w:val="FootnoteReference"/>
          <w:rFonts w:asciiTheme="majorHAnsi" w:hAnsiTheme="majorHAnsi" w:cstheme="majorHAnsi"/>
          <w:color w:val="000000" w:themeColor="text1"/>
          <w:shd w:val="clear" w:color="auto" w:fill="FFFFFF"/>
          <w:lang w:bidi="en-GB"/>
        </w:rPr>
        <w:footnoteReference w:id="2"/>
      </w:r>
      <w:r w:rsidRPr="00806973">
        <w:rPr>
          <w:color w:val="000000" w:themeColor="text1"/>
          <w:shd w:val="clear" w:color="auto" w:fill="FFFFFF"/>
          <w:lang w:bidi="en-GB"/>
        </w:rPr>
        <w:t xml:space="preserve"> for 2020, not all of these participants are using financial innovation.</w:t>
      </w:r>
    </w:p>
    <w:p w14:paraId="7AB2DA99" w14:textId="5BC3DE6C" w:rsidR="00B43C4F" w:rsidRPr="00806973" w:rsidRDefault="00B43C4F" w:rsidP="00A512CF">
      <w:pPr>
        <w:rPr>
          <w:shd w:val="clear" w:color="auto" w:fill="FFFFFF"/>
        </w:rPr>
      </w:pPr>
      <w:r w:rsidRPr="00806973">
        <w:rPr>
          <w:shd w:val="clear" w:color="auto" w:fill="FFFFFF"/>
          <w:lang w:bidi="en-GB"/>
        </w:rPr>
        <w:t>As technology develops, consumer habits change, new economic forms, entrepreneurial activity forms and business models emerge. Global technology development trends will affect the business models of existing participants and shift the focus in areas such as:</w:t>
      </w:r>
    </w:p>
    <w:p w14:paraId="3A79222F" w14:textId="3B76CB12" w:rsidR="00B43C4F" w:rsidRPr="00806973" w:rsidRDefault="00B43C4F" w:rsidP="00A512CF">
      <w:pPr>
        <w:pStyle w:val="ListParagraph"/>
        <w:numPr>
          <w:ilvl w:val="0"/>
          <w:numId w:val="38"/>
        </w:numPr>
        <w:rPr>
          <w:shd w:val="clear" w:color="auto" w:fill="FFFFFF"/>
        </w:rPr>
      </w:pPr>
      <w:r w:rsidRPr="00806973">
        <w:rPr>
          <w:b/>
          <w:shd w:val="clear" w:color="auto" w:fill="FFFFFF"/>
          <w:lang w:bidi="en-GB"/>
        </w:rPr>
        <w:t>Human resources</w:t>
      </w:r>
      <w:r w:rsidRPr="00806973">
        <w:rPr>
          <w:shd w:val="clear" w:color="auto" w:fill="FFFFFF"/>
          <w:lang w:bidi="en-GB"/>
        </w:rPr>
        <w:t>: the concept of professionals using technology will shift to human - machine co-creation; new competences will be needed;</w:t>
      </w:r>
    </w:p>
    <w:p w14:paraId="54212FA1" w14:textId="77777777" w:rsidR="00B43C4F" w:rsidRPr="00806973" w:rsidRDefault="00B43C4F" w:rsidP="00A512CF">
      <w:pPr>
        <w:pStyle w:val="ListParagraph"/>
        <w:numPr>
          <w:ilvl w:val="0"/>
          <w:numId w:val="38"/>
        </w:numPr>
        <w:rPr>
          <w:shd w:val="clear" w:color="auto" w:fill="FFFFFF"/>
        </w:rPr>
      </w:pPr>
      <w:r w:rsidRPr="00806973">
        <w:rPr>
          <w:b/>
          <w:shd w:val="clear" w:color="auto" w:fill="FFFFFF"/>
          <w:lang w:bidi="en-GB"/>
        </w:rPr>
        <w:t>system use</w:t>
      </w:r>
      <w:r w:rsidRPr="00806973">
        <w:rPr>
          <w:shd w:val="clear" w:color="auto" w:fill="FFFFFF"/>
          <w:lang w:bidi="en-GB"/>
        </w:rPr>
        <w:t xml:space="preserve"> will shift from physical to cognitive and cyber-physical form;</w:t>
      </w:r>
    </w:p>
    <w:p w14:paraId="182D0311" w14:textId="77777777" w:rsidR="00B43C4F" w:rsidRPr="00806973" w:rsidRDefault="00B43C4F" w:rsidP="00A512CF">
      <w:pPr>
        <w:pStyle w:val="ListParagraph"/>
        <w:numPr>
          <w:ilvl w:val="0"/>
          <w:numId w:val="38"/>
        </w:numPr>
        <w:rPr>
          <w:shd w:val="clear" w:color="auto" w:fill="FFFFFF"/>
        </w:rPr>
      </w:pPr>
      <w:r w:rsidRPr="00806973">
        <w:rPr>
          <w:b/>
          <w:shd w:val="clear" w:color="auto" w:fill="FFFFFF"/>
          <w:lang w:bidi="en-GB"/>
        </w:rPr>
        <w:t>products and services</w:t>
      </w:r>
      <w:r w:rsidRPr="00806973">
        <w:rPr>
          <w:shd w:val="clear" w:color="auto" w:fill="FFFFFF"/>
          <w:lang w:bidi="en-GB"/>
        </w:rPr>
        <w:t>: the way services are provided will change; the customer segmentation approach will shift towards individual personalisation;</w:t>
      </w:r>
    </w:p>
    <w:p w14:paraId="26085CCF" w14:textId="7BA70193" w:rsidR="00B43C4F" w:rsidRPr="00806973" w:rsidRDefault="00B43C4F" w:rsidP="00A512CF">
      <w:pPr>
        <w:pStyle w:val="ListParagraph"/>
        <w:numPr>
          <w:ilvl w:val="0"/>
          <w:numId w:val="38"/>
        </w:numPr>
        <w:rPr>
          <w:shd w:val="clear" w:color="auto" w:fill="FFFFFF"/>
        </w:rPr>
      </w:pPr>
      <w:r w:rsidRPr="00806973">
        <w:rPr>
          <w:b/>
          <w:shd w:val="clear" w:color="auto" w:fill="FFFFFF"/>
          <w:lang w:bidi="en-GB"/>
        </w:rPr>
        <w:t>sales channels</w:t>
      </w:r>
      <w:r w:rsidRPr="00806973">
        <w:rPr>
          <w:shd w:val="clear" w:color="auto" w:fill="FFFFFF"/>
          <w:lang w:bidi="en-GB"/>
        </w:rPr>
        <w:t xml:space="preserve"> and customer experience: the use of data and integrations across several sources will create a unique customer experience.</w:t>
      </w:r>
    </w:p>
    <w:p w14:paraId="25E5BABA" w14:textId="12A17C6F" w:rsidR="00B43C4F" w:rsidRPr="00806973" w:rsidRDefault="00B43C4F" w:rsidP="00A512CF">
      <w:pPr>
        <w:rPr>
          <w:shd w:val="clear" w:color="auto" w:fill="FFFFFF"/>
        </w:rPr>
      </w:pPr>
      <w:r w:rsidRPr="00806973">
        <w:rPr>
          <w:shd w:val="clear" w:color="auto" w:fill="FFFFFF"/>
          <w:lang w:bidi="en-GB"/>
        </w:rPr>
        <w:t xml:space="preserve">Expanded data use and personalisation are and will continue to be the two fastest growing development trends in the FinTech market. Technology development in Europe is ensured by the European Union (EU) Digital Strategy, which will pool the digital skills of all EU citizens, protect people from cyber threats (hacking, ransomware, identity theft), currently being one of the most critical issues in the financial sector. The EU Digital Strategy will ensure that the development of AI respects human rights and earns human trust, and will accelerate the deployment of high speed broadband internet networks at home, schools and hospitals across the entire EU. </w:t>
      </w:r>
      <w:r w:rsidRPr="00806973">
        <w:rPr>
          <w:shd w:val="clear" w:color="auto" w:fill="FFFFFF"/>
          <w:lang w:bidi="en-GB"/>
        </w:rPr>
        <w:lastRenderedPageBreak/>
        <w:t>The strategy also aims to boost supercomputing capacity in Europe to develop innovative solutions in the financial, medicine, transport and environmental field.</w:t>
      </w:r>
    </w:p>
    <w:p w14:paraId="2196C04A" w14:textId="0CA621D0" w:rsidR="00B43C4F" w:rsidRPr="00806973" w:rsidRDefault="00B43C4F" w:rsidP="00A512CF">
      <w:pPr>
        <w:rPr>
          <w:shd w:val="clear" w:color="auto" w:fill="FFFFFF"/>
        </w:rPr>
      </w:pPr>
      <w:r w:rsidRPr="00806973">
        <w:rPr>
          <w:lang w:bidi="en-GB"/>
        </w:rPr>
        <w:t xml:space="preserve">The </w:t>
      </w:r>
      <w:r w:rsidRPr="00806973">
        <w:rPr>
          <w:shd w:val="clear" w:color="auto" w:fill="FFFFFF"/>
          <w:lang w:bidi="en-GB"/>
        </w:rPr>
        <w:t xml:space="preserve">Latvian Government Declaration of 2019 envisages productivity enhancements, the creation of an inclusive innovation system, consolidation of the science and innovation funding system model, a focus </w:t>
      </w:r>
      <w:r w:rsidRPr="00806973">
        <w:rPr>
          <w:lang w:bidi="en-GB"/>
        </w:rPr>
        <w:t>on higher value-added products and allocation of public support instruments for automation, R&amp;D, digitisation, process optimisation, energy efficiency and exports. The declaration contains a commitment to achieve an increase in the number of students studying information and communication technologies in Latvia and to support start-ups offering market products on the EU or global scale.</w:t>
      </w:r>
      <w:r w:rsidRPr="00806973">
        <w:rPr>
          <w:rStyle w:val="FootnoteReference"/>
          <w:rFonts w:asciiTheme="majorHAnsi" w:hAnsiTheme="majorHAnsi" w:cstheme="majorHAnsi"/>
          <w:color w:val="000000" w:themeColor="text1"/>
          <w:lang w:bidi="en-GB"/>
        </w:rPr>
        <w:footnoteReference w:id="3"/>
      </w:r>
    </w:p>
    <w:p w14:paraId="2F5BA6D5" w14:textId="77777777" w:rsidR="00B43C4F" w:rsidRPr="00806973" w:rsidRDefault="00B43C4F" w:rsidP="00A512CF">
      <w:r w:rsidRPr="00806973">
        <w:rPr>
          <w:lang w:bidi="en-GB"/>
        </w:rPr>
        <w:t>The key changes and challenges for the financial sector in 2020 were:</w:t>
      </w:r>
    </w:p>
    <w:p w14:paraId="5103498F" w14:textId="77777777" w:rsidR="00B43C4F" w:rsidRPr="00806973" w:rsidRDefault="00B43C4F" w:rsidP="00A512CF">
      <w:pPr>
        <w:pStyle w:val="ListParagraph"/>
        <w:numPr>
          <w:ilvl w:val="0"/>
          <w:numId w:val="39"/>
        </w:numPr>
      </w:pPr>
      <w:r w:rsidRPr="00806973">
        <w:rPr>
          <w:lang w:bidi="en-GB"/>
        </w:rPr>
        <w:t>the ability to adapt to remote service provision;</w:t>
      </w:r>
    </w:p>
    <w:p w14:paraId="0629DC74" w14:textId="77777777" w:rsidR="00B43C4F" w:rsidRPr="00806973" w:rsidRDefault="00B43C4F" w:rsidP="00A512CF">
      <w:pPr>
        <w:pStyle w:val="ListParagraph"/>
        <w:numPr>
          <w:ilvl w:val="0"/>
          <w:numId w:val="39"/>
        </w:numPr>
      </w:pPr>
      <w:r w:rsidRPr="00806973">
        <w:rPr>
          <w:lang w:bidi="en-GB"/>
        </w:rPr>
        <w:t>the ability to be flexible and responsible;</w:t>
      </w:r>
    </w:p>
    <w:p w14:paraId="0EFAF807" w14:textId="77777777" w:rsidR="00B43C4F" w:rsidRPr="00806973" w:rsidRDefault="00B43C4F" w:rsidP="00A512CF">
      <w:pPr>
        <w:pStyle w:val="ListParagraph"/>
        <w:numPr>
          <w:ilvl w:val="0"/>
          <w:numId w:val="39"/>
        </w:numPr>
      </w:pPr>
      <w:r w:rsidRPr="00806973">
        <w:rPr>
          <w:lang w:bidi="en-GB"/>
        </w:rPr>
        <w:t>technology-based financial services;</w:t>
      </w:r>
    </w:p>
    <w:p w14:paraId="4D09ECA0" w14:textId="77777777" w:rsidR="00B43C4F" w:rsidRPr="00806973" w:rsidRDefault="00B43C4F" w:rsidP="00A512CF">
      <w:pPr>
        <w:pStyle w:val="ListParagraph"/>
        <w:numPr>
          <w:ilvl w:val="0"/>
          <w:numId w:val="39"/>
        </w:numPr>
      </w:pPr>
      <w:r w:rsidRPr="00806973">
        <w:rPr>
          <w:lang w:bidi="en-GB"/>
        </w:rPr>
        <w:t>access to financial services in the digital environment has increased significantly;</w:t>
      </w:r>
    </w:p>
    <w:p w14:paraId="171EFD4A" w14:textId="1C4BFA42" w:rsidR="00396353" w:rsidRPr="00806973" w:rsidRDefault="00B43C4F" w:rsidP="00A512CF">
      <w:pPr>
        <w:pStyle w:val="ListParagraph"/>
        <w:numPr>
          <w:ilvl w:val="0"/>
          <w:numId w:val="39"/>
        </w:numPr>
      </w:pPr>
      <w:r w:rsidRPr="00806973">
        <w:rPr>
          <w:lang w:bidi="en-GB"/>
        </w:rPr>
        <w:t>modern banking - use of FinTech solutions, remote access, cloud storage, remote identification, cashless and contactless (NFC) payments, e-commerce support.</w:t>
      </w:r>
    </w:p>
    <w:p w14:paraId="16C2E448" w14:textId="2410B4FC" w:rsidR="007201D0" w:rsidRPr="00806973" w:rsidRDefault="007201D0" w:rsidP="001B03CD">
      <w:pPr>
        <w:pStyle w:val="Heading2"/>
        <w:rPr>
          <w:lang w:val="en-GB"/>
        </w:rPr>
      </w:pPr>
      <w:bookmarkStart w:id="4" w:name="_Toc138163271"/>
      <w:r w:rsidRPr="00806973">
        <w:rPr>
          <w:lang w:val="en-GB" w:bidi="en-GB"/>
        </w:rPr>
        <w:t>Technologies having a significant impact on development of the FinTech sector</w:t>
      </w:r>
      <w:bookmarkEnd w:id="4"/>
    </w:p>
    <w:p w14:paraId="4DBC4A97" w14:textId="75D5CC4F" w:rsidR="007201D0" w:rsidRPr="00806973" w:rsidRDefault="007201D0" w:rsidP="007201D0">
      <w:r w:rsidRPr="00806973">
        <w:rPr>
          <w:lang w:bidi="en-GB"/>
        </w:rPr>
        <w:t>The impact of technology on the financial sector has been enormous in recent years. Participants of the sector are being forced to move away from traditional financial practices, applying innovative solutions and implementing digital transformation. As a result, processes have become more transparent, payments more secure, accuracy and customer-orientated approach has increased. The impact of technology will further drive even more fundamental changes in the financial sector, the behaviour of its customers, range of products. This in turn will create new business models, new services, market niches, approaches and value for end consumers.</w:t>
      </w:r>
    </w:p>
    <w:p w14:paraId="4B8651AE" w14:textId="68553576" w:rsidR="007201D0" w:rsidRPr="00806973" w:rsidRDefault="007201D0" w:rsidP="001060D3">
      <w:pPr>
        <w:pStyle w:val="Heading3"/>
        <w:rPr>
          <w:lang w:val="en-GB"/>
        </w:rPr>
      </w:pPr>
      <w:bookmarkStart w:id="5" w:name="_Toc138163272"/>
      <w:r w:rsidRPr="00806973">
        <w:rPr>
          <w:lang w:val="en-GB" w:bidi="en-GB"/>
        </w:rPr>
        <w:t>Cognitive technologies and artificial intelligence</w:t>
      </w:r>
      <w:bookmarkEnd w:id="5"/>
    </w:p>
    <w:p w14:paraId="7AF85D58" w14:textId="0D196E65" w:rsidR="007201D0" w:rsidRPr="00806973" w:rsidRDefault="007201D0" w:rsidP="007201D0">
      <w:r w:rsidRPr="00806973">
        <w:rPr>
          <w:lang w:bidi="en-GB"/>
        </w:rPr>
        <w:t xml:space="preserve">Artificial intelligence (hereinafter also - AI) covers many aspects of the financial service business: consumer and SME lending, customer behaviour analysis, projecting financial behaviour prediction and decision-making. AI has high computational and cognitive capabilities to help manage financial and business risks, detect fraud, monitor compliance. Via big data and models, decisions could be made with minimum human involvement. A strong AI influence will enable FinTech companies to tailor services to consumers, personalising them as much as possible. For example, based on income/expenditure analysis, the AI systems can not only generate a more suitable personalised service, but also provide valuable investment advice. FinTech companies in Europe are already applying the AI elements in lending, rating systems, determining borrower creditworthiness, determining profit potential in customer segments. </w:t>
      </w:r>
    </w:p>
    <w:p w14:paraId="2521F0B5" w14:textId="300AA92E" w:rsidR="007201D0" w:rsidRPr="00806973" w:rsidRDefault="007201D0" w:rsidP="007201D0">
      <w:r w:rsidRPr="00806973">
        <w:rPr>
          <w:lang w:bidi="en-GB"/>
        </w:rPr>
        <w:t>According to the survey conducted by the Cambridge Centre for Alternative Finance and OpenText</w:t>
      </w:r>
      <w:r w:rsidRPr="00806973">
        <w:rPr>
          <w:rStyle w:val="FootnoteReference"/>
          <w:rFonts w:asciiTheme="majorHAnsi" w:hAnsiTheme="majorHAnsi" w:cstheme="majorBidi"/>
          <w:lang w:bidi="en-GB"/>
        </w:rPr>
        <w:footnoteReference w:id="4"/>
      </w:r>
      <w:r w:rsidRPr="00806973">
        <w:rPr>
          <w:lang w:bidi="en-GB"/>
        </w:rPr>
        <w:t xml:space="preserve"> on the application of AI solutions, in the field of banking AI technologies have been introduced in areas such as risk management (56%) and revenue generation through new products and processes (52%). Most of the world's largest banks (80%) are very well aware of the potential benefits offered by AI and machine learning and say that they are currently implementing AI strategies, and some AI practices have already become considerably significant in banking, especially in chatbots, as well as in the field of payments and fraud prevention.</w:t>
      </w:r>
    </w:p>
    <w:p w14:paraId="221C0D6C" w14:textId="28D64B26" w:rsidR="007201D0" w:rsidRPr="00806973" w:rsidRDefault="007201D0" w:rsidP="007201D0">
      <w:r w:rsidRPr="00806973">
        <w:rPr>
          <w:lang w:bidi="en-GB"/>
        </w:rPr>
        <w:t>According to the survey of market participants carried out by the FCMC in 2021 in the field of FinTech and innovation, AI technologies are currently applied by 6 market participants out of 125 respondents</w:t>
      </w:r>
      <w:r w:rsidRPr="00806973">
        <w:rPr>
          <w:rStyle w:val="FootnoteReference"/>
          <w:rFonts w:asciiTheme="majorHAnsi" w:hAnsiTheme="majorHAnsi" w:cstheme="majorHAnsi"/>
          <w:lang w:bidi="en-GB"/>
        </w:rPr>
        <w:footnoteReference w:id="5"/>
      </w:r>
      <w:r w:rsidRPr="00806973">
        <w:rPr>
          <w:lang w:bidi="en-GB"/>
        </w:rPr>
        <w:t xml:space="preserve"> (credit institutions, private pension funds, insurance company). In turn, among the FinTech companies, SunFinance (consumer lending) is an active user of AI solutions.</w:t>
      </w:r>
    </w:p>
    <w:p w14:paraId="293BAE85" w14:textId="6977CC64" w:rsidR="007201D0" w:rsidRPr="00806973" w:rsidRDefault="007201D0" w:rsidP="007201D0">
      <w:r w:rsidRPr="00806973">
        <w:rPr>
          <w:lang w:bidi="en-GB"/>
        </w:rPr>
        <w:lastRenderedPageBreak/>
        <w:t>As AI technology develops, chatbots are also evolving, which according to Gartners forecasts will handle around 85% of total interaction between institutions and customers in the future. Financial service providers can use conversational AI solutions to provide a “humanised” experience for customers. AI-powered chatbots learn and evolve from the existing database and ongoing interactions to provide individually tailored answers to customer questions.</w:t>
      </w:r>
    </w:p>
    <w:p w14:paraId="71A2E653" w14:textId="73EF3D66" w:rsidR="007201D0" w:rsidRPr="00806973" w:rsidRDefault="007201D0" w:rsidP="007201D0">
      <w:r w:rsidRPr="00806973">
        <w:rPr>
          <w:lang w:bidi="en-GB"/>
        </w:rPr>
        <w:t>Cognitive technologies with AI elements create a variety of possibilities that allow tasks to be performed as a human would. Cognitive technologies such as Natural Language Processing - Ontology-Based information extraction and Speech recognition, Natural Language Generation, Machine Learning - Neural networks / Deep learning, Computer Vision - Image recognition have huge potential in both the financial and public sectors.</w:t>
      </w:r>
    </w:p>
    <w:p w14:paraId="116AFF55" w14:textId="34AE3AAA" w:rsidR="007201D0" w:rsidRPr="00806973" w:rsidRDefault="00FB471D" w:rsidP="007201D0">
      <w:r w:rsidRPr="00806973">
        <w:rPr>
          <w:lang w:bidi="en-GB"/>
        </w:rPr>
        <w:t>With the development and increased use of AI, there are also challenges in monitoring and tracking its decision-making, such as how to identify who is responsible for a decision made by AI that has had a significant impact. Service providers must ensure that AI solutions do not discriminate against consumers.</w:t>
      </w:r>
    </w:p>
    <w:p w14:paraId="50D2190C" w14:textId="06CEE4EA" w:rsidR="007201D0" w:rsidRPr="00806973" w:rsidRDefault="007201D0" w:rsidP="001060D3">
      <w:pPr>
        <w:pStyle w:val="Heading3"/>
        <w:rPr>
          <w:lang w:val="en-GB"/>
        </w:rPr>
      </w:pPr>
      <w:bookmarkStart w:id="6" w:name="_Toc138163273"/>
      <w:r w:rsidRPr="00806973">
        <w:rPr>
          <w:lang w:val="en-GB" w:bidi="en-GB"/>
        </w:rPr>
        <w:t>DLT, blockchains</w:t>
      </w:r>
      <w:bookmarkEnd w:id="6"/>
    </w:p>
    <w:p w14:paraId="2717D1E7" w14:textId="401D38ED" w:rsidR="007201D0" w:rsidRPr="00806973" w:rsidRDefault="005C6822" w:rsidP="007201D0">
      <w:r w:rsidRPr="00806973">
        <w:rPr>
          <w:lang w:bidi="en-GB"/>
        </w:rPr>
        <w:t>The emergence of crypto-assets has revealed the many benefits that these digital assets based on DLT</w:t>
      </w:r>
      <w:r w:rsidRPr="00806973">
        <w:rPr>
          <w:i/>
          <w:lang w:bidi="en-GB"/>
        </w:rPr>
        <w:t>(distributed ledger technology</w:t>
      </w:r>
      <w:r w:rsidRPr="00806973">
        <w:rPr>
          <w:lang w:bidi="en-GB"/>
        </w:rPr>
        <w:t>) can bring. Crypto-assets are a popular application of DLT and blockchain. The use DLT and blockchain can improve the security of sensitive financial transaction data, processing for payments and automate many business processes through smart contracts. The possible role of this technology in the creation of a central bank digital currency is also being explored.</w:t>
      </w:r>
    </w:p>
    <w:p w14:paraId="57DC5E03" w14:textId="337F4EF7" w:rsidR="007201D0" w:rsidRPr="00806973" w:rsidRDefault="005A5290" w:rsidP="007201D0">
      <w:r w:rsidRPr="00806973">
        <w:rPr>
          <w:lang w:bidi="en-GB"/>
        </w:rPr>
        <w:t>DLT and blockchains will be an important element of the digital financial system. A decentralised database, continuously growing list of arranged records of a blockchain is applicable in the field of crypto-assets and payments. These technologies strengthen transaction security by ensuring transparency and trust in the product and service provision environment, and they also enable the decentralised verification of transactions.</w:t>
      </w:r>
    </w:p>
    <w:p w14:paraId="3C0F83CA" w14:textId="6CBD774B" w:rsidR="007201D0" w:rsidRPr="00806973" w:rsidRDefault="007201D0" w:rsidP="007201D0">
      <w:r w:rsidRPr="00806973">
        <w:rPr>
          <w:lang w:bidi="en-GB"/>
        </w:rPr>
        <w:t>Blockchain technology also contributes to the development and improvement of cybersecurity by addressing various security gaps in organisations' networks, thus ensuring data security for businesses and individual users by protecting vital digital information. Blockchain technology allows data to be effectively encrypted to prevent unwanted users from modifying it. With blockchain, financial sector companies can effectively protect important business and customer data from fraudsters and other cyber criminals. For example, the technology allows the cryptographic signature of a specific file owner or document to be saved on a blockchain. The distributed architecture of the blockchain increases the resilience of the entire network and provides improved visibility to participants, making it much harder to break the blockchain through malware or manipulation. Blockchains can contain multiple layers of security, both at the network level and when installed at the level of each individual member.</w:t>
      </w:r>
    </w:p>
    <w:p w14:paraId="3A3FA909" w14:textId="71E03395" w:rsidR="007201D0" w:rsidRPr="00806973" w:rsidRDefault="007201D0" w:rsidP="007201D0">
      <w:r w:rsidRPr="00806973">
        <w:rPr>
          <w:lang w:bidi="en-GB"/>
        </w:rPr>
        <w:t>Decentralised finance has the potential to change the business models of the savings, lending, insurance sectors. DLT is undoubtedly the most important innovation, applicable to individuals, businesses and even the public sector. Smart contracts should be specifically noted. They streamline complex processes involving multiple parties, when executing trusted transactions without the involvement of third parties. Smart contracts allow the automated execution of actions that have been agreed upon between the parties in the case of certain circumstances. For example, an entry in the property register is changed after the buyer transfers the purchase money to the seller. Smart contracts might be applied not only in the financial sector, but also in the real estate segment, in trade supply chains or manufacturing, in international trade regulations, thanks to the efficiency, speed, security of transactions.</w:t>
      </w:r>
    </w:p>
    <w:p w14:paraId="37449124" w14:textId="08AF01AC" w:rsidR="007201D0" w:rsidRPr="00806973" w:rsidRDefault="007201D0" w:rsidP="001060D3">
      <w:pPr>
        <w:pStyle w:val="Heading3"/>
        <w:rPr>
          <w:lang w:val="en-GB"/>
        </w:rPr>
      </w:pPr>
      <w:bookmarkStart w:id="7" w:name="_Toc138163274"/>
      <w:r w:rsidRPr="00806973">
        <w:rPr>
          <w:lang w:val="en-GB" w:bidi="en-GB"/>
        </w:rPr>
        <w:t>Big data and analysis</w:t>
      </w:r>
      <w:bookmarkEnd w:id="7"/>
    </w:p>
    <w:p w14:paraId="3A7DBA19" w14:textId="73EDA2D5" w:rsidR="00D76C8B" w:rsidRPr="00806973" w:rsidRDefault="008C6E2B" w:rsidP="007201D0">
      <w:r w:rsidRPr="00806973">
        <w:rPr>
          <w:lang w:bidi="en-GB"/>
        </w:rPr>
        <w:t>Big data are large and complex datasets that require new technologies such as AI to process.</w:t>
      </w:r>
    </w:p>
    <w:p w14:paraId="0D454889" w14:textId="66A3F1BC" w:rsidR="00B170D6" w:rsidRPr="00806973" w:rsidRDefault="00B170D6" w:rsidP="007201D0">
      <w:r w:rsidRPr="00806973">
        <w:rPr>
          <w:lang w:bidi="en-GB"/>
        </w:rPr>
        <w:t>Open data is freely available and free-of-charge information without any restrictions for re-use that allows editing and automated processing with freely available software.</w:t>
      </w:r>
      <w:r w:rsidR="004801B4" w:rsidRPr="00806973">
        <w:rPr>
          <w:rStyle w:val="FootnoteReference"/>
          <w:lang w:bidi="en-GB"/>
        </w:rPr>
        <w:footnoteReference w:id="6"/>
      </w:r>
    </w:p>
    <w:p w14:paraId="5C80E7DF" w14:textId="10B1BA50" w:rsidR="007201D0" w:rsidRPr="00806973" w:rsidRDefault="007201D0" w:rsidP="007201D0">
      <w:r w:rsidRPr="00806973">
        <w:rPr>
          <w:lang w:bidi="en-GB"/>
        </w:rPr>
        <w:t xml:space="preserve">With the application of financial technology and the development of digital transformation, the importance of and access to big data in the financial sector will increase, creating business value. Open data can stimulate </w:t>
      </w:r>
      <w:r w:rsidRPr="00806973">
        <w:rPr>
          <w:lang w:bidi="en-GB"/>
        </w:rPr>
        <w:lastRenderedPageBreak/>
        <w:t>economic growth, foster FinTech startups by providing access, and thus create new jobs, increase efficiency and attract investments. The need to analyse and process big data will increase in all sectors of the economy.</w:t>
      </w:r>
    </w:p>
    <w:p w14:paraId="584C2F06" w14:textId="722928B7" w:rsidR="007201D0" w:rsidRPr="00806973" w:rsidRDefault="007201D0" w:rsidP="007201D0">
      <w:r w:rsidRPr="00806973">
        <w:rPr>
          <w:lang w:bidi="en-GB"/>
        </w:rPr>
        <w:t xml:space="preserve">The volume of structured or unstructured data will increase even further for the financial sector, which can help in making strategic decisions based on in-depth analysis. Big data and the ability to analyse it enables participants to make smarter, more successful decisions, creating new services with a focus on individual customer needs. Big data technologies enable the application of effective strategies to retain customers, by increasing profit and the volume of service sales. Big data plays a crucial role in personalising services through the automated collection and analysis of internal and external data, in managing costs, detecting and preventing fraud, strengthening internal control system and identifying risk factors.  </w:t>
      </w:r>
    </w:p>
    <w:p w14:paraId="7DB4F149" w14:textId="1C02D128" w:rsidR="007201D0" w:rsidRPr="00806973" w:rsidRDefault="007201D0" w:rsidP="007201D0">
      <w:r w:rsidRPr="00806973">
        <w:rPr>
          <w:lang w:bidi="en-GB"/>
        </w:rPr>
        <w:t>The technology also helps financial companies to review past activities, optimise ongoing tasks, processes and functions, and predict events and their impact on risks and operation.</w:t>
      </w:r>
    </w:p>
    <w:p w14:paraId="2199843E" w14:textId="4FE1BEE7" w:rsidR="007201D0" w:rsidRPr="00806973" w:rsidRDefault="007201D0" w:rsidP="001060D3">
      <w:pPr>
        <w:pStyle w:val="Heading3"/>
        <w:rPr>
          <w:lang w:val="en-GB"/>
        </w:rPr>
      </w:pPr>
      <w:bookmarkStart w:id="8" w:name="_Toc138163275"/>
      <w:r w:rsidRPr="00806973">
        <w:rPr>
          <w:lang w:val="en-GB" w:bidi="en-GB"/>
        </w:rPr>
        <w:t>Automation</w:t>
      </w:r>
      <w:bookmarkEnd w:id="8"/>
    </w:p>
    <w:p w14:paraId="197308C8" w14:textId="7E68CAF4" w:rsidR="007201D0" w:rsidRPr="00806973" w:rsidRDefault="007201D0" w:rsidP="007201D0">
      <w:r w:rsidRPr="00806973">
        <w:rPr>
          <w:lang w:bidi="en-GB"/>
        </w:rPr>
        <w:t>Along with big data processing comes the need for efficiency, speed and accuracy, which can be ensured by technology such as Robotic Process Automation (RPA). RPA can help financial companies reduce costs, mainly in terms of human resources. This technology helps financial service providers automate repetitive and data-intensive tasks (e.g., AML/CTPF data checks). RPA helps improve process accuracy and task performance by reducing the number of manual operations and increasing productivity.</w:t>
      </w:r>
    </w:p>
    <w:p w14:paraId="6D24945B" w14:textId="2C639165" w:rsidR="007201D0" w:rsidRPr="00806973" w:rsidRDefault="007201D0" w:rsidP="001060D3">
      <w:pPr>
        <w:pStyle w:val="Heading3"/>
        <w:rPr>
          <w:lang w:val="en-GB"/>
        </w:rPr>
      </w:pPr>
      <w:bookmarkStart w:id="9" w:name="_Toc138163276"/>
      <w:r w:rsidRPr="00806973">
        <w:rPr>
          <w:lang w:val="en-GB" w:bidi="en-GB"/>
        </w:rPr>
        <w:t>Cloud computing</w:t>
      </w:r>
      <w:bookmarkEnd w:id="9"/>
    </w:p>
    <w:p w14:paraId="2F5C4DA3" w14:textId="3EEA9B09" w:rsidR="007201D0" w:rsidRPr="00806973" w:rsidRDefault="007201D0" w:rsidP="007201D0">
      <w:r w:rsidRPr="00806973">
        <w:rPr>
          <w:lang w:bidi="en-GB"/>
        </w:rPr>
        <w:t>Cloud computing technology helps financial companies store data and applications and access them over the internet. It creates the better integration of business units, by sharing data, and making integrated decisions. In the sharing economy, shifts in customer habits and behaviour require access to financial services, by ensuring the uninterrupted continuity of service provision. Cloud computing helps to create new customer experience and optimise operations. Cloud computing supports mobility, preserves and provides instant access to data, and ensures on-demand availability of computer resources without direct user management, which is particularly important as FinTech companies scale business operations and activities on a cross-border level.</w:t>
      </w:r>
    </w:p>
    <w:p w14:paraId="031B3352" w14:textId="77777777" w:rsidR="007201D0" w:rsidRPr="00806973" w:rsidRDefault="007201D0" w:rsidP="007201D0">
      <w:r w:rsidRPr="00806973">
        <w:rPr>
          <w:lang w:bidi="en-GB"/>
        </w:rPr>
        <w:t>Cloud computing is now more common among young FinTech companies, reducing the financial burden and freeing up human resources for core business development, while banks are cautiously migrating non-critical systems to cloud technology. The FCMC survey on the use of innovative technologies shows that only 14 out of 125 financial market respondents used services in the data cloud, which may be related to the security elements of service provision of cloud service providers.</w:t>
      </w:r>
    </w:p>
    <w:p w14:paraId="458C80BE" w14:textId="2DDCA769" w:rsidR="007201D0" w:rsidRPr="00806973" w:rsidRDefault="007201D0" w:rsidP="007201D0">
      <w:r w:rsidRPr="00806973">
        <w:rPr>
          <w:lang w:bidi="en-GB"/>
        </w:rPr>
        <w:t>Leading public cloud service providers offer a range of innovative products (Saas - software as a service, Baas - banking as a service) that can enable more efficient operating models and significantly reduce costs, focussing on customer growth. Companies can react faster to market changes or changes in financial priorities, by increasing or decreasing computing capacity and facilitating accurate expenditure control. Technology allows organisations to pay for already developed off-the-shelf technology and avoid investing in maintaining internal systems.</w:t>
      </w:r>
    </w:p>
    <w:p w14:paraId="3A33DC75" w14:textId="2DFDCACA" w:rsidR="007201D0" w:rsidRPr="00806973" w:rsidRDefault="007201D0" w:rsidP="007201D0">
      <w:pPr>
        <w:rPr>
          <w:rFonts w:asciiTheme="majorHAnsi" w:hAnsiTheme="majorHAnsi" w:cstheme="majorHAnsi"/>
          <w:color w:val="000000" w:themeColor="text1"/>
          <w:szCs w:val="20"/>
        </w:rPr>
      </w:pPr>
      <w:r w:rsidRPr="00806973">
        <w:rPr>
          <w:rFonts w:cstheme="minorHAnsi"/>
          <w:color w:val="000000" w:themeColor="text1"/>
          <w:szCs w:val="20"/>
          <w:lang w:bidi="en-GB"/>
        </w:rPr>
        <w:t>To explore the role of technology in shaping the transformation of Europe's financial sector, a study on advanced technologies was carried out between September and November 2020. This survey explored the level of technology, including the level of implementation thereof, the field of use related thereto in the financial sector, the drivers of digitisation enabled by these technologies, their expected impact on business (1,500 interviews in Denmark, France, Germany, Italy, Poland, Spain and Sweden). The survey demonstrated that 69% of financial institutions have implemented cybersecurity. 59% use big data, 56% use mobile web apps and 51% use private cloud computing. Artificial intelligence has been adopted by 37% of organisations and blockchain technology - by 31%</w:t>
      </w:r>
      <w:r w:rsidRPr="00806973">
        <w:rPr>
          <w:rStyle w:val="FootnoteReference"/>
          <w:rFonts w:asciiTheme="majorHAnsi" w:hAnsiTheme="majorHAnsi" w:cstheme="majorHAnsi"/>
          <w:color w:val="000000" w:themeColor="text1"/>
          <w:szCs w:val="20"/>
          <w:lang w:bidi="en-GB"/>
        </w:rPr>
        <w:footnoteReference w:id="7"/>
      </w:r>
      <w:r w:rsidRPr="00806973">
        <w:rPr>
          <w:rFonts w:cstheme="minorHAnsi"/>
          <w:color w:val="000000" w:themeColor="text1"/>
          <w:szCs w:val="20"/>
          <w:lang w:bidi="en-GB"/>
        </w:rPr>
        <w:t>.</w:t>
      </w:r>
    </w:p>
    <w:p w14:paraId="729D4067" w14:textId="77777777" w:rsidR="007201D0" w:rsidRPr="00806973" w:rsidRDefault="007201D0" w:rsidP="007201D0">
      <w:pPr>
        <w:rPr>
          <w:rFonts w:asciiTheme="majorHAnsi" w:hAnsiTheme="majorHAnsi" w:cstheme="majorHAnsi"/>
          <w:color w:val="000000" w:themeColor="text1"/>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201D0" w:rsidRPr="00806973" w14:paraId="636A31E9" w14:textId="77777777" w:rsidTr="00344E42">
        <w:tc>
          <w:tcPr>
            <w:tcW w:w="4530" w:type="dxa"/>
          </w:tcPr>
          <w:p w14:paraId="15BCAFB3" w14:textId="77777777" w:rsidR="007201D0" w:rsidRPr="00806973" w:rsidRDefault="007201D0" w:rsidP="00344E42">
            <w:pPr>
              <w:rPr>
                <w:rFonts w:asciiTheme="majorHAnsi" w:hAnsiTheme="majorHAnsi" w:cstheme="majorHAnsi"/>
                <w:color w:val="000000" w:themeColor="text1"/>
                <w:szCs w:val="20"/>
              </w:rPr>
            </w:pPr>
            <w:r w:rsidRPr="00806973">
              <w:rPr>
                <w:rFonts w:asciiTheme="majorHAnsi" w:hAnsiTheme="majorHAnsi" w:cstheme="majorHAnsi"/>
                <w:color w:val="000000" w:themeColor="text1"/>
                <w:szCs w:val="20"/>
                <w:lang w:bidi="en-GB"/>
              </w:rPr>
              <w:lastRenderedPageBreak/>
              <w:drawing>
                <wp:inline distT="0" distB="0" distL="0" distR="0" wp14:anchorId="7C0996E0" wp14:editId="16EE0A69">
                  <wp:extent cx="2553077" cy="3033572"/>
                  <wp:effectExtent l="0" t="0" r="0" b="0"/>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1"/>
                          <a:stretch>
                            <a:fillRect/>
                          </a:stretch>
                        </pic:blipFill>
                        <pic:spPr>
                          <a:xfrm>
                            <a:off x="0" y="0"/>
                            <a:ext cx="2569012" cy="3052506"/>
                          </a:xfrm>
                          <a:prstGeom prst="rect">
                            <a:avLst/>
                          </a:prstGeom>
                        </pic:spPr>
                      </pic:pic>
                    </a:graphicData>
                  </a:graphic>
                </wp:inline>
              </w:drawing>
            </w:r>
          </w:p>
        </w:tc>
        <w:tc>
          <w:tcPr>
            <w:tcW w:w="4530" w:type="dxa"/>
          </w:tcPr>
          <w:p w14:paraId="02AD184F" w14:textId="77777777" w:rsidR="007201D0" w:rsidRPr="00806973" w:rsidRDefault="007201D0" w:rsidP="00344E42">
            <w:pPr>
              <w:rPr>
                <w:rFonts w:asciiTheme="majorHAnsi" w:hAnsiTheme="majorHAnsi" w:cstheme="majorHAnsi"/>
                <w:color w:val="000000" w:themeColor="text1"/>
                <w:szCs w:val="20"/>
              </w:rPr>
            </w:pPr>
          </w:p>
          <w:p w14:paraId="458A3D9B" w14:textId="77777777" w:rsidR="007201D0" w:rsidRPr="00806973" w:rsidRDefault="007201D0" w:rsidP="00344E42">
            <w:pPr>
              <w:rPr>
                <w:rFonts w:asciiTheme="majorHAnsi" w:hAnsiTheme="majorHAnsi" w:cstheme="majorHAnsi"/>
                <w:color w:val="000000" w:themeColor="text1"/>
                <w:szCs w:val="20"/>
              </w:rPr>
            </w:pPr>
            <w:r w:rsidRPr="00806973">
              <w:rPr>
                <w:rFonts w:asciiTheme="majorHAnsi" w:hAnsiTheme="majorHAnsi" w:cstheme="majorHAnsi"/>
                <w:color w:val="000000" w:themeColor="text1"/>
                <w:szCs w:val="20"/>
                <w:lang w:bidi="en-GB"/>
              </w:rPr>
              <w:drawing>
                <wp:inline distT="0" distB="0" distL="0" distR="0" wp14:anchorId="45121B83" wp14:editId="62B6415C">
                  <wp:extent cx="2510326" cy="2847315"/>
                  <wp:effectExtent l="0" t="0" r="4445" b="0"/>
                  <wp:docPr id="37" name="Picture 37"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ubble chart&#10;&#10;Description automatically generated"/>
                          <pic:cNvPicPr/>
                        </pic:nvPicPr>
                        <pic:blipFill>
                          <a:blip r:embed="rId12"/>
                          <a:stretch>
                            <a:fillRect/>
                          </a:stretch>
                        </pic:blipFill>
                        <pic:spPr>
                          <a:xfrm>
                            <a:off x="0" y="0"/>
                            <a:ext cx="2518729" cy="2856846"/>
                          </a:xfrm>
                          <a:prstGeom prst="rect">
                            <a:avLst/>
                          </a:prstGeom>
                        </pic:spPr>
                      </pic:pic>
                    </a:graphicData>
                  </a:graphic>
                </wp:inline>
              </w:drawing>
            </w:r>
          </w:p>
        </w:tc>
      </w:tr>
    </w:tbl>
    <w:p w14:paraId="485C7CE8" w14:textId="6CC2FB8A" w:rsidR="00B43C4F" w:rsidRPr="00806973" w:rsidRDefault="00B43C4F" w:rsidP="001B03CD">
      <w:pPr>
        <w:pStyle w:val="Heading2"/>
        <w:rPr>
          <w:sz w:val="21"/>
          <w:lang w:val="en-GB"/>
        </w:rPr>
      </w:pPr>
      <w:bookmarkStart w:id="10" w:name="_Toc138163277"/>
      <w:r w:rsidRPr="00806973">
        <w:rPr>
          <w:lang w:val="en-GB" w:bidi="en-GB"/>
        </w:rPr>
        <w:t>The structure of Latvia’s FinTech market</w:t>
      </w:r>
      <w:bookmarkEnd w:id="10"/>
    </w:p>
    <w:p w14:paraId="26BF32AC" w14:textId="1DC44915" w:rsidR="00B43C4F" w:rsidRPr="00806973" w:rsidRDefault="00B43C4F" w:rsidP="00530028">
      <w:r w:rsidRPr="00806973">
        <w:rPr>
          <w:lang w:bidi="en-GB"/>
        </w:rPr>
        <w:t xml:space="preserve">Latvia is a relatively popular destination in Europe for the companies of the FinTech field. According to the data of </w:t>
      </w:r>
      <w:r w:rsidRPr="00806973">
        <w:rPr>
          <w:i/>
          <w:lang w:bidi="en-GB"/>
        </w:rPr>
        <w:t>Index Ventures</w:t>
      </w:r>
      <w:r w:rsidRPr="00806973">
        <w:rPr>
          <w:lang w:bidi="en-GB"/>
        </w:rPr>
        <w:t>, Latvia is recognised as one of the most startup-friendly countries in the world. FinTech companies operating in Latvia have no geographical limitations and have successfully established companies (branches, representative offices) in other countries and continents around the world: EU Member States, Switzerland, the United Kingdom, Africa, Asia, especially in the fields of retail lending, payments and asset management.</w:t>
      </w:r>
    </w:p>
    <w:p w14:paraId="12436DDC" w14:textId="789B4000" w:rsidR="00B43C4F" w:rsidRPr="00806973" w:rsidRDefault="00B43C4F" w:rsidP="00530028">
      <w:r w:rsidRPr="00806973">
        <w:rPr>
          <w:lang w:bidi="en-GB"/>
        </w:rPr>
        <w:t>The advantages of the Latvian financial sector include low operating costs (rent of office spaces, staff salaries) compared to Western European and Scandinavian countries, access to local banking infrastructure, capital raising opportunities and the licensing of financial market participants, including payment service providers (PIs, EMIs) carried out by the FCMC, which enables them to provide services throughout Europe without restrictions.</w:t>
      </w:r>
    </w:p>
    <w:p w14:paraId="32EC3553" w14:textId="669389CB" w:rsidR="00B43C4F" w:rsidRPr="00806973" w:rsidRDefault="00B43C4F" w:rsidP="00530028">
      <w:r w:rsidRPr="00806973">
        <w:rPr>
          <w:lang w:bidi="en-GB"/>
        </w:rPr>
        <w:t xml:space="preserve">In addition to the licensing of financial services, the existing startup ecosystem in Latvia also provides other important elements for the development of the FinTech sector. </w:t>
      </w:r>
      <w:r w:rsidRPr="00806973">
        <w:rPr>
          <w:b/>
          <w:lang w:bidi="en-GB"/>
        </w:rPr>
        <w:t>First of all</w:t>
      </w:r>
      <w:r w:rsidRPr="00806973">
        <w:rPr>
          <w:lang w:bidi="en-GB"/>
        </w:rPr>
        <w:t xml:space="preserve">, the possibility to attract innovative startups from abroad through the Startup Visa mechanism within one month. The mechanism ensures a well-arranged relocation procedure developed by the LIAA and the OCMA (the LIAA is responsible for reviewing business plans of startup founders, while the OCMA makes the final decision on granting a TRP (temporary residence permit) after reviewing the applications of individuals). </w:t>
      </w:r>
      <w:r w:rsidRPr="00806973">
        <w:rPr>
          <w:b/>
          <w:lang w:bidi="en-GB"/>
        </w:rPr>
        <w:t>Secondly</w:t>
      </w:r>
      <w:r w:rsidRPr="00806973">
        <w:rPr>
          <w:lang w:bidi="en-GB"/>
        </w:rPr>
        <w:t xml:space="preserve">, Latvia has an attractive tax regime for startups, which can also be used by FinTech companies - for example, the income tax rate is 0 when reinvesting company profit. </w:t>
      </w:r>
      <w:r w:rsidRPr="00806973">
        <w:rPr>
          <w:b/>
          <w:lang w:bidi="en-GB"/>
        </w:rPr>
        <w:t>Thirdly</w:t>
      </w:r>
      <w:r w:rsidRPr="00806973">
        <w:rPr>
          <w:lang w:bidi="en-GB"/>
        </w:rPr>
        <w:t>, the startup ecosystem is strengthened by the regulation of stock options: a FinTech company can now grant stock options to its employees, thus attracting and retaining skilled staff in the field of technologies (IT specialists, web designers, engineers, digital marketing experts, etc.). The main purpose and advantage of applying stock options is to incentivise employees to increase the value of the company, improve employee performance and involvement through tax allowances in remuneration issues (if the legal requirements are met).</w:t>
      </w:r>
    </w:p>
    <w:p w14:paraId="12BAB5A4" w14:textId="77777777" w:rsidR="002C2016" w:rsidRPr="00806973" w:rsidRDefault="00B43C4F" w:rsidP="00530028">
      <w:r w:rsidRPr="00806973">
        <w:rPr>
          <w:lang w:bidi="en-GB"/>
        </w:rPr>
        <w:t>The availability of human resources is a strength of Latvia, but it has a tendency to reduce. Historically, human resources were concentrated in the field of credit institutions and IT services, which created prerequisites for the development of financial services. Such combination fosters the development of startups, focusing on new solutions in the fields of payments, investments, lending and crypto-assets.</w:t>
      </w:r>
    </w:p>
    <w:p w14:paraId="10C04828" w14:textId="2228CFDA" w:rsidR="00B43C4F" w:rsidRPr="00806973" w:rsidRDefault="00B43C4F" w:rsidP="00530028">
      <w:r w:rsidRPr="00806973">
        <w:rPr>
          <w:lang w:bidi="en-GB"/>
        </w:rPr>
        <w:t xml:space="preserve">Outsourced accounting services, customer support centres are also part of the ecosystem and contribute to the development of back-office functions because they offer access to digital infrastructure and human resources. </w:t>
      </w:r>
      <w:r w:rsidRPr="00806973">
        <w:rPr>
          <w:lang w:bidi="en-GB"/>
        </w:rPr>
        <w:lastRenderedPageBreak/>
        <w:t>Currently, there are more than 50 service centres in Latvia, employing around 15,000 employees</w:t>
      </w:r>
      <w:r w:rsidRPr="00806973">
        <w:rPr>
          <w:rStyle w:val="FootnoteReference"/>
          <w:rFonts w:asciiTheme="majorHAnsi" w:hAnsiTheme="majorHAnsi" w:cstheme="majorHAnsi"/>
          <w:color w:val="000000" w:themeColor="text1"/>
          <w:lang w:bidi="en-GB"/>
        </w:rPr>
        <w:footnoteReference w:id="8"/>
      </w:r>
      <w:r w:rsidRPr="00806973">
        <w:rPr>
          <w:lang w:bidi="en-GB"/>
        </w:rPr>
        <w:t xml:space="preserve"> in the IT area, field of finance and business support. </w:t>
      </w:r>
    </w:p>
    <w:p w14:paraId="3B9CDB35" w14:textId="77777777" w:rsidR="00B43C4F" w:rsidRPr="00806973" w:rsidRDefault="00B43C4F" w:rsidP="00530028">
      <w:r w:rsidRPr="00806973">
        <w:rPr>
          <w:lang w:bidi="en-GB"/>
        </w:rPr>
        <w:drawing>
          <wp:inline distT="0" distB="0" distL="0" distR="0" wp14:anchorId="42426B0F" wp14:editId="0912075A">
            <wp:extent cx="4136572" cy="1170347"/>
            <wp:effectExtent l="0" t="0" r="0" b="0"/>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pic:nvPicPr>
                  <pic:blipFill>
                    <a:blip r:embed="rId13"/>
                    <a:stretch>
                      <a:fillRect/>
                    </a:stretch>
                  </pic:blipFill>
                  <pic:spPr>
                    <a:xfrm>
                      <a:off x="0" y="0"/>
                      <a:ext cx="4165021" cy="1178396"/>
                    </a:xfrm>
                    <a:prstGeom prst="rect">
                      <a:avLst/>
                    </a:prstGeom>
                  </pic:spPr>
                </pic:pic>
              </a:graphicData>
            </a:graphic>
          </wp:inline>
        </w:drawing>
      </w:r>
    </w:p>
    <w:p w14:paraId="06D3D0B3" w14:textId="77777777" w:rsidR="00B43C4F" w:rsidRPr="00806973" w:rsidRDefault="00B43C4F" w:rsidP="00530028">
      <w:r w:rsidRPr="00806973">
        <w:rPr>
          <w:lang w:bidi="en-GB"/>
        </w:rPr>
        <w:t xml:space="preserve">The growing development of the RegTech companies can be mentioned as another outsourcing branch supplementing the financial sector. </w:t>
      </w:r>
    </w:p>
    <w:p w14:paraId="42668E3C" w14:textId="17BAF8A0" w:rsidR="00B43C4F" w:rsidRPr="00806973" w:rsidRDefault="00B43C4F" w:rsidP="00530028">
      <w:r w:rsidRPr="00806973">
        <w:rPr>
          <w:lang w:bidi="en-GB"/>
        </w:rPr>
        <w:t xml:space="preserve">The structure of the FinTech landscape is diversified. There are currently around 100 active FinTech companies in Latvia (among more than 400 start-ups) in various entrepreneurship segments, such as payment services, lending services, investment platform and crowdfunding platform services, as well as data and analysis services. Financial software developers and IT companies, RegTech and supervisory technology (hereinafter also - SupTech) also form an integral part of the FinTech sector. </w:t>
      </w:r>
    </w:p>
    <w:p w14:paraId="736B6F5B" w14:textId="77777777" w:rsidR="00B43C4F" w:rsidRPr="00806973" w:rsidRDefault="00B43C4F" w:rsidP="00B43C4F">
      <w:pPr>
        <w:rPr>
          <w:rFonts w:asciiTheme="majorHAnsi" w:hAnsiTheme="majorHAnsi" w:cstheme="maj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7"/>
        <w:gridCol w:w="5383"/>
      </w:tblGrid>
      <w:tr w:rsidR="00B43C4F" w:rsidRPr="00806973" w14:paraId="2CDE984A" w14:textId="77777777" w:rsidTr="00E36273">
        <w:tc>
          <w:tcPr>
            <w:tcW w:w="3677" w:type="dxa"/>
          </w:tcPr>
          <w:p w14:paraId="7B9BF4E9" w14:textId="77777777" w:rsidR="00B43C4F" w:rsidRPr="00806973" w:rsidRDefault="00B43C4F" w:rsidP="00E36273">
            <w:pPr>
              <w:jc w:val="center"/>
              <w:rPr>
                <w:rFonts w:asciiTheme="majorHAnsi" w:hAnsiTheme="majorHAnsi" w:cstheme="majorHAnsi"/>
                <w:b/>
                <w:bCs/>
                <w:color w:val="002060"/>
              </w:rPr>
            </w:pPr>
            <w:r w:rsidRPr="00806973">
              <w:rPr>
                <w:rFonts w:asciiTheme="majorHAnsi" w:hAnsiTheme="majorHAnsi" w:cstheme="majorHAnsi"/>
                <w:b/>
                <w:color w:val="002060"/>
                <w:lang w:bidi="en-GB"/>
              </w:rPr>
              <w:t>By type of entrepreneurial activity</w:t>
            </w:r>
          </w:p>
          <w:p w14:paraId="290F7C6B" w14:textId="77777777" w:rsidR="00B43C4F" w:rsidRPr="00806973" w:rsidRDefault="00B43C4F" w:rsidP="00E36273">
            <w:pPr>
              <w:jc w:val="center"/>
              <w:rPr>
                <w:rFonts w:asciiTheme="majorHAnsi" w:hAnsiTheme="majorHAnsi" w:cstheme="majorHAnsi"/>
                <w:b/>
                <w:bCs/>
                <w:color w:val="002060"/>
              </w:rPr>
            </w:pPr>
            <w:r w:rsidRPr="00806973">
              <w:rPr>
                <w:rFonts w:asciiTheme="majorHAnsi" w:hAnsiTheme="majorHAnsi" w:cstheme="majorHAnsi"/>
                <w:b/>
                <w:color w:val="002060"/>
                <w:lang w:bidi="en-GB"/>
              </w:rPr>
              <w:drawing>
                <wp:inline distT="0" distB="0" distL="0" distR="0" wp14:anchorId="13B0C690" wp14:editId="7FBE44FF">
                  <wp:extent cx="1784053" cy="1226008"/>
                  <wp:effectExtent l="0" t="0" r="6985"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a:blip r:embed="rId14">
                            <a:biLevel thresh="75000"/>
                          </a:blip>
                          <a:stretch>
                            <a:fillRect/>
                          </a:stretch>
                        </pic:blipFill>
                        <pic:spPr>
                          <a:xfrm>
                            <a:off x="0" y="0"/>
                            <a:ext cx="1826777" cy="1255368"/>
                          </a:xfrm>
                          <a:prstGeom prst="rect">
                            <a:avLst/>
                          </a:prstGeom>
                        </pic:spPr>
                      </pic:pic>
                    </a:graphicData>
                  </a:graphic>
                </wp:inline>
              </w:drawing>
            </w:r>
          </w:p>
        </w:tc>
        <w:tc>
          <w:tcPr>
            <w:tcW w:w="5383" w:type="dxa"/>
          </w:tcPr>
          <w:p w14:paraId="5224CC64" w14:textId="77777777" w:rsidR="00B43C4F" w:rsidRPr="00806973" w:rsidRDefault="00B43C4F" w:rsidP="00E36273">
            <w:pPr>
              <w:jc w:val="center"/>
              <w:rPr>
                <w:rFonts w:asciiTheme="majorHAnsi" w:hAnsiTheme="majorHAnsi" w:cstheme="majorHAnsi"/>
                <w:b/>
                <w:bCs/>
                <w:color w:val="002060"/>
              </w:rPr>
            </w:pPr>
            <w:r w:rsidRPr="00806973">
              <w:rPr>
                <w:rFonts w:asciiTheme="majorHAnsi" w:hAnsiTheme="majorHAnsi" w:cstheme="majorHAnsi"/>
                <w:b/>
                <w:color w:val="002060"/>
                <w:lang w:bidi="en-GB"/>
              </w:rPr>
              <w:t>Number of FinTech companies</w:t>
            </w:r>
            <w:r w:rsidRPr="00806973">
              <w:rPr>
                <w:rStyle w:val="FootnoteReference"/>
                <w:rFonts w:asciiTheme="majorHAnsi" w:hAnsiTheme="majorHAnsi" w:cstheme="majorHAnsi"/>
                <w:b/>
                <w:color w:val="002060"/>
                <w:lang w:bidi="en-GB"/>
              </w:rPr>
              <w:footnoteReference w:id="9"/>
            </w:r>
          </w:p>
          <w:p w14:paraId="68C20905" w14:textId="77777777" w:rsidR="00B43C4F" w:rsidRPr="00806973" w:rsidRDefault="00B43C4F" w:rsidP="00E36273">
            <w:pPr>
              <w:jc w:val="center"/>
              <w:rPr>
                <w:rFonts w:asciiTheme="majorHAnsi" w:hAnsiTheme="majorHAnsi" w:cstheme="majorHAnsi"/>
                <w:b/>
                <w:bCs/>
                <w:color w:val="002060"/>
              </w:rPr>
            </w:pPr>
          </w:p>
          <w:p w14:paraId="76E0E5D8" w14:textId="77777777" w:rsidR="00B43C4F" w:rsidRPr="00806973" w:rsidRDefault="00B43C4F" w:rsidP="00E36273">
            <w:pPr>
              <w:jc w:val="center"/>
              <w:rPr>
                <w:rFonts w:asciiTheme="majorHAnsi" w:hAnsiTheme="majorHAnsi" w:cstheme="majorHAnsi"/>
                <w:b/>
                <w:bCs/>
                <w:color w:val="002060"/>
              </w:rPr>
            </w:pPr>
            <w:r w:rsidRPr="00806973">
              <w:rPr>
                <w:rFonts w:asciiTheme="majorHAnsi" w:hAnsiTheme="majorHAnsi" w:cstheme="majorHAnsi"/>
                <w:b/>
                <w:color w:val="002060"/>
                <w:lang w:bidi="en-GB"/>
              </w:rPr>
              <w:drawing>
                <wp:inline distT="0" distB="0" distL="0" distR="0" wp14:anchorId="4169DDCD" wp14:editId="156EE25C">
                  <wp:extent cx="3281479" cy="703691"/>
                  <wp:effectExtent l="0" t="0" r="0" b="1270"/>
                  <wp:docPr id="13" name="Picture 1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pic:cNvPicPr/>
                        </pic:nvPicPr>
                        <pic:blipFill>
                          <a:blip r:embed="rId15">
                            <a:duotone>
                              <a:schemeClr val="bg2">
                                <a:shade val="45000"/>
                                <a:satMod val="135000"/>
                              </a:schemeClr>
                              <a:prstClr val="white"/>
                            </a:duotone>
                          </a:blip>
                          <a:stretch>
                            <a:fillRect/>
                          </a:stretch>
                        </pic:blipFill>
                        <pic:spPr>
                          <a:xfrm>
                            <a:off x="0" y="0"/>
                            <a:ext cx="3426967" cy="734890"/>
                          </a:xfrm>
                          <a:prstGeom prst="rect">
                            <a:avLst/>
                          </a:prstGeom>
                        </pic:spPr>
                      </pic:pic>
                    </a:graphicData>
                  </a:graphic>
                </wp:inline>
              </w:drawing>
            </w:r>
          </w:p>
        </w:tc>
      </w:tr>
    </w:tbl>
    <w:p w14:paraId="72851C6E" w14:textId="77777777" w:rsidR="00B43C4F" w:rsidRPr="00806973" w:rsidRDefault="00B43C4F" w:rsidP="00B43C4F">
      <w:pPr>
        <w:rPr>
          <w:rFonts w:asciiTheme="majorHAnsi" w:hAnsiTheme="majorHAnsi" w:cstheme="majorHAnsi"/>
          <w:color w:val="000000" w:themeColor="text1"/>
        </w:rPr>
      </w:pPr>
    </w:p>
    <w:p w14:paraId="77A0A816" w14:textId="1F00547A" w:rsidR="00B43C4F" w:rsidRPr="00806973" w:rsidRDefault="00B43C4F" w:rsidP="005432A4">
      <w:r w:rsidRPr="00806973">
        <w:rPr>
          <w:lang w:bidi="en-GB"/>
        </w:rPr>
        <w:t>Loans and online investment platforms are the dominant segment on Latvia’s FinTech map and are known to both local and international users.</w:t>
      </w:r>
    </w:p>
    <w:p w14:paraId="3A34EDC7" w14:textId="33206D88" w:rsidR="00B43C4F" w:rsidRPr="00806973" w:rsidRDefault="00B43C4F" w:rsidP="005432A4">
      <w:r w:rsidRPr="00806973">
        <w:rPr>
          <w:lang w:bidi="en-GB"/>
        </w:rPr>
        <w:t xml:space="preserve">The largest FinTech companies of Latvian origin gained worldwide recognition and are well known among individual and institutional investors. Examples include the investment platforms (investment service providers) Mintos Marketplace, being Europe's largest investment platform with over 6.7 billion euros in investments, as well as Twino, </w:t>
      </w:r>
      <w:r w:rsidRPr="00DB1B04">
        <w:rPr>
          <w:rFonts w:eastAsia="Calibri Light" w:cstheme="minorHAnsi"/>
          <w:lang w:bidi="en-GB"/>
        </w:rPr>
        <w:t>Viainvest</w:t>
      </w:r>
      <w:r w:rsidRPr="00806973">
        <w:rPr>
          <w:lang w:bidi="en-GB"/>
        </w:rPr>
        <w:t xml:space="preserve">, etc.; it is also worth mentioning the loan comparison portal Altero; Creamfinance, with a presence in 15 countries; and 4finance, specialising in consumer lending in 10 countries. </w:t>
      </w:r>
      <w:r w:rsidRPr="00DB1B04">
        <w:rPr>
          <w:rFonts w:eastAsia="Calibri Light" w:cstheme="minorHAnsi"/>
          <w:lang w:bidi="en-GB"/>
        </w:rPr>
        <w:t>Nordigen</w:t>
      </w:r>
      <w:r w:rsidRPr="00806973">
        <w:rPr>
          <w:lang w:bidi="en-GB"/>
        </w:rPr>
        <w:t xml:space="preserve"> is the most successful open banking FinTech company, providing account information services and transaction categorisation services in 31 countries, connecting more than 1,000 financial sector participants through API solutions of the Second Payment Services Directive. </w:t>
      </w:r>
    </w:p>
    <w:p w14:paraId="66A4B1E9" w14:textId="3191A552" w:rsidR="00B43C4F" w:rsidRPr="00806973" w:rsidRDefault="00B43C4F" w:rsidP="005432A4">
      <w:r w:rsidRPr="00806973">
        <w:rPr>
          <w:lang w:bidi="en-GB"/>
        </w:rPr>
        <w:t>FinTech Sector Study published by the University of Latvia (hereinafter - UL) in 2020</w:t>
      </w:r>
      <w:r w:rsidRPr="00806973">
        <w:rPr>
          <w:rStyle w:val="FootnoteReference"/>
          <w:rFonts w:asciiTheme="majorHAnsi" w:hAnsiTheme="majorHAnsi" w:cstheme="majorHAnsi"/>
          <w:color w:val="000000" w:themeColor="text1"/>
          <w:lang w:bidi="en-GB"/>
        </w:rPr>
        <w:footnoteReference w:id="10"/>
      </w:r>
      <w:r w:rsidRPr="00806973">
        <w:rPr>
          <w:lang w:bidi="en-GB"/>
        </w:rPr>
        <w:t xml:space="preserve"> allows the conclusion to be made that despite the rapid growth of the sector, Latvian FinTech companies are still relatively small and in the development stage. According to the UL study, 71.4% of Latvian FinTech companies are relatively new and were established in 2010 or later. At the same time, half of Latvia's FinTech companies have been established with national capital. Foreign capital is invested in 27 companies and it represents countries such as Cyprus, Estonia, Lithuania, Malaysia, Moldova, the Netherlands, Russia and Switzerland. The study notes that the combined turnover of Latvian FinTech companies in 2018 exceeded EUR 450 million and the range of turnover is large: from </w:t>
      </w:r>
      <w:r w:rsidRPr="00806973">
        <w:rPr>
          <w:lang w:bidi="en-GB"/>
        </w:rPr>
        <w:lastRenderedPageBreak/>
        <w:t>EUR 6.4 thousand to EUR 119.8 million. The companies with higher revenues were mainly set up as financial companies with foreign capital, and some are owned by corporate groups. More than half of the companies have fewer than 20 employees, with an average of 32 employees.</w:t>
      </w:r>
    </w:p>
    <w:p w14:paraId="574A37EC" w14:textId="77777777" w:rsidR="00B43C4F" w:rsidRPr="00806973" w:rsidRDefault="00B43C4F" w:rsidP="005432A4">
      <w:r w:rsidRPr="00806973">
        <w:rPr>
          <w:lang w:bidi="en-GB"/>
        </w:rPr>
        <w:t>The following is perceived as key challenges by the FinTech companies</w:t>
      </w:r>
      <w:r w:rsidRPr="00806973">
        <w:rPr>
          <w:rStyle w:val="FootnoteReference"/>
          <w:rFonts w:asciiTheme="majorHAnsi" w:hAnsiTheme="majorHAnsi" w:cstheme="majorHAnsi"/>
          <w:color w:val="000000" w:themeColor="text1"/>
          <w:lang w:bidi="en-GB"/>
        </w:rPr>
        <w:footnoteReference w:id="11"/>
      </w:r>
      <w:r w:rsidRPr="00806973">
        <w:rPr>
          <w:lang w:bidi="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43C4F" w:rsidRPr="00806973" w14:paraId="2DCD5751" w14:textId="77777777" w:rsidTr="00E36273">
        <w:tc>
          <w:tcPr>
            <w:tcW w:w="4530" w:type="dxa"/>
          </w:tcPr>
          <w:p w14:paraId="55503160" w14:textId="77777777" w:rsidR="00B43C4F" w:rsidRPr="00806973" w:rsidRDefault="00B43C4F" w:rsidP="00E36273">
            <w:pPr>
              <w:pStyle w:val="ListParagraph"/>
              <w:rPr>
                <w:rFonts w:asciiTheme="majorHAnsi" w:hAnsiTheme="majorHAnsi" w:cstheme="majorHAnsi"/>
                <w:color w:val="000000" w:themeColor="text1"/>
              </w:rPr>
            </w:pPr>
          </w:p>
          <w:p w14:paraId="00830526" w14:textId="77777777" w:rsidR="00B43C4F" w:rsidRPr="00806973" w:rsidRDefault="00B43C4F" w:rsidP="00B43C4F">
            <w:pPr>
              <w:pStyle w:val="ListParagraph"/>
              <w:numPr>
                <w:ilvl w:val="0"/>
                <w:numId w:val="2"/>
              </w:numPr>
              <w:spacing w:before="0" w:after="0"/>
              <w:rPr>
                <w:rFonts w:asciiTheme="majorHAnsi" w:hAnsiTheme="majorHAnsi" w:cstheme="majorHAnsi"/>
                <w:color w:val="002060"/>
              </w:rPr>
            </w:pPr>
            <w:r w:rsidRPr="00806973">
              <w:rPr>
                <w:rFonts w:asciiTheme="majorHAnsi" w:hAnsiTheme="majorHAnsi" w:cstheme="majorHAnsi"/>
                <w:color w:val="002060"/>
                <w:lang w:bidi="en-GB"/>
              </w:rPr>
              <w:t>Regulation</w:t>
            </w:r>
          </w:p>
          <w:p w14:paraId="3D692B0B" w14:textId="77777777" w:rsidR="00B43C4F" w:rsidRPr="00806973" w:rsidRDefault="00B43C4F" w:rsidP="00B43C4F">
            <w:pPr>
              <w:pStyle w:val="ListParagraph"/>
              <w:numPr>
                <w:ilvl w:val="0"/>
                <w:numId w:val="2"/>
              </w:numPr>
              <w:spacing w:before="0" w:after="0"/>
              <w:rPr>
                <w:rFonts w:asciiTheme="majorHAnsi" w:hAnsiTheme="majorHAnsi" w:cstheme="majorHAnsi"/>
                <w:color w:val="002060"/>
              </w:rPr>
            </w:pPr>
            <w:r w:rsidRPr="00806973">
              <w:rPr>
                <w:rFonts w:asciiTheme="majorHAnsi" w:hAnsiTheme="majorHAnsi" w:cstheme="majorHAnsi"/>
                <w:color w:val="002060"/>
                <w:lang w:bidi="en-GB"/>
              </w:rPr>
              <w:t>Qualified human resources</w:t>
            </w:r>
          </w:p>
          <w:p w14:paraId="06A50D3B" w14:textId="7F8C1DB9" w:rsidR="00B43C4F" w:rsidRPr="00806973" w:rsidRDefault="00BD0116" w:rsidP="00B43C4F">
            <w:pPr>
              <w:pStyle w:val="ListParagraph"/>
              <w:numPr>
                <w:ilvl w:val="0"/>
                <w:numId w:val="2"/>
              </w:numPr>
              <w:spacing w:before="0" w:after="0"/>
              <w:rPr>
                <w:rFonts w:asciiTheme="majorHAnsi" w:hAnsiTheme="majorHAnsi" w:cstheme="majorHAnsi"/>
                <w:color w:val="002060"/>
              </w:rPr>
            </w:pPr>
            <w:r>
              <w:rPr>
                <w:rFonts w:asciiTheme="majorHAnsi" w:hAnsiTheme="majorHAnsi" w:cstheme="majorHAnsi"/>
                <w:color w:val="002060"/>
                <w:lang w:bidi="en-GB"/>
              </w:rPr>
              <w:t>Expansion to</w:t>
            </w:r>
            <w:r w:rsidR="00B43C4F" w:rsidRPr="00806973">
              <w:rPr>
                <w:rFonts w:asciiTheme="majorHAnsi" w:hAnsiTheme="majorHAnsi" w:cstheme="majorHAnsi"/>
                <w:color w:val="002060"/>
                <w:lang w:bidi="en-GB"/>
              </w:rPr>
              <w:t xml:space="preserve"> international markets</w:t>
            </w:r>
          </w:p>
          <w:p w14:paraId="04F95346" w14:textId="12078441" w:rsidR="00B43C4F" w:rsidRPr="00806973" w:rsidRDefault="00B43C4F" w:rsidP="00B43C4F">
            <w:pPr>
              <w:pStyle w:val="ListParagraph"/>
              <w:numPr>
                <w:ilvl w:val="0"/>
                <w:numId w:val="2"/>
              </w:numPr>
              <w:spacing w:before="0" w:after="0"/>
              <w:rPr>
                <w:rFonts w:asciiTheme="majorHAnsi" w:hAnsiTheme="majorHAnsi" w:cstheme="majorHAnsi"/>
                <w:color w:val="002060"/>
              </w:rPr>
            </w:pPr>
            <w:r w:rsidRPr="00806973">
              <w:rPr>
                <w:rFonts w:asciiTheme="majorHAnsi" w:hAnsiTheme="majorHAnsi" w:cstheme="majorHAnsi"/>
                <w:color w:val="002060"/>
                <w:lang w:bidi="en-GB"/>
              </w:rPr>
              <w:t xml:space="preserve">Access to </w:t>
            </w:r>
            <w:r w:rsidR="00BD0116">
              <w:rPr>
                <w:rFonts w:asciiTheme="majorHAnsi" w:hAnsiTheme="majorHAnsi" w:cstheme="majorHAnsi"/>
                <w:color w:val="002060"/>
                <w:lang w:bidi="en-GB"/>
              </w:rPr>
              <w:t>finance</w:t>
            </w:r>
          </w:p>
          <w:p w14:paraId="6BFC58CD" w14:textId="7BEE9FEC" w:rsidR="00B43C4F" w:rsidRPr="00806973" w:rsidRDefault="00BD0116" w:rsidP="00B43C4F">
            <w:pPr>
              <w:pStyle w:val="ListParagraph"/>
              <w:numPr>
                <w:ilvl w:val="0"/>
                <w:numId w:val="2"/>
              </w:numPr>
              <w:spacing w:before="0" w:after="0"/>
              <w:rPr>
                <w:rFonts w:asciiTheme="majorHAnsi" w:hAnsiTheme="majorHAnsi" w:cstheme="majorHAnsi"/>
                <w:color w:val="002060"/>
              </w:rPr>
            </w:pPr>
            <w:r>
              <w:rPr>
                <w:rFonts w:asciiTheme="majorHAnsi" w:hAnsiTheme="majorHAnsi" w:cstheme="majorHAnsi"/>
                <w:color w:val="002060"/>
                <w:lang w:bidi="en-GB"/>
              </w:rPr>
              <w:t>Finding customers</w:t>
            </w:r>
          </w:p>
          <w:p w14:paraId="4AE7AF67" w14:textId="77777777" w:rsidR="00B43C4F" w:rsidRPr="00806973" w:rsidRDefault="00B43C4F" w:rsidP="00B43C4F">
            <w:pPr>
              <w:pStyle w:val="ListParagraph"/>
              <w:numPr>
                <w:ilvl w:val="0"/>
                <w:numId w:val="2"/>
              </w:numPr>
              <w:spacing w:before="0" w:after="0"/>
              <w:rPr>
                <w:rFonts w:asciiTheme="majorHAnsi" w:hAnsiTheme="majorHAnsi" w:cstheme="majorHAnsi"/>
                <w:color w:val="002060"/>
              </w:rPr>
            </w:pPr>
            <w:r w:rsidRPr="00806973">
              <w:rPr>
                <w:rFonts w:asciiTheme="majorHAnsi" w:hAnsiTheme="majorHAnsi" w:cstheme="majorHAnsi"/>
                <w:color w:val="002060"/>
                <w:lang w:bidi="en-GB"/>
              </w:rPr>
              <w:t>Competition</w:t>
            </w:r>
          </w:p>
          <w:p w14:paraId="3540D0DE" w14:textId="65770013" w:rsidR="00B43C4F" w:rsidRPr="00806973" w:rsidRDefault="00BD0116" w:rsidP="00B43C4F">
            <w:pPr>
              <w:pStyle w:val="ListParagraph"/>
              <w:numPr>
                <w:ilvl w:val="0"/>
                <w:numId w:val="2"/>
              </w:numPr>
              <w:spacing w:before="0" w:after="0"/>
              <w:rPr>
                <w:rFonts w:asciiTheme="majorHAnsi" w:hAnsiTheme="majorHAnsi" w:cstheme="majorHAnsi"/>
                <w:color w:val="000000" w:themeColor="text1"/>
              </w:rPr>
            </w:pPr>
            <w:r>
              <w:rPr>
                <w:rFonts w:asciiTheme="majorHAnsi" w:hAnsiTheme="majorHAnsi" w:cstheme="majorHAnsi"/>
                <w:color w:val="002060"/>
                <w:lang w:bidi="en-GB"/>
              </w:rPr>
              <w:t>Costs of production or labour</w:t>
            </w:r>
            <w:r w:rsidR="00B43C4F" w:rsidRPr="00806973">
              <w:rPr>
                <w:rFonts w:asciiTheme="majorHAnsi" w:hAnsiTheme="majorHAnsi" w:cstheme="majorHAnsi"/>
                <w:color w:val="002060"/>
                <w:lang w:bidi="en-GB"/>
              </w:rPr>
              <w:t xml:space="preserve"> </w:t>
            </w:r>
          </w:p>
        </w:tc>
        <w:tc>
          <w:tcPr>
            <w:tcW w:w="4530" w:type="dxa"/>
          </w:tcPr>
          <w:p w14:paraId="1299B54F"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drawing>
                <wp:inline distT="0" distB="0" distL="0" distR="0" wp14:anchorId="59EE9194" wp14:editId="3053B069">
                  <wp:extent cx="2071868" cy="1361699"/>
                  <wp:effectExtent l="0" t="0" r="5080" b="0"/>
                  <wp:docPr id="24" name="Picture 24"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radar chart&#10;&#10;Description automatically generated"/>
                          <pic:cNvPicPr/>
                        </pic:nvPicPr>
                        <pic:blipFill>
                          <a:blip r:embed="rId16"/>
                          <a:stretch>
                            <a:fillRect/>
                          </a:stretch>
                        </pic:blipFill>
                        <pic:spPr>
                          <a:xfrm>
                            <a:off x="0" y="0"/>
                            <a:ext cx="2149459" cy="1412694"/>
                          </a:xfrm>
                          <a:prstGeom prst="rect">
                            <a:avLst/>
                          </a:prstGeom>
                        </pic:spPr>
                      </pic:pic>
                    </a:graphicData>
                  </a:graphic>
                </wp:inline>
              </w:drawing>
            </w:r>
          </w:p>
        </w:tc>
      </w:tr>
    </w:tbl>
    <w:p w14:paraId="1CA6CE7F" w14:textId="77777777" w:rsidR="00B43C4F" w:rsidRPr="00806973" w:rsidRDefault="00B43C4F" w:rsidP="005432A4">
      <w:r w:rsidRPr="00806973">
        <w:rPr>
          <w:lang w:bidi="en-GB"/>
        </w:rPr>
        <w:t>In terms of innovation development, the following trends can be observed in the financial market:</w:t>
      </w:r>
    </w:p>
    <w:p w14:paraId="464C9C54" w14:textId="77777777" w:rsidR="00B43C4F" w:rsidRPr="00806973" w:rsidRDefault="00B43C4F" w:rsidP="005432A4">
      <w:pPr>
        <w:pStyle w:val="ListParagraph"/>
        <w:numPr>
          <w:ilvl w:val="0"/>
          <w:numId w:val="40"/>
        </w:numPr>
      </w:pPr>
      <w:r w:rsidRPr="00806973">
        <w:rPr>
          <w:lang w:bidi="en-GB"/>
        </w:rPr>
        <w:t xml:space="preserve">innovative finance companies are active in several countries; </w:t>
      </w:r>
    </w:p>
    <w:p w14:paraId="04161338" w14:textId="77777777" w:rsidR="00B43C4F" w:rsidRPr="00806973" w:rsidRDefault="00B43C4F" w:rsidP="005432A4">
      <w:pPr>
        <w:pStyle w:val="ListParagraph"/>
        <w:numPr>
          <w:ilvl w:val="0"/>
          <w:numId w:val="40"/>
        </w:numPr>
      </w:pPr>
      <w:r w:rsidRPr="00806973">
        <w:rPr>
          <w:lang w:bidi="en-GB"/>
        </w:rPr>
        <w:t>application of platform business models, use of cloud technologies,</w:t>
      </w:r>
      <w:r w:rsidRPr="00806973">
        <w:rPr>
          <w:shd w:val="clear" w:color="auto" w:fill="FFFFFF"/>
          <w:lang w:bidi="en-GB"/>
        </w:rPr>
        <w:t xml:space="preserve"> software and server rental</w:t>
      </w:r>
      <w:r w:rsidRPr="00806973">
        <w:rPr>
          <w:lang w:bidi="en-GB"/>
        </w:rPr>
        <w:t xml:space="preserve"> (SaaS (Software as a service)) is increasing; </w:t>
      </w:r>
    </w:p>
    <w:p w14:paraId="5DEBF082" w14:textId="77777777" w:rsidR="00B43C4F" w:rsidRPr="00806973" w:rsidRDefault="00B43C4F" w:rsidP="005432A4">
      <w:pPr>
        <w:pStyle w:val="ListParagraph"/>
        <w:numPr>
          <w:ilvl w:val="0"/>
          <w:numId w:val="40"/>
        </w:numPr>
      </w:pPr>
      <w:r w:rsidRPr="00806973">
        <w:rPr>
          <w:lang w:bidi="en-GB"/>
        </w:rPr>
        <w:t xml:space="preserve">algorithms and data models, robo-advisors, chatbots, robotised automation; </w:t>
      </w:r>
    </w:p>
    <w:p w14:paraId="3F7688AA" w14:textId="77777777" w:rsidR="00B43C4F" w:rsidRPr="00806973" w:rsidRDefault="00B43C4F" w:rsidP="005432A4">
      <w:pPr>
        <w:pStyle w:val="ListParagraph"/>
        <w:numPr>
          <w:ilvl w:val="0"/>
          <w:numId w:val="40"/>
        </w:numPr>
      </w:pPr>
      <w:r w:rsidRPr="00806973">
        <w:rPr>
          <w:lang w:bidi="en-GB"/>
        </w:rPr>
        <w:t>integration of artificial intelligence in lending and financial market and service supervision;</w:t>
      </w:r>
    </w:p>
    <w:p w14:paraId="74036EF8" w14:textId="29FDEC5E" w:rsidR="00B43C4F" w:rsidRPr="00806973" w:rsidRDefault="00B43C4F" w:rsidP="005432A4">
      <w:pPr>
        <w:pStyle w:val="ListParagraph"/>
        <w:numPr>
          <w:ilvl w:val="0"/>
          <w:numId w:val="40"/>
        </w:numPr>
      </w:pPr>
      <w:r w:rsidRPr="00806973">
        <w:rPr>
          <w:lang w:bidi="en-GB"/>
        </w:rPr>
        <w:t>application of FinTech outside the financial sector.</w:t>
      </w:r>
    </w:p>
    <w:p w14:paraId="20692A4A" w14:textId="38799AA1" w:rsidR="00B43C4F" w:rsidRPr="00806973" w:rsidRDefault="00B43C4F" w:rsidP="005432A4">
      <w:r w:rsidRPr="00806973">
        <w:rPr>
          <w:lang w:bidi="en-GB"/>
        </w:rPr>
        <w:t>Business models of the FinTech companies are naturally based on virtual operations and remote communication with customers, which is essential in the Covid-19 era. Covid-19 stress still persists and continues to create uncertainty; however, on the other hand, new opportunities may arise for some FinTech companies. By being able to provide digital services remotely in the fields of investments, lending and payments, FinTech companies can strengthen their position compared to other service providers with low to medium levels of digitisation and with on-site service models. Trends in technology are not only creating new business opportunities and niches, but are also affecting the perimeter of supervision, creating new systemic risks. From a financial supervision perspective, financial technologies and services can be classified as follows:</w:t>
      </w:r>
    </w:p>
    <w:tbl>
      <w:tblPr>
        <w:tblStyle w:val="TableGrid"/>
        <w:tblW w:w="0" w:type="auto"/>
        <w:tblLook w:val="04A0" w:firstRow="1" w:lastRow="0" w:firstColumn="1" w:lastColumn="0" w:noHBand="0" w:noVBand="1"/>
      </w:tblPr>
      <w:tblGrid>
        <w:gridCol w:w="1696"/>
        <w:gridCol w:w="7364"/>
      </w:tblGrid>
      <w:tr w:rsidR="00B43C4F" w:rsidRPr="00806973" w14:paraId="7EFA06A1" w14:textId="77777777" w:rsidTr="5A185A45">
        <w:tc>
          <w:tcPr>
            <w:tcW w:w="1696" w:type="dxa"/>
            <w:shd w:val="clear" w:color="auto" w:fill="002060"/>
          </w:tcPr>
          <w:p w14:paraId="7D882D40"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Blockchains and crypto-assets</w:t>
            </w:r>
          </w:p>
        </w:tc>
        <w:tc>
          <w:tcPr>
            <w:tcW w:w="7364" w:type="dxa"/>
            <w:shd w:val="clear" w:color="auto" w:fill="F2F2F2" w:themeFill="background1" w:themeFillShade="F2"/>
          </w:tcPr>
          <w:p w14:paraId="6C3CDE51"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Application of blockchain technologies in financial services</w:t>
            </w:r>
          </w:p>
          <w:p w14:paraId="7629C32E" w14:textId="7DDEAD27" w:rsidR="00B43C4F" w:rsidRPr="00806973" w:rsidRDefault="0026044E"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Payments, exchange </w:t>
            </w:r>
            <w:r w:rsidRPr="002474E7">
              <w:rPr>
                <w:rFonts w:asciiTheme="majorHAnsi" w:hAnsiTheme="majorHAnsi" w:cstheme="majorHAnsi"/>
                <w:iCs/>
                <w:color w:val="000000" w:themeColor="text1"/>
                <w:lang w:bidi="en-GB"/>
              </w:rPr>
              <w:t>(</w:t>
            </w:r>
            <w:r w:rsidRPr="00806973">
              <w:rPr>
                <w:rFonts w:asciiTheme="majorHAnsi" w:hAnsiTheme="majorHAnsi" w:cstheme="majorHAnsi"/>
                <w:color w:val="000000" w:themeColor="text1"/>
                <w:lang w:bidi="en-GB"/>
              </w:rPr>
              <w:t>stablecoins, CBDC, VC)</w:t>
            </w:r>
          </w:p>
          <w:p w14:paraId="3B31C25C"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Operations on crypto-assets </w:t>
            </w:r>
          </w:p>
        </w:tc>
      </w:tr>
      <w:tr w:rsidR="00B43C4F" w:rsidRPr="00806973" w14:paraId="2F5AA525" w14:textId="77777777" w:rsidTr="5A185A45">
        <w:tc>
          <w:tcPr>
            <w:tcW w:w="1696" w:type="dxa"/>
            <w:shd w:val="clear" w:color="auto" w:fill="002060"/>
          </w:tcPr>
          <w:p w14:paraId="58DD4C11"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Capital markets</w:t>
            </w:r>
          </w:p>
        </w:tc>
        <w:tc>
          <w:tcPr>
            <w:tcW w:w="7364" w:type="dxa"/>
            <w:shd w:val="clear" w:color="auto" w:fill="F2F2F2" w:themeFill="background1" w:themeFillShade="F2"/>
          </w:tcPr>
          <w:p w14:paraId="3CBC1280" w14:textId="02EC50A1" w:rsidR="00B43C4F" w:rsidRPr="00806973" w:rsidRDefault="00B43C4F" w:rsidP="5A185A45">
            <w:pPr>
              <w:pStyle w:val="ListParagraph"/>
              <w:numPr>
                <w:ilvl w:val="0"/>
                <w:numId w:val="6"/>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lang w:bidi="en-GB"/>
              </w:rPr>
              <w:t>Trading operations and automated derivatives transactions</w:t>
            </w:r>
          </w:p>
          <w:p w14:paraId="161E88AD"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Raising capital, dealing in shares, bonds, securities and other long-term investments </w:t>
            </w:r>
          </w:p>
          <w:p w14:paraId="164D524A" w14:textId="6E75BF5A" w:rsidR="00B43C4F" w:rsidRPr="00806973" w:rsidRDefault="00B43C4F" w:rsidP="00A02627">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Capital market infrastructure tools</w:t>
            </w:r>
          </w:p>
        </w:tc>
      </w:tr>
      <w:tr w:rsidR="00B43C4F" w:rsidRPr="00806973" w14:paraId="452D6938" w14:textId="77777777" w:rsidTr="5A185A45">
        <w:tc>
          <w:tcPr>
            <w:tcW w:w="1696" w:type="dxa"/>
            <w:shd w:val="clear" w:color="auto" w:fill="002060"/>
          </w:tcPr>
          <w:p w14:paraId="437E4220"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Infrastructure and safety</w:t>
            </w:r>
          </w:p>
        </w:tc>
        <w:tc>
          <w:tcPr>
            <w:tcW w:w="7364" w:type="dxa"/>
            <w:shd w:val="clear" w:color="auto" w:fill="F2F2F2" w:themeFill="background1" w:themeFillShade="F2"/>
          </w:tcPr>
          <w:p w14:paraId="5DBB9C9E"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Data and big data analytics software in the provision of financial services</w:t>
            </w:r>
          </w:p>
          <w:p w14:paraId="01742ED2"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Cyber risk management in the provision of financial services</w:t>
            </w:r>
          </w:p>
          <w:p w14:paraId="6134E476"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Regulatory Technology (RegTech) and compliance technology</w:t>
            </w:r>
          </w:p>
        </w:tc>
      </w:tr>
      <w:tr w:rsidR="00B43C4F" w:rsidRPr="00806973" w14:paraId="4F927B4B" w14:textId="77777777" w:rsidTr="5A185A45">
        <w:tc>
          <w:tcPr>
            <w:tcW w:w="1696" w:type="dxa"/>
            <w:shd w:val="clear" w:color="auto" w:fill="002060"/>
          </w:tcPr>
          <w:p w14:paraId="7A2A734A"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InsurTech (technologies used in insurance)</w:t>
            </w:r>
          </w:p>
        </w:tc>
        <w:tc>
          <w:tcPr>
            <w:tcW w:w="7364" w:type="dxa"/>
            <w:shd w:val="clear" w:color="auto" w:fill="F2F2F2" w:themeFill="background1" w:themeFillShade="F2"/>
          </w:tcPr>
          <w:p w14:paraId="4995D7F1"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Selling insurance policies in a digital environment</w:t>
            </w:r>
          </w:p>
          <w:p w14:paraId="148A0E59"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Insurance policy comparison platforms and aggregators</w:t>
            </w:r>
          </w:p>
          <w:p w14:paraId="0F551EFD"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Data analysis software for insurers and reinsurers</w:t>
            </w:r>
          </w:p>
        </w:tc>
      </w:tr>
      <w:tr w:rsidR="00B43C4F" w:rsidRPr="00806973" w14:paraId="05A211C4" w14:textId="77777777" w:rsidTr="5A185A45">
        <w:tc>
          <w:tcPr>
            <w:tcW w:w="1696" w:type="dxa"/>
            <w:shd w:val="clear" w:color="auto" w:fill="002060"/>
          </w:tcPr>
          <w:p w14:paraId="4190CC9B"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Lending</w:t>
            </w:r>
          </w:p>
        </w:tc>
        <w:tc>
          <w:tcPr>
            <w:tcW w:w="7364" w:type="dxa"/>
            <w:shd w:val="clear" w:color="auto" w:fill="F2F2F2" w:themeFill="background1" w:themeFillShade="F2"/>
          </w:tcPr>
          <w:p w14:paraId="6B062069"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Digital loan platforms, crowdfunding platforms</w:t>
            </w:r>
          </w:p>
          <w:p w14:paraId="65164EA2"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Applying innovative technologies to modelling of lending</w:t>
            </w:r>
          </w:p>
          <w:p w14:paraId="23D38BAC"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AI-powered credit rating tools </w:t>
            </w:r>
          </w:p>
        </w:tc>
      </w:tr>
      <w:tr w:rsidR="00B43C4F" w:rsidRPr="00806973" w14:paraId="50937AB9" w14:textId="77777777" w:rsidTr="5A185A45">
        <w:tc>
          <w:tcPr>
            <w:tcW w:w="1696" w:type="dxa"/>
            <w:shd w:val="clear" w:color="auto" w:fill="002060"/>
          </w:tcPr>
          <w:p w14:paraId="35903C3C"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Payments</w:t>
            </w:r>
          </w:p>
        </w:tc>
        <w:tc>
          <w:tcPr>
            <w:tcW w:w="7364" w:type="dxa"/>
            <w:shd w:val="clear" w:color="auto" w:fill="F2F2F2" w:themeFill="background1" w:themeFillShade="F2"/>
          </w:tcPr>
          <w:p w14:paraId="79638DD4"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Digital platforms enabling P2P, C2B, B2B payments</w:t>
            </w:r>
          </w:p>
          <w:p w14:paraId="7B44FB84"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Payment processing systems</w:t>
            </w:r>
          </w:p>
          <w:p w14:paraId="207200C0"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Faster, simpler, more integrated solutions</w:t>
            </w:r>
          </w:p>
        </w:tc>
      </w:tr>
      <w:tr w:rsidR="00B43C4F" w:rsidRPr="00806973" w14:paraId="04882DCB" w14:textId="77777777" w:rsidTr="5A185A45">
        <w:tc>
          <w:tcPr>
            <w:tcW w:w="1696" w:type="dxa"/>
            <w:shd w:val="clear" w:color="auto" w:fill="002060"/>
          </w:tcPr>
          <w:p w14:paraId="44D7F528"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lastRenderedPageBreak/>
              <w:t>Personal finance</w:t>
            </w:r>
          </w:p>
        </w:tc>
        <w:tc>
          <w:tcPr>
            <w:tcW w:w="7364" w:type="dxa"/>
            <w:shd w:val="clear" w:color="auto" w:fill="F2F2F2" w:themeFill="background1" w:themeFillShade="F2"/>
          </w:tcPr>
          <w:p w14:paraId="2BE4D33A"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Digital tools to help private individuals manage their finances, control spending and budget</w:t>
            </w:r>
          </w:p>
        </w:tc>
      </w:tr>
      <w:tr w:rsidR="00B43C4F" w:rsidRPr="00806973" w14:paraId="3CB1475E" w14:textId="77777777" w:rsidTr="5A185A45">
        <w:tc>
          <w:tcPr>
            <w:tcW w:w="1696" w:type="dxa"/>
            <w:shd w:val="clear" w:color="auto" w:fill="002060"/>
          </w:tcPr>
          <w:p w14:paraId="7751706D"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Investment management</w:t>
            </w:r>
          </w:p>
        </w:tc>
        <w:tc>
          <w:tcPr>
            <w:tcW w:w="7364" w:type="dxa"/>
            <w:shd w:val="clear" w:color="auto" w:fill="F2F2F2" w:themeFill="background1" w:themeFillShade="F2"/>
          </w:tcPr>
          <w:p w14:paraId="0A5301D5"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Investment advice and investment management through technology</w:t>
            </w:r>
          </w:p>
          <w:p w14:paraId="2D7A0226" w14:textId="77777777" w:rsidR="00B43C4F" w:rsidRPr="00806973" w:rsidRDefault="00B43C4F" w:rsidP="00AF723E">
            <w:pPr>
              <w:pStyle w:val="ListParagraph"/>
              <w:numPr>
                <w:ilvl w:val="0"/>
                <w:numId w:val="6"/>
              </w:numPr>
              <w:spacing w:before="0" w:after="0"/>
              <w:rPr>
                <w:rFonts w:asciiTheme="majorHAnsi" w:hAnsiTheme="majorHAnsi" w:cstheme="majorHAnsi"/>
                <w:color w:val="000000" w:themeColor="text1"/>
              </w:rPr>
            </w:pPr>
            <w:r w:rsidRPr="00806973">
              <w:rPr>
                <w:rFonts w:asciiTheme="majorHAnsi" w:hAnsiTheme="majorHAnsi" w:cstheme="majorHAnsi"/>
                <w:color w:val="000000" w:themeColor="text1"/>
                <w:lang w:bidi="en-GB"/>
              </w:rPr>
              <w:t>Robo-consulting</w:t>
            </w:r>
          </w:p>
        </w:tc>
      </w:tr>
    </w:tbl>
    <w:p w14:paraId="499872AC" w14:textId="07226009" w:rsidR="00B43C4F" w:rsidRPr="00806973" w:rsidRDefault="00B43C4F" w:rsidP="001B03CD">
      <w:pPr>
        <w:pStyle w:val="Heading2"/>
        <w:rPr>
          <w:i/>
          <w:iCs/>
          <w:lang w:val="en-GB"/>
        </w:rPr>
      </w:pPr>
      <w:bookmarkStart w:id="11" w:name="_Toc138163278"/>
      <w:r w:rsidRPr="00806973">
        <w:rPr>
          <w:lang w:val="en-GB" w:bidi="en-GB"/>
        </w:rPr>
        <w:t>Sectoral analysis</w:t>
      </w:r>
      <w:bookmarkEnd w:id="11"/>
    </w:p>
    <w:p w14:paraId="17F355DC" w14:textId="35FA9D35" w:rsidR="00B43C4F" w:rsidRPr="00806973" w:rsidRDefault="00B43C4F" w:rsidP="001060D3">
      <w:pPr>
        <w:pStyle w:val="Heading3"/>
        <w:rPr>
          <w:lang w:val="en-GB"/>
        </w:rPr>
      </w:pPr>
      <w:bookmarkStart w:id="12" w:name="_Toc138163279"/>
      <w:r w:rsidRPr="00806973">
        <w:rPr>
          <w:lang w:val="en-GB" w:bidi="en-GB"/>
        </w:rPr>
        <w:t>Payment and e-money institutions</w:t>
      </w:r>
      <w:bookmarkEnd w:id="12"/>
    </w:p>
    <w:p w14:paraId="6D319B61" w14:textId="77777777" w:rsidR="00B43C4F" w:rsidRPr="00806973" w:rsidRDefault="00B43C4F" w:rsidP="005432A4">
      <w:r w:rsidRPr="00806973">
        <w:rPr>
          <w:lang w:bidi="en-GB"/>
        </w:rPr>
        <w:t>In 2020, the payment and electronic money sectors (hereinafter also - PIs and EMIs) in Latvia demonstrated good resilience to the deteriorating economic situation under the influence of Covid-19. Both PI and EMI had been able to quickly relocate their operation to a virtual environment and support it remotely, and the operation of PI and EMI did not come to a halt. At the end of 2020, there were seven PI operating in Latvia, of which three were registered and four were licensed, and eight EMI, six of which were registered and two were licensed. The total amount of payments made with PI and EMI in 2020 reached 295.5 million euros - which is 26% more than in 2019, despite the consolidation that has been continuing in this sector since 2018, when the registered PIs and EMIs were invited to re-qualify and obtain the status of a licensed institution. In terms of customer service, PIs and EMIs in Latvia are divided as follows</w:t>
      </w:r>
      <w:r w:rsidRPr="00806973">
        <w:rPr>
          <w:rStyle w:val="FootnoteReference"/>
          <w:rFonts w:asciiTheme="majorHAnsi" w:hAnsiTheme="majorHAnsi" w:cstheme="majorHAnsi"/>
          <w:color w:val="000000" w:themeColor="text1"/>
          <w:lang w:bidi="en-GB"/>
        </w:rPr>
        <w:footnoteReference w:id="12"/>
      </w:r>
      <w:r w:rsidRPr="00806973">
        <w:rPr>
          <w:lang w:bidi="en-GB"/>
        </w:rPr>
        <w:t>:</w:t>
      </w:r>
    </w:p>
    <w:p w14:paraId="2322DCDD" w14:textId="099078F7" w:rsidR="00B43C4F" w:rsidRPr="00806973" w:rsidRDefault="008917E7" w:rsidP="007D3E64">
      <w:pPr>
        <w:jc w:val="left"/>
        <w:rPr>
          <w:rFonts w:asciiTheme="majorHAnsi" w:hAnsiTheme="majorHAnsi" w:cstheme="majorHAnsi"/>
          <w:color w:val="000000" w:themeColor="text1"/>
        </w:rPr>
      </w:pPr>
      <w:r w:rsidRPr="00806973">
        <w:rPr>
          <w:rFonts w:asciiTheme="majorHAnsi" w:hAnsiTheme="majorHAnsi" w:cstheme="majorHAnsi"/>
          <w:color w:val="000000" w:themeColor="text1"/>
          <w:lang w:bidi="en-GB"/>
        </w:rPr>
        <mc:AlternateContent>
          <mc:Choice Requires="wpg">
            <w:drawing>
              <wp:inline distT="0" distB="0" distL="0" distR="0" wp14:anchorId="067D5C2C" wp14:editId="0D9B28C8">
                <wp:extent cx="5758499" cy="2249805"/>
                <wp:effectExtent l="0" t="0" r="0" b="0"/>
                <wp:docPr id="1531755587" name="Group 5"/>
                <wp:cNvGraphicFramePr/>
                <a:graphic xmlns:a="http://schemas.openxmlformats.org/drawingml/2006/main">
                  <a:graphicData uri="http://schemas.microsoft.com/office/word/2010/wordprocessingGroup">
                    <wpg:wgp>
                      <wpg:cNvGrpSpPr/>
                      <wpg:grpSpPr>
                        <a:xfrm>
                          <a:off x="0" y="0"/>
                          <a:ext cx="5758499" cy="2249805"/>
                          <a:chOff x="0" y="0"/>
                          <a:chExt cx="5758499" cy="2249805"/>
                        </a:xfrm>
                      </wpg:grpSpPr>
                      <pic:pic xmlns:pic="http://schemas.openxmlformats.org/drawingml/2006/picture">
                        <pic:nvPicPr>
                          <pic:cNvPr id="2050" name="Picture 2" descr="Veidlapu atbilžu diagrammu. Jautājuma nosaukums: 4. Lūdzu, norādiet jūsu klientu veidu un apkalpošanas vidi.. Atbilžu skaits: 11 atbildes.">
                            <a:extLst>
                              <a:ext uri="{FF2B5EF4-FFF2-40B4-BE49-F238E27FC236}">
                                <a16:creationId xmlns:a16="http://schemas.microsoft.com/office/drawing/2014/main" id="{49BB1417-E87A-4AB5-9127-6C560A2E5843}"/>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r="-1174"/>
                          <a:stretch/>
                        </pic:blipFill>
                        <pic:spPr bwMode="auto">
                          <a:xfrm>
                            <a:off x="16829" y="0"/>
                            <a:ext cx="5741670" cy="224980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wps:wsp>
                        <wps:cNvPr id="1411093707" name="Text Box 4"/>
                        <wps:cNvSpPr txBox="1"/>
                        <wps:spPr>
                          <a:xfrm>
                            <a:off x="0" y="241222"/>
                            <a:ext cx="1430503" cy="252442"/>
                          </a:xfrm>
                          <a:prstGeom prst="rect">
                            <a:avLst/>
                          </a:prstGeom>
                          <a:solidFill>
                            <a:schemeClr val="bg1"/>
                          </a:solidFill>
                          <a:ln w="6350">
                            <a:noFill/>
                          </a:ln>
                        </wps:spPr>
                        <wps:txbx>
                          <w:txbxContent>
                            <w:p w14:paraId="3A504CC3" w14:textId="2045619D" w:rsidR="008917E7" w:rsidRPr="007D3E64" w:rsidRDefault="007D3E64" w:rsidP="007D3E64">
                              <w:pPr>
                                <w:spacing w:before="0" w:after="0"/>
                                <w:jc w:val="right"/>
                                <w:rPr>
                                  <w:rFonts w:ascii="Arial" w:hAnsi="Arial" w:cs="Arial"/>
                                  <w:sz w:val="14"/>
                                  <w:szCs w:val="16"/>
                                  <w:lang w:val="lv-LV"/>
                                </w:rPr>
                              </w:pPr>
                              <w:r w:rsidRPr="007D3E64">
                                <w:rPr>
                                  <w:rFonts w:ascii="Arial" w:eastAsia="Arial" w:hAnsi="Arial" w:cs="Arial"/>
                                  <w:sz w:val="14"/>
                                  <w:szCs w:val="16"/>
                                  <w:lang w:bidi="en-GB"/>
                                </w:rPr>
                                <w:t>Online services for natural persons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70986345" name="Text Box 4"/>
                        <wps:cNvSpPr txBox="1"/>
                        <wps:spPr>
                          <a:xfrm>
                            <a:off x="0" y="645128"/>
                            <a:ext cx="1430503" cy="252442"/>
                          </a:xfrm>
                          <a:prstGeom prst="rect">
                            <a:avLst/>
                          </a:prstGeom>
                          <a:solidFill>
                            <a:schemeClr val="bg1"/>
                          </a:solidFill>
                          <a:ln w="6350">
                            <a:noFill/>
                          </a:ln>
                        </wps:spPr>
                        <wps:txbx>
                          <w:txbxContent>
                            <w:p w14:paraId="7C0B94B4" w14:textId="7DD05729" w:rsidR="007D3E64" w:rsidRPr="007D3E64" w:rsidRDefault="007D3E64" w:rsidP="007D3E64">
                              <w:pPr>
                                <w:spacing w:before="0" w:after="0"/>
                                <w:jc w:val="right"/>
                                <w:rPr>
                                  <w:rFonts w:ascii="Arial" w:hAnsi="Arial" w:cs="Arial"/>
                                  <w:sz w:val="14"/>
                                  <w:szCs w:val="16"/>
                                  <w:lang w:val="lv-LV"/>
                                </w:rPr>
                              </w:pPr>
                              <w:r w:rsidRPr="007D3E64">
                                <w:rPr>
                                  <w:rFonts w:ascii="Arial" w:eastAsia="Arial" w:hAnsi="Arial" w:cs="Arial"/>
                                  <w:sz w:val="14"/>
                                  <w:szCs w:val="16"/>
                                  <w:lang w:bidi="en-GB"/>
                                </w:rPr>
                                <w:t>Online services for legal persons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4336746" name="Text Box 4"/>
                        <wps:cNvSpPr txBox="1"/>
                        <wps:spPr>
                          <a:xfrm>
                            <a:off x="0" y="1049035"/>
                            <a:ext cx="1430503" cy="291711"/>
                          </a:xfrm>
                          <a:prstGeom prst="rect">
                            <a:avLst/>
                          </a:prstGeom>
                          <a:solidFill>
                            <a:schemeClr val="bg1"/>
                          </a:solidFill>
                          <a:ln w="6350">
                            <a:noFill/>
                          </a:ln>
                        </wps:spPr>
                        <wps:txbx>
                          <w:txbxContent>
                            <w:p w14:paraId="33FDA1F4" w14:textId="0434E5F9" w:rsidR="007D3E64" w:rsidRPr="007D3E64" w:rsidRDefault="007D3E64" w:rsidP="007D3E64">
                              <w:pPr>
                                <w:spacing w:before="0" w:after="0"/>
                                <w:jc w:val="right"/>
                                <w:rPr>
                                  <w:rFonts w:ascii="Arial" w:hAnsi="Arial" w:cs="Arial"/>
                                  <w:sz w:val="14"/>
                                  <w:szCs w:val="16"/>
                                  <w:lang w:val="lv-LV"/>
                                </w:rPr>
                              </w:pPr>
                              <w:r w:rsidRPr="007D3E64">
                                <w:rPr>
                                  <w:rFonts w:ascii="Arial" w:eastAsia="Arial" w:hAnsi="Arial" w:cs="Arial"/>
                                  <w:sz w:val="14"/>
                                  <w:szCs w:val="16"/>
                                  <w:lang w:bidi="en-GB"/>
                                </w:rPr>
                                <w:t>Onsite services for natural persons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54150940" name="Text Box 4"/>
                        <wps:cNvSpPr txBox="1"/>
                        <wps:spPr>
                          <a:xfrm>
                            <a:off x="0" y="1463865"/>
                            <a:ext cx="1430503" cy="308838"/>
                          </a:xfrm>
                          <a:prstGeom prst="rect">
                            <a:avLst/>
                          </a:prstGeom>
                          <a:solidFill>
                            <a:schemeClr val="bg1"/>
                          </a:solidFill>
                          <a:ln w="6350">
                            <a:noFill/>
                          </a:ln>
                        </wps:spPr>
                        <wps:txbx>
                          <w:txbxContent>
                            <w:p w14:paraId="4C424897" w14:textId="77777777" w:rsidR="007D3E64" w:rsidRPr="007D3E64" w:rsidRDefault="007D3E64" w:rsidP="007D3E64">
                              <w:pPr>
                                <w:spacing w:before="0" w:after="0"/>
                                <w:jc w:val="right"/>
                                <w:rPr>
                                  <w:rFonts w:ascii="Arial" w:hAnsi="Arial" w:cs="Arial"/>
                                  <w:sz w:val="14"/>
                                  <w:szCs w:val="16"/>
                                  <w:lang w:val="lv-LV"/>
                                </w:rPr>
                              </w:pPr>
                              <w:r w:rsidRPr="007D3E64">
                                <w:rPr>
                                  <w:rFonts w:ascii="Arial" w:eastAsia="Arial" w:hAnsi="Arial" w:cs="Arial"/>
                                  <w:sz w:val="14"/>
                                  <w:szCs w:val="16"/>
                                  <w:lang w:bidi="en-GB"/>
                                </w:rPr>
                                <w:t>Onsite services for legal persons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67D5C2C" id="Group 5" o:spid="_x0000_s1037" style="width:453.45pt;height:177.15pt;mso-position-horizontal-relative:char;mso-position-vertical-relative:line" coordsize="57584,22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">
                <v:shape id="Picture 2" o:spid="_x0000_s1038" type="#_x0000_t75" alt="Veidlapu atbilžu diagrammu. Jautājuma nosaukums: 4. Lūdzu, norādiet jūsu klientu veidu un apkalpošanas vidi.. Atbilžu skaits: 11 atbildes." style="position:absolute;left:168;width:57416;height:22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">
                  <v:imagedata r:id="rId18" o:title=" 11 atbildes" cropright="-769f"/>
                </v:shape>
                <v:shape id="Text Box 4" o:spid="_x0000_s1039" type="#_x0000_t202" style="position:absolute;top:2412;width:14305;height:2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" fillcolor="white [3212]" stroked="f" strokeweight=".5pt">
                  <v:textbox inset="0,0,0,0">
                    <w:txbxContent>
                      <w:p w14:paraId="3A504CC3" w14:textId="2045619D" w:rsidR="008917E7" w:rsidRPr="007D3E64" w:rsidRDefault="007D3E64" w:rsidP="007D3E64">
                        <w:pPr>
                          <w:spacing w:before="0" w:after="0"/>
                          <w:jc w:val="right"/>
                          <w:rPr>
                            <w:rFonts w:ascii="Arial" w:hAnsi="Arial" w:cs="Arial"/>
                            <w:sz w:val="14"/>
                            <w:szCs w:val="16"/>
                            <w:lang w:val="lv-LV"/>
                          </w:rPr>
                        </w:pPr>
                        <w:r w:rsidRPr="007D3E64">
                          <w:rPr>
                            <w:rFonts w:ascii="Arial" w:eastAsia="Arial" w:hAnsi="Arial" w:cs="Arial"/>
                            <w:sz w:val="14"/>
                            <w:szCs w:val="16"/>
                            <w:lang w:bidi="en-GB"/>
                          </w:rPr>
                          <w:t>Online services for natural persons</w:t>
                        </w:r>
                      </w:p>
                    </w:txbxContent>
                  </v:textbox>
                </v:shape>
                <v:shape id="Text Box 4" o:spid="_x0000_s1040" type="#_x0000_t202" style="position:absolute;top:6451;width:14305;height:2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" fillcolor="white [3212]" stroked="f" strokeweight=".5pt">
                  <v:textbox inset="0,0,0,0">
                    <w:txbxContent>
                      <w:p w14:paraId="7C0B94B4" w14:textId="7DD05729" w:rsidR="007D3E64" w:rsidRPr="007D3E64" w:rsidRDefault="007D3E64" w:rsidP="007D3E64">
                        <w:pPr>
                          <w:spacing w:before="0" w:after="0"/>
                          <w:jc w:val="right"/>
                          <w:rPr>
                            <w:rFonts w:ascii="Arial" w:hAnsi="Arial" w:cs="Arial"/>
                            <w:sz w:val="14"/>
                            <w:szCs w:val="16"/>
                            <w:lang w:val="lv-LV"/>
                          </w:rPr>
                        </w:pPr>
                        <w:r w:rsidRPr="007D3E64">
                          <w:rPr>
                            <w:rFonts w:ascii="Arial" w:eastAsia="Arial" w:hAnsi="Arial" w:cs="Arial"/>
                            <w:sz w:val="14"/>
                            <w:szCs w:val="16"/>
                            <w:lang w:bidi="en-GB"/>
                          </w:rPr>
                          <w:t>Online services for legal persons</w:t>
                        </w:r>
                      </w:p>
                    </w:txbxContent>
                  </v:textbox>
                </v:shape>
                <v:shape id="Text Box 4" o:spid="_x0000_s1041" type="#_x0000_t202" style="position:absolute;top:10490;width:14305;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" fillcolor="white [3212]" stroked="f" strokeweight=".5pt">
                  <v:textbox inset="0,0,0,0">
                    <w:txbxContent>
                      <w:p w14:paraId="33FDA1F4" w14:textId="0434E5F9" w:rsidR="007D3E64" w:rsidRPr="007D3E64" w:rsidRDefault="007D3E64" w:rsidP="007D3E64">
                        <w:pPr>
                          <w:spacing w:before="0" w:after="0"/>
                          <w:jc w:val="right"/>
                          <w:rPr>
                            <w:rFonts w:ascii="Arial" w:hAnsi="Arial" w:cs="Arial"/>
                            <w:sz w:val="14"/>
                            <w:szCs w:val="16"/>
                            <w:lang w:val="lv-LV"/>
                          </w:rPr>
                        </w:pPr>
                        <w:r w:rsidRPr="007D3E64">
                          <w:rPr>
                            <w:rFonts w:ascii="Arial" w:eastAsia="Arial" w:hAnsi="Arial" w:cs="Arial"/>
                            <w:sz w:val="14"/>
                            <w:szCs w:val="16"/>
                            <w:lang w:bidi="en-GB"/>
                          </w:rPr>
                          <w:t>Onsite services for natural persons</w:t>
                        </w:r>
                      </w:p>
                    </w:txbxContent>
                  </v:textbox>
                </v:shape>
                <v:shape id="Text Box 4" o:spid="_x0000_s1042" type="#_x0000_t202" style="position:absolute;top:14638;width:14305;height:3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" fillcolor="white [3212]" stroked="f" strokeweight=".5pt">
                  <v:textbox inset="0,0,0,0">
                    <w:txbxContent>
                      <w:p w14:paraId="4C424897" w14:textId="77777777" w:rsidR="007D3E64" w:rsidRPr="007D3E64" w:rsidRDefault="007D3E64" w:rsidP="007D3E64">
                        <w:pPr>
                          <w:spacing w:before="0" w:after="0"/>
                          <w:jc w:val="right"/>
                          <w:rPr>
                            <w:rFonts w:ascii="Arial" w:hAnsi="Arial" w:cs="Arial"/>
                            <w:sz w:val="14"/>
                            <w:szCs w:val="16"/>
                            <w:lang w:val="lv-LV"/>
                          </w:rPr>
                        </w:pPr>
                        <w:r w:rsidRPr="007D3E64">
                          <w:rPr>
                            <w:rFonts w:ascii="Arial" w:eastAsia="Arial" w:hAnsi="Arial" w:cs="Arial"/>
                            <w:sz w:val="14"/>
                            <w:szCs w:val="16"/>
                            <w:lang w:bidi="en-GB"/>
                          </w:rPr>
                          <w:t>Onsite services for legal persons</w:t>
                        </w:r>
                      </w:p>
                    </w:txbxContent>
                  </v:textbox>
                </v:shape>
                <w10:anchorlock/>
              </v:group>
            </w:pict>
          </mc:Fallback>
        </mc:AlternateContent>
      </w:r>
    </w:p>
    <w:p w14:paraId="418B11E3" w14:textId="5A55B5A6" w:rsidR="00B43C4F" w:rsidRPr="00806973" w:rsidRDefault="00B43C4F" w:rsidP="0034098C">
      <w:r w:rsidRPr="00806973">
        <w:rPr>
          <w:lang w:bidi="en-GB"/>
        </w:rPr>
        <w:t>Number of EMIs and PIs and licences in 2020</w:t>
      </w:r>
    </w:p>
    <w:tbl>
      <w:tblPr>
        <w:tblW w:w="0" w:type="auto"/>
        <w:shd w:val="clear" w:color="auto" w:fill="F2F2F2" w:themeFill="background1" w:themeFillShade="F2"/>
        <w:tblLayout w:type="fixed"/>
        <w:tblCellMar>
          <w:top w:w="28" w:type="dxa"/>
          <w:left w:w="57" w:type="dxa"/>
          <w:bottom w:w="28" w:type="dxa"/>
          <w:right w:w="57" w:type="dxa"/>
        </w:tblCellMar>
        <w:tblLook w:val="0000" w:firstRow="0" w:lastRow="0" w:firstColumn="0" w:lastColumn="0" w:noHBand="0" w:noVBand="0"/>
      </w:tblPr>
      <w:tblGrid>
        <w:gridCol w:w="134"/>
        <w:gridCol w:w="883"/>
        <w:gridCol w:w="1118"/>
        <w:gridCol w:w="2141"/>
        <w:gridCol w:w="370"/>
        <w:gridCol w:w="317"/>
        <w:gridCol w:w="1997"/>
        <w:gridCol w:w="2088"/>
        <w:gridCol w:w="134"/>
      </w:tblGrid>
      <w:tr w:rsidR="002B3A32" w:rsidRPr="00806973" w14:paraId="0DFE78FA" w14:textId="77777777" w:rsidTr="002B3A32">
        <w:trPr>
          <w:cantSplit/>
        </w:trPr>
        <w:tc>
          <w:tcPr>
            <w:tcW w:w="86" w:type="dxa"/>
            <w:tcBorders>
              <w:top w:val="nil"/>
              <w:left w:val="nil"/>
              <w:bottom w:val="nil"/>
              <w:right w:val="nil"/>
            </w:tcBorders>
            <w:shd w:val="clear" w:color="auto" w:fill="F2F2F2" w:themeFill="background1" w:themeFillShade="F2"/>
            <w:vAlign w:val="center"/>
          </w:tcPr>
          <w:p w14:paraId="0EF48252" w14:textId="77777777" w:rsidR="002B3A32" w:rsidRPr="00806973" w:rsidRDefault="002B3A32" w:rsidP="002B3A32">
            <w:pPr>
              <w:spacing w:before="0" w:after="0"/>
              <w:jc w:val="center"/>
              <w:rPr>
                <w:sz w:val="4"/>
                <w:szCs w:val="4"/>
                <w:lang w:bidi="he-IL"/>
              </w:rPr>
            </w:pPr>
          </w:p>
        </w:tc>
        <w:tc>
          <w:tcPr>
            <w:tcW w:w="883" w:type="dxa"/>
            <w:tcBorders>
              <w:top w:val="nil"/>
              <w:left w:val="nil"/>
              <w:bottom w:val="nil"/>
              <w:right w:val="nil"/>
            </w:tcBorders>
            <w:shd w:val="clear" w:color="auto" w:fill="F2F2F2" w:themeFill="background1" w:themeFillShade="F2"/>
            <w:vAlign w:val="center"/>
          </w:tcPr>
          <w:p w14:paraId="5538323E" w14:textId="77777777" w:rsidR="002B3A32" w:rsidRPr="00806973" w:rsidRDefault="002B3A32" w:rsidP="002B3A32">
            <w:pPr>
              <w:spacing w:before="0" w:after="0"/>
              <w:jc w:val="center"/>
              <w:rPr>
                <w:sz w:val="4"/>
                <w:szCs w:val="4"/>
                <w:lang w:bidi="he-IL"/>
              </w:rPr>
            </w:pPr>
          </w:p>
        </w:tc>
        <w:tc>
          <w:tcPr>
            <w:tcW w:w="1118" w:type="dxa"/>
            <w:tcBorders>
              <w:top w:val="nil"/>
              <w:left w:val="nil"/>
              <w:bottom w:val="nil"/>
              <w:right w:val="nil"/>
            </w:tcBorders>
            <w:shd w:val="clear" w:color="auto" w:fill="F2F2F2" w:themeFill="background1" w:themeFillShade="F2"/>
            <w:vAlign w:val="center"/>
          </w:tcPr>
          <w:p w14:paraId="67EC660A" w14:textId="77777777" w:rsidR="002B3A32" w:rsidRPr="00806973" w:rsidRDefault="002B3A32" w:rsidP="002B3A32">
            <w:pPr>
              <w:spacing w:before="0" w:after="0"/>
              <w:jc w:val="center"/>
              <w:rPr>
                <w:sz w:val="4"/>
                <w:szCs w:val="4"/>
                <w:lang w:bidi="he-IL"/>
              </w:rPr>
            </w:pPr>
          </w:p>
        </w:tc>
        <w:tc>
          <w:tcPr>
            <w:tcW w:w="2141" w:type="dxa"/>
            <w:tcBorders>
              <w:top w:val="nil"/>
              <w:left w:val="nil"/>
              <w:bottom w:val="nil"/>
              <w:right w:val="nil"/>
            </w:tcBorders>
            <w:shd w:val="clear" w:color="auto" w:fill="F2F2F2" w:themeFill="background1" w:themeFillShade="F2"/>
            <w:vAlign w:val="center"/>
          </w:tcPr>
          <w:p w14:paraId="73136E96" w14:textId="77777777" w:rsidR="002B3A32" w:rsidRPr="00806973" w:rsidRDefault="002B3A32" w:rsidP="002B3A32">
            <w:pPr>
              <w:spacing w:before="0" w:after="0"/>
              <w:jc w:val="center"/>
              <w:rPr>
                <w:sz w:val="4"/>
                <w:szCs w:val="4"/>
                <w:lang w:bidi="he-IL"/>
              </w:rPr>
            </w:pPr>
          </w:p>
        </w:tc>
        <w:tc>
          <w:tcPr>
            <w:tcW w:w="370" w:type="dxa"/>
            <w:tcBorders>
              <w:top w:val="nil"/>
              <w:left w:val="nil"/>
              <w:bottom w:val="nil"/>
              <w:right w:val="single" w:sz="12" w:space="0" w:color="FFFFFF" w:themeColor="background1"/>
            </w:tcBorders>
            <w:shd w:val="clear" w:color="auto" w:fill="F2F2F2" w:themeFill="background1" w:themeFillShade="F2"/>
            <w:vAlign w:val="center"/>
          </w:tcPr>
          <w:p w14:paraId="4B867258" w14:textId="77777777" w:rsidR="002B3A32" w:rsidRPr="00806973" w:rsidRDefault="002B3A32" w:rsidP="002B3A32">
            <w:pPr>
              <w:spacing w:before="0" w:after="0"/>
              <w:jc w:val="center"/>
              <w:rPr>
                <w:sz w:val="4"/>
                <w:szCs w:val="4"/>
                <w:lang w:bidi="he-IL"/>
              </w:rPr>
            </w:pPr>
          </w:p>
        </w:tc>
        <w:tc>
          <w:tcPr>
            <w:tcW w:w="317" w:type="dxa"/>
            <w:tcBorders>
              <w:top w:val="nil"/>
              <w:left w:val="single" w:sz="12" w:space="0" w:color="FFFFFF" w:themeColor="background1"/>
              <w:bottom w:val="nil"/>
              <w:right w:val="nil"/>
            </w:tcBorders>
            <w:shd w:val="clear" w:color="auto" w:fill="F2F2F2" w:themeFill="background1" w:themeFillShade="F2"/>
            <w:vAlign w:val="center"/>
          </w:tcPr>
          <w:p w14:paraId="7FDD6B90" w14:textId="77777777" w:rsidR="002B3A32" w:rsidRPr="00806973" w:rsidRDefault="002B3A32" w:rsidP="002B3A32">
            <w:pPr>
              <w:spacing w:before="0" w:after="0"/>
              <w:jc w:val="center"/>
              <w:rPr>
                <w:sz w:val="4"/>
                <w:szCs w:val="4"/>
                <w:lang w:bidi="he-IL"/>
              </w:rPr>
            </w:pPr>
          </w:p>
        </w:tc>
        <w:tc>
          <w:tcPr>
            <w:tcW w:w="1997" w:type="dxa"/>
            <w:tcBorders>
              <w:top w:val="nil"/>
              <w:left w:val="nil"/>
              <w:bottom w:val="nil"/>
              <w:right w:val="nil"/>
            </w:tcBorders>
            <w:shd w:val="clear" w:color="auto" w:fill="F2F2F2" w:themeFill="background1" w:themeFillShade="F2"/>
            <w:vAlign w:val="center"/>
          </w:tcPr>
          <w:p w14:paraId="6C746C18" w14:textId="77777777" w:rsidR="002B3A32" w:rsidRPr="00806973" w:rsidRDefault="002B3A32" w:rsidP="002B3A32">
            <w:pPr>
              <w:spacing w:before="0" w:after="0"/>
              <w:jc w:val="center"/>
              <w:rPr>
                <w:sz w:val="4"/>
                <w:szCs w:val="4"/>
                <w:lang w:bidi="he-IL"/>
              </w:rPr>
            </w:pPr>
          </w:p>
        </w:tc>
        <w:tc>
          <w:tcPr>
            <w:tcW w:w="2088" w:type="dxa"/>
            <w:tcBorders>
              <w:top w:val="nil"/>
              <w:left w:val="nil"/>
              <w:bottom w:val="nil"/>
              <w:right w:val="nil"/>
            </w:tcBorders>
            <w:shd w:val="clear" w:color="auto" w:fill="F2F2F2" w:themeFill="background1" w:themeFillShade="F2"/>
            <w:vAlign w:val="center"/>
          </w:tcPr>
          <w:p w14:paraId="4963CD6E" w14:textId="77777777" w:rsidR="002B3A32" w:rsidRPr="00806973" w:rsidRDefault="002B3A32" w:rsidP="002B3A32">
            <w:pPr>
              <w:spacing w:before="0" w:after="0"/>
              <w:jc w:val="center"/>
              <w:rPr>
                <w:sz w:val="4"/>
                <w:szCs w:val="4"/>
                <w:lang w:bidi="he-IL"/>
              </w:rPr>
            </w:pPr>
          </w:p>
        </w:tc>
        <w:tc>
          <w:tcPr>
            <w:tcW w:w="77" w:type="dxa"/>
            <w:tcBorders>
              <w:top w:val="nil"/>
              <w:left w:val="nil"/>
              <w:bottom w:val="nil"/>
              <w:right w:val="nil"/>
            </w:tcBorders>
            <w:shd w:val="clear" w:color="auto" w:fill="F2F2F2" w:themeFill="background1" w:themeFillShade="F2"/>
            <w:vAlign w:val="center"/>
          </w:tcPr>
          <w:p w14:paraId="14CCC06B" w14:textId="77777777" w:rsidR="002B3A32" w:rsidRPr="00806973" w:rsidRDefault="002B3A32" w:rsidP="002B3A32">
            <w:pPr>
              <w:spacing w:before="0" w:after="0"/>
              <w:jc w:val="center"/>
              <w:rPr>
                <w:sz w:val="4"/>
                <w:szCs w:val="4"/>
                <w:lang w:bidi="he-IL"/>
              </w:rPr>
            </w:pPr>
          </w:p>
        </w:tc>
      </w:tr>
      <w:tr w:rsidR="002B3A32" w:rsidRPr="00806973" w14:paraId="4760EA77" w14:textId="77777777" w:rsidTr="00D852A6">
        <w:trPr>
          <w:cantSplit/>
        </w:trPr>
        <w:tc>
          <w:tcPr>
            <w:tcW w:w="86" w:type="dxa"/>
            <w:tcBorders>
              <w:top w:val="nil"/>
              <w:left w:val="nil"/>
              <w:bottom w:val="nil"/>
              <w:right w:val="nil"/>
            </w:tcBorders>
            <w:shd w:val="clear" w:color="auto" w:fill="F2F2F2" w:themeFill="background1" w:themeFillShade="F2"/>
            <w:vAlign w:val="center"/>
          </w:tcPr>
          <w:p w14:paraId="7673D9D2" w14:textId="77777777" w:rsidR="002B3A32" w:rsidRPr="00806973" w:rsidRDefault="002B3A32" w:rsidP="002B3A32">
            <w:pPr>
              <w:spacing w:before="0" w:after="0"/>
              <w:jc w:val="center"/>
              <w:rPr>
                <w:sz w:val="12"/>
                <w:szCs w:val="12"/>
                <w:lang w:bidi="he-IL"/>
              </w:rPr>
            </w:pPr>
          </w:p>
        </w:tc>
        <w:tc>
          <w:tcPr>
            <w:tcW w:w="4142" w:type="dxa"/>
            <w:gridSpan w:val="3"/>
            <w:tcBorders>
              <w:top w:val="nil"/>
              <w:left w:val="nil"/>
              <w:right w:val="nil"/>
            </w:tcBorders>
            <w:shd w:val="clear" w:color="auto" w:fill="D9D9D9" w:themeFill="background1" w:themeFillShade="D9"/>
            <w:vAlign w:val="center"/>
          </w:tcPr>
          <w:p w14:paraId="557846AC" w14:textId="77777777" w:rsidR="002B3A32" w:rsidRPr="00806973" w:rsidRDefault="002B3A32" w:rsidP="002B3A32">
            <w:pPr>
              <w:spacing w:before="0" w:after="0"/>
              <w:jc w:val="center"/>
              <w:rPr>
                <w:b/>
                <w:bCs/>
                <w:sz w:val="12"/>
                <w:szCs w:val="12"/>
                <w:lang w:bidi="he-IL"/>
              </w:rPr>
            </w:pPr>
            <w:r w:rsidRPr="00806973">
              <w:rPr>
                <w:b/>
                <w:sz w:val="12"/>
                <w:szCs w:val="12"/>
                <w:lang w:bidi="en-GB"/>
              </w:rPr>
              <w:t>NUMBER OF EMI &amp; PI</w:t>
            </w:r>
          </w:p>
        </w:tc>
        <w:tc>
          <w:tcPr>
            <w:tcW w:w="370" w:type="dxa"/>
            <w:tcBorders>
              <w:top w:val="nil"/>
              <w:left w:val="nil"/>
              <w:right w:val="single" w:sz="12" w:space="0" w:color="FFFFFF" w:themeColor="background1"/>
            </w:tcBorders>
            <w:shd w:val="clear" w:color="auto" w:fill="F2F2F2" w:themeFill="background1" w:themeFillShade="F2"/>
            <w:vAlign w:val="center"/>
          </w:tcPr>
          <w:p w14:paraId="023C1838" w14:textId="77777777" w:rsidR="002B3A32" w:rsidRPr="00806973" w:rsidRDefault="002B3A32" w:rsidP="002B3A32">
            <w:pPr>
              <w:spacing w:before="0" w:after="0"/>
              <w:jc w:val="center"/>
              <w:rPr>
                <w:b/>
                <w:bCs/>
                <w:sz w:val="12"/>
                <w:szCs w:val="12"/>
                <w:lang w:bidi="he-IL"/>
              </w:rPr>
            </w:pPr>
          </w:p>
        </w:tc>
        <w:tc>
          <w:tcPr>
            <w:tcW w:w="317" w:type="dxa"/>
            <w:tcBorders>
              <w:top w:val="nil"/>
              <w:left w:val="single" w:sz="12" w:space="0" w:color="FFFFFF" w:themeColor="background1"/>
              <w:right w:val="nil"/>
            </w:tcBorders>
            <w:shd w:val="clear" w:color="auto" w:fill="F2F2F2" w:themeFill="background1" w:themeFillShade="F2"/>
            <w:vAlign w:val="center"/>
          </w:tcPr>
          <w:p w14:paraId="5679C6C1" w14:textId="77777777" w:rsidR="002B3A32" w:rsidRPr="00806973" w:rsidRDefault="002B3A32" w:rsidP="002B3A32">
            <w:pPr>
              <w:spacing w:before="0" w:after="0"/>
              <w:jc w:val="center"/>
              <w:rPr>
                <w:b/>
                <w:bCs/>
                <w:sz w:val="12"/>
                <w:szCs w:val="12"/>
                <w:lang w:bidi="he-IL"/>
              </w:rPr>
            </w:pPr>
          </w:p>
        </w:tc>
        <w:tc>
          <w:tcPr>
            <w:tcW w:w="4085" w:type="dxa"/>
            <w:gridSpan w:val="2"/>
            <w:tcBorders>
              <w:top w:val="nil"/>
              <w:left w:val="nil"/>
              <w:right w:val="nil"/>
            </w:tcBorders>
            <w:shd w:val="clear" w:color="auto" w:fill="D9D9D9" w:themeFill="background1" w:themeFillShade="D9"/>
            <w:vAlign w:val="center"/>
          </w:tcPr>
          <w:p w14:paraId="18CAAC9D" w14:textId="77777777" w:rsidR="002B3A32" w:rsidRPr="00806973" w:rsidRDefault="002B3A32" w:rsidP="002B3A32">
            <w:pPr>
              <w:spacing w:before="0" w:after="0"/>
              <w:jc w:val="center"/>
              <w:rPr>
                <w:b/>
                <w:bCs/>
                <w:sz w:val="12"/>
                <w:szCs w:val="12"/>
                <w:lang w:bidi="he-IL"/>
              </w:rPr>
            </w:pPr>
            <w:r w:rsidRPr="00806973">
              <w:rPr>
                <w:b/>
                <w:sz w:val="12"/>
                <w:szCs w:val="12"/>
                <w:lang w:bidi="en-GB"/>
              </w:rPr>
              <w:t>EMI &amp; PI LICENCES</w:t>
            </w:r>
          </w:p>
        </w:tc>
        <w:tc>
          <w:tcPr>
            <w:tcW w:w="77" w:type="dxa"/>
            <w:tcBorders>
              <w:top w:val="nil"/>
              <w:left w:val="nil"/>
              <w:bottom w:val="nil"/>
              <w:right w:val="nil"/>
            </w:tcBorders>
            <w:shd w:val="clear" w:color="auto" w:fill="F2F2F2" w:themeFill="background1" w:themeFillShade="F2"/>
            <w:vAlign w:val="center"/>
          </w:tcPr>
          <w:p w14:paraId="324CCCFE" w14:textId="77777777" w:rsidR="002B3A32" w:rsidRPr="00806973" w:rsidRDefault="002B3A32" w:rsidP="002B3A32">
            <w:pPr>
              <w:spacing w:before="0" w:after="0"/>
              <w:jc w:val="center"/>
              <w:rPr>
                <w:sz w:val="12"/>
                <w:szCs w:val="12"/>
                <w:lang w:bidi="he-IL"/>
              </w:rPr>
            </w:pPr>
          </w:p>
        </w:tc>
      </w:tr>
      <w:tr w:rsidR="002B3A32" w:rsidRPr="00806973" w14:paraId="1E11DFD6" w14:textId="77777777" w:rsidTr="00D852A6">
        <w:trPr>
          <w:cantSplit/>
        </w:trPr>
        <w:tc>
          <w:tcPr>
            <w:tcW w:w="86" w:type="dxa"/>
            <w:tcBorders>
              <w:top w:val="nil"/>
              <w:left w:val="nil"/>
              <w:bottom w:val="nil"/>
              <w:right w:val="nil"/>
            </w:tcBorders>
            <w:shd w:val="clear" w:color="auto" w:fill="F2F2F2" w:themeFill="background1" w:themeFillShade="F2"/>
            <w:vAlign w:val="center"/>
          </w:tcPr>
          <w:p w14:paraId="6C0FA7ED" w14:textId="77777777" w:rsidR="002B3A32" w:rsidRPr="00806973" w:rsidRDefault="002B3A32" w:rsidP="002B3A32">
            <w:pPr>
              <w:spacing w:before="0" w:after="0"/>
              <w:jc w:val="center"/>
              <w:rPr>
                <w:sz w:val="12"/>
                <w:szCs w:val="12"/>
                <w:lang w:bidi="he-IL"/>
              </w:rPr>
            </w:pPr>
          </w:p>
        </w:tc>
        <w:tc>
          <w:tcPr>
            <w:tcW w:w="883" w:type="dxa"/>
            <w:tcBorders>
              <w:top w:val="nil"/>
              <w:left w:val="nil"/>
              <w:bottom w:val="single" w:sz="4" w:space="0" w:color="auto"/>
              <w:right w:val="nil"/>
            </w:tcBorders>
            <w:shd w:val="clear" w:color="auto" w:fill="F2F2F2" w:themeFill="background1" w:themeFillShade="F2"/>
            <w:vAlign w:val="center"/>
          </w:tcPr>
          <w:p w14:paraId="2FAA20FD" w14:textId="77777777" w:rsidR="002B3A32" w:rsidRPr="00806973" w:rsidRDefault="002B3A32" w:rsidP="002B3A32">
            <w:pPr>
              <w:spacing w:before="0" w:after="0"/>
              <w:jc w:val="left"/>
              <w:rPr>
                <w:sz w:val="12"/>
                <w:szCs w:val="12"/>
                <w:lang w:bidi="he-IL"/>
              </w:rPr>
            </w:pPr>
            <w:bookmarkStart w:id="13" w:name="bookmark0"/>
            <w:bookmarkStart w:id="14" w:name="bookmark1"/>
            <w:r w:rsidRPr="00806973">
              <w:rPr>
                <w:b/>
                <w:sz w:val="12"/>
                <w:szCs w:val="12"/>
                <w:lang w:bidi="en-GB"/>
              </w:rPr>
              <w:t>8</w:t>
            </w:r>
            <w:r w:rsidRPr="00806973">
              <w:rPr>
                <w:sz w:val="12"/>
                <w:szCs w:val="12"/>
                <w:lang w:bidi="en-GB"/>
              </w:rPr>
              <w:t xml:space="preserve"> Number of EMI</w:t>
            </w:r>
            <w:bookmarkEnd w:id="13"/>
            <w:bookmarkEnd w:id="14"/>
          </w:p>
        </w:tc>
        <w:tc>
          <w:tcPr>
            <w:tcW w:w="1118" w:type="dxa"/>
            <w:tcBorders>
              <w:top w:val="nil"/>
              <w:left w:val="nil"/>
              <w:bottom w:val="single" w:sz="4" w:space="0" w:color="auto"/>
              <w:right w:val="nil"/>
            </w:tcBorders>
            <w:shd w:val="clear" w:color="auto" w:fill="F2F2F2" w:themeFill="background1" w:themeFillShade="F2"/>
            <w:vAlign w:val="center"/>
          </w:tcPr>
          <w:p w14:paraId="2CC06759" w14:textId="77777777" w:rsidR="002B3A32" w:rsidRPr="00806973" w:rsidRDefault="002B3A32" w:rsidP="002B3A32">
            <w:pPr>
              <w:spacing w:before="0" w:after="0"/>
              <w:jc w:val="left"/>
              <w:rPr>
                <w:sz w:val="12"/>
                <w:szCs w:val="12"/>
                <w:lang w:bidi="he-IL"/>
              </w:rPr>
            </w:pPr>
            <w:r w:rsidRPr="00806973">
              <w:rPr>
                <w:b/>
                <w:sz w:val="12"/>
                <w:szCs w:val="12"/>
                <w:lang w:bidi="en-GB"/>
              </w:rPr>
              <w:t>0</w:t>
            </w:r>
            <w:r w:rsidRPr="00806973">
              <w:rPr>
                <w:sz w:val="12"/>
                <w:szCs w:val="12"/>
                <w:lang w:bidi="en-GB"/>
              </w:rPr>
              <w:t xml:space="preserve"> within 1 year</w:t>
            </w:r>
          </w:p>
        </w:tc>
        <w:tc>
          <w:tcPr>
            <w:tcW w:w="2141" w:type="dxa"/>
            <w:tcBorders>
              <w:top w:val="nil"/>
              <w:left w:val="nil"/>
              <w:bottom w:val="single" w:sz="4" w:space="0" w:color="auto"/>
              <w:right w:val="nil"/>
            </w:tcBorders>
            <w:shd w:val="clear" w:color="auto" w:fill="F2F2F2" w:themeFill="background1" w:themeFillShade="F2"/>
            <w:vAlign w:val="center"/>
          </w:tcPr>
          <w:p w14:paraId="6C498836" w14:textId="77777777" w:rsidR="002B3A32" w:rsidRPr="00806973" w:rsidRDefault="002B3A32" w:rsidP="002B3A32">
            <w:pPr>
              <w:spacing w:before="0" w:after="0"/>
              <w:jc w:val="left"/>
              <w:rPr>
                <w:sz w:val="12"/>
                <w:szCs w:val="12"/>
                <w:lang w:bidi="he-IL"/>
              </w:rPr>
            </w:pPr>
            <w:r w:rsidRPr="00806973">
              <w:rPr>
                <w:b/>
                <w:sz w:val="12"/>
                <w:szCs w:val="12"/>
                <w:lang w:bidi="en-GB"/>
              </w:rPr>
              <w:t>EMI</w:t>
            </w:r>
            <w:r w:rsidRPr="00806973">
              <w:rPr>
                <w:sz w:val="12"/>
                <w:szCs w:val="12"/>
                <w:lang w:bidi="en-GB"/>
              </w:rPr>
              <w:t xml:space="preserve"> -electronic money institutions</w:t>
            </w:r>
          </w:p>
        </w:tc>
        <w:tc>
          <w:tcPr>
            <w:tcW w:w="370" w:type="dxa"/>
            <w:tcBorders>
              <w:top w:val="nil"/>
              <w:left w:val="nil"/>
              <w:right w:val="single" w:sz="12" w:space="0" w:color="FFFFFF" w:themeColor="background1"/>
            </w:tcBorders>
            <w:shd w:val="clear" w:color="auto" w:fill="F2F2F2" w:themeFill="background1" w:themeFillShade="F2"/>
            <w:vAlign w:val="center"/>
          </w:tcPr>
          <w:p w14:paraId="5BFB7960" w14:textId="77777777" w:rsidR="002B3A32" w:rsidRPr="00806973" w:rsidRDefault="002B3A32" w:rsidP="002B3A32">
            <w:pPr>
              <w:spacing w:before="0" w:after="0"/>
              <w:jc w:val="center"/>
              <w:rPr>
                <w:sz w:val="12"/>
                <w:szCs w:val="12"/>
                <w:lang w:bidi="he-IL"/>
              </w:rPr>
            </w:pPr>
          </w:p>
        </w:tc>
        <w:tc>
          <w:tcPr>
            <w:tcW w:w="317" w:type="dxa"/>
            <w:tcBorders>
              <w:top w:val="nil"/>
              <w:left w:val="single" w:sz="12" w:space="0" w:color="FFFFFF" w:themeColor="background1"/>
              <w:right w:val="nil"/>
            </w:tcBorders>
            <w:shd w:val="clear" w:color="auto" w:fill="F2F2F2" w:themeFill="background1" w:themeFillShade="F2"/>
            <w:vAlign w:val="center"/>
          </w:tcPr>
          <w:p w14:paraId="596C3828" w14:textId="77777777" w:rsidR="002B3A32" w:rsidRPr="00806973" w:rsidRDefault="002B3A32" w:rsidP="002B3A32">
            <w:pPr>
              <w:spacing w:before="0" w:after="0"/>
              <w:jc w:val="center"/>
              <w:rPr>
                <w:sz w:val="12"/>
                <w:szCs w:val="12"/>
                <w:lang w:bidi="he-IL"/>
              </w:rPr>
            </w:pPr>
          </w:p>
        </w:tc>
        <w:tc>
          <w:tcPr>
            <w:tcW w:w="1997" w:type="dxa"/>
            <w:tcBorders>
              <w:top w:val="nil"/>
              <w:left w:val="nil"/>
              <w:bottom w:val="single" w:sz="4" w:space="0" w:color="auto"/>
              <w:right w:val="nil"/>
            </w:tcBorders>
            <w:shd w:val="clear" w:color="auto" w:fill="F2F2F2" w:themeFill="background1" w:themeFillShade="F2"/>
            <w:vAlign w:val="center"/>
          </w:tcPr>
          <w:p w14:paraId="27B34008" w14:textId="77777777" w:rsidR="002B3A32" w:rsidRPr="00806973" w:rsidRDefault="002B3A32" w:rsidP="002B3A32">
            <w:pPr>
              <w:spacing w:before="0" w:after="0"/>
              <w:jc w:val="center"/>
              <w:rPr>
                <w:sz w:val="12"/>
                <w:szCs w:val="12"/>
                <w:lang w:bidi="he-IL"/>
              </w:rPr>
            </w:pPr>
            <w:r w:rsidRPr="00806973">
              <w:rPr>
                <w:b/>
                <w:sz w:val="12"/>
                <w:szCs w:val="12"/>
                <w:lang w:bidi="en-GB"/>
              </w:rPr>
              <w:t>2</w:t>
            </w:r>
            <w:r w:rsidRPr="00806973">
              <w:rPr>
                <w:sz w:val="12"/>
                <w:szCs w:val="12"/>
                <w:lang w:bidi="en-GB"/>
              </w:rPr>
              <w:t xml:space="preserve"> Number of licensed EMI</w:t>
            </w:r>
          </w:p>
        </w:tc>
        <w:tc>
          <w:tcPr>
            <w:tcW w:w="2088" w:type="dxa"/>
            <w:tcBorders>
              <w:top w:val="nil"/>
              <w:left w:val="nil"/>
              <w:bottom w:val="single" w:sz="4" w:space="0" w:color="auto"/>
              <w:right w:val="nil"/>
            </w:tcBorders>
            <w:shd w:val="clear" w:color="auto" w:fill="F2F2F2" w:themeFill="background1" w:themeFillShade="F2"/>
            <w:vAlign w:val="center"/>
          </w:tcPr>
          <w:p w14:paraId="22AC4328" w14:textId="77777777" w:rsidR="002B3A32" w:rsidRPr="00806973" w:rsidRDefault="002B3A32" w:rsidP="002B3A32">
            <w:pPr>
              <w:spacing w:before="0" w:after="0"/>
              <w:jc w:val="center"/>
              <w:rPr>
                <w:sz w:val="12"/>
                <w:szCs w:val="12"/>
                <w:lang w:bidi="he-IL"/>
              </w:rPr>
            </w:pPr>
            <w:r w:rsidRPr="00806973">
              <w:rPr>
                <w:b/>
                <w:sz w:val="12"/>
                <w:szCs w:val="12"/>
                <w:lang w:bidi="en-GB"/>
              </w:rPr>
              <w:t>6</w:t>
            </w:r>
            <w:r w:rsidRPr="00806973">
              <w:rPr>
                <w:sz w:val="12"/>
                <w:szCs w:val="12"/>
                <w:lang w:bidi="en-GB"/>
              </w:rPr>
              <w:t xml:space="preserve"> Number of registered EMI</w:t>
            </w:r>
          </w:p>
        </w:tc>
        <w:tc>
          <w:tcPr>
            <w:tcW w:w="77" w:type="dxa"/>
            <w:tcBorders>
              <w:top w:val="nil"/>
              <w:left w:val="nil"/>
              <w:bottom w:val="nil"/>
              <w:right w:val="nil"/>
            </w:tcBorders>
            <w:shd w:val="clear" w:color="auto" w:fill="F2F2F2" w:themeFill="background1" w:themeFillShade="F2"/>
            <w:vAlign w:val="center"/>
          </w:tcPr>
          <w:p w14:paraId="45991D9D" w14:textId="77777777" w:rsidR="002B3A32" w:rsidRPr="00806973" w:rsidRDefault="002B3A32" w:rsidP="002B3A32">
            <w:pPr>
              <w:spacing w:before="0" w:after="0"/>
              <w:jc w:val="center"/>
              <w:rPr>
                <w:sz w:val="12"/>
                <w:szCs w:val="12"/>
                <w:lang w:bidi="he-IL"/>
              </w:rPr>
            </w:pPr>
          </w:p>
        </w:tc>
      </w:tr>
      <w:tr w:rsidR="002B3A32" w:rsidRPr="00806973" w14:paraId="738183CB" w14:textId="77777777" w:rsidTr="00D852A6">
        <w:trPr>
          <w:cantSplit/>
        </w:trPr>
        <w:tc>
          <w:tcPr>
            <w:tcW w:w="86" w:type="dxa"/>
            <w:tcBorders>
              <w:top w:val="nil"/>
              <w:left w:val="nil"/>
              <w:bottom w:val="nil"/>
              <w:right w:val="nil"/>
            </w:tcBorders>
            <w:shd w:val="clear" w:color="auto" w:fill="F2F2F2" w:themeFill="background1" w:themeFillShade="F2"/>
            <w:vAlign w:val="center"/>
          </w:tcPr>
          <w:p w14:paraId="2EC4D961" w14:textId="77777777" w:rsidR="002B3A32" w:rsidRPr="00806973" w:rsidRDefault="002B3A32" w:rsidP="002B3A32">
            <w:pPr>
              <w:spacing w:before="0" w:after="0"/>
              <w:jc w:val="center"/>
              <w:rPr>
                <w:sz w:val="12"/>
                <w:szCs w:val="12"/>
                <w:lang w:bidi="he-IL"/>
              </w:rPr>
            </w:pPr>
          </w:p>
        </w:tc>
        <w:tc>
          <w:tcPr>
            <w:tcW w:w="883" w:type="dxa"/>
            <w:tcBorders>
              <w:top w:val="single" w:sz="4" w:space="0" w:color="auto"/>
              <w:left w:val="nil"/>
              <w:bottom w:val="nil"/>
              <w:right w:val="nil"/>
            </w:tcBorders>
            <w:shd w:val="clear" w:color="auto" w:fill="F2F2F2" w:themeFill="background1" w:themeFillShade="F2"/>
            <w:vAlign w:val="center"/>
          </w:tcPr>
          <w:p w14:paraId="50D42066" w14:textId="77777777" w:rsidR="002B3A32" w:rsidRPr="00806973" w:rsidRDefault="002B3A32" w:rsidP="002B3A32">
            <w:pPr>
              <w:spacing w:before="0" w:after="0"/>
              <w:jc w:val="left"/>
              <w:rPr>
                <w:sz w:val="12"/>
                <w:szCs w:val="12"/>
                <w:lang w:bidi="he-IL"/>
              </w:rPr>
            </w:pPr>
            <w:r w:rsidRPr="00806973">
              <w:rPr>
                <w:b/>
                <w:sz w:val="12"/>
                <w:szCs w:val="12"/>
                <w:lang w:bidi="en-GB"/>
              </w:rPr>
              <w:t>7</w:t>
            </w:r>
            <w:r w:rsidRPr="00806973">
              <w:rPr>
                <w:sz w:val="12"/>
                <w:szCs w:val="12"/>
                <w:lang w:bidi="en-GB"/>
              </w:rPr>
              <w:t xml:space="preserve"> Number of PI</w:t>
            </w:r>
          </w:p>
        </w:tc>
        <w:tc>
          <w:tcPr>
            <w:tcW w:w="1118" w:type="dxa"/>
            <w:tcBorders>
              <w:left w:val="nil"/>
              <w:bottom w:val="nil"/>
              <w:right w:val="nil"/>
            </w:tcBorders>
            <w:shd w:val="clear" w:color="auto" w:fill="F2F2F2" w:themeFill="background1" w:themeFillShade="F2"/>
            <w:vAlign w:val="center"/>
          </w:tcPr>
          <w:p w14:paraId="74EBD1CD" w14:textId="77777777" w:rsidR="002B3A32" w:rsidRPr="00806973" w:rsidRDefault="002B3A32" w:rsidP="002B3A32">
            <w:pPr>
              <w:spacing w:before="0" w:after="0"/>
              <w:jc w:val="left"/>
              <w:rPr>
                <w:sz w:val="12"/>
                <w:szCs w:val="12"/>
                <w:lang w:bidi="he-IL"/>
              </w:rPr>
            </w:pPr>
            <w:r w:rsidRPr="00806973">
              <w:rPr>
                <w:b/>
                <w:sz w:val="12"/>
                <w:szCs w:val="12"/>
                <w:lang w:bidi="en-GB"/>
              </w:rPr>
              <w:t>- 3</w:t>
            </w:r>
            <w:r w:rsidRPr="00806973">
              <w:rPr>
                <w:sz w:val="12"/>
                <w:szCs w:val="12"/>
                <w:lang w:bidi="en-GB"/>
              </w:rPr>
              <w:t xml:space="preserve"> within 1 year</w:t>
            </w:r>
          </w:p>
        </w:tc>
        <w:tc>
          <w:tcPr>
            <w:tcW w:w="2141" w:type="dxa"/>
            <w:tcBorders>
              <w:left w:val="nil"/>
              <w:bottom w:val="nil"/>
              <w:right w:val="nil"/>
            </w:tcBorders>
            <w:shd w:val="clear" w:color="auto" w:fill="F2F2F2" w:themeFill="background1" w:themeFillShade="F2"/>
            <w:vAlign w:val="center"/>
          </w:tcPr>
          <w:p w14:paraId="15DCA321" w14:textId="65C43DB9" w:rsidR="002B3A32" w:rsidRPr="00806973" w:rsidRDefault="002B3A32" w:rsidP="002B3A32">
            <w:pPr>
              <w:spacing w:before="0" w:after="0"/>
              <w:jc w:val="left"/>
              <w:rPr>
                <w:sz w:val="12"/>
                <w:szCs w:val="12"/>
                <w:lang w:bidi="he-IL"/>
              </w:rPr>
            </w:pPr>
            <w:r w:rsidRPr="00806973">
              <w:rPr>
                <w:b/>
                <w:sz w:val="12"/>
                <w:szCs w:val="12"/>
                <w:lang w:bidi="en-GB"/>
              </w:rPr>
              <w:t xml:space="preserve">PI </w:t>
            </w:r>
            <w:r w:rsidRPr="00806973">
              <w:rPr>
                <w:sz w:val="12"/>
                <w:szCs w:val="12"/>
                <w:lang w:bidi="en-GB"/>
              </w:rPr>
              <w:t>- payment institutions</w:t>
            </w:r>
          </w:p>
        </w:tc>
        <w:tc>
          <w:tcPr>
            <w:tcW w:w="370" w:type="dxa"/>
            <w:tcBorders>
              <w:left w:val="nil"/>
              <w:bottom w:val="nil"/>
              <w:right w:val="single" w:sz="12" w:space="0" w:color="FFFFFF" w:themeColor="background1"/>
            </w:tcBorders>
            <w:shd w:val="clear" w:color="auto" w:fill="F2F2F2" w:themeFill="background1" w:themeFillShade="F2"/>
            <w:vAlign w:val="center"/>
          </w:tcPr>
          <w:p w14:paraId="4C6AF3FE" w14:textId="77777777" w:rsidR="002B3A32" w:rsidRPr="00806973" w:rsidRDefault="002B3A32" w:rsidP="002B3A32">
            <w:pPr>
              <w:spacing w:before="0" w:after="0"/>
              <w:jc w:val="center"/>
              <w:rPr>
                <w:sz w:val="12"/>
                <w:szCs w:val="12"/>
                <w:lang w:bidi="he-IL"/>
              </w:rPr>
            </w:pPr>
          </w:p>
        </w:tc>
        <w:tc>
          <w:tcPr>
            <w:tcW w:w="317" w:type="dxa"/>
            <w:tcBorders>
              <w:left w:val="single" w:sz="12" w:space="0" w:color="FFFFFF" w:themeColor="background1"/>
              <w:bottom w:val="nil"/>
              <w:right w:val="nil"/>
            </w:tcBorders>
            <w:shd w:val="clear" w:color="auto" w:fill="F2F2F2" w:themeFill="background1" w:themeFillShade="F2"/>
            <w:vAlign w:val="center"/>
          </w:tcPr>
          <w:p w14:paraId="3E1F2A4B" w14:textId="77777777" w:rsidR="002B3A32" w:rsidRPr="00806973" w:rsidRDefault="002B3A32" w:rsidP="002B3A32">
            <w:pPr>
              <w:spacing w:before="0" w:after="0"/>
              <w:jc w:val="center"/>
              <w:rPr>
                <w:sz w:val="12"/>
                <w:szCs w:val="12"/>
                <w:lang w:bidi="he-IL"/>
              </w:rPr>
            </w:pPr>
          </w:p>
        </w:tc>
        <w:tc>
          <w:tcPr>
            <w:tcW w:w="1997" w:type="dxa"/>
            <w:tcBorders>
              <w:top w:val="single" w:sz="4" w:space="0" w:color="auto"/>
              <w:left w:val="nil"/>
              <w:bottom w:val="nil"/>
              <w:right w:val="nil"/>
            </w:tcBorders>
            <w:shd w:val="clear" w:color="auto" w:fill="F2F2F2" w:themeFill="background1" w:themeFillShade="F2"/>
            <w:vAlign w:val="center"/>
          </w:tcPr>
          <w:p w14:paraId="4CA662FA" w14:textId="77777777" w:rsidR="002B3A32" w:rsidRPr="00806973" w:rsidRDefault="002B3A32" w:rsidP="002B3A32">
            <w:pPr>
              <w:spacing w:before="0" w:after="0"/>
              <w:jc w:val="center"/>
              <w:rPr>
                <w:sz w:val="12"/>
                <w:szCs w:val="12"/>
                <w:lang w:bidi="he-IL"/>
              </w:rPr>
            </w:pPr>
            <w:r w:rsidRPr="00806973">
              <w:rPr>
                <w:b/>
                <w:sz w:val="12"/>
                <w:szCs w:val="12"/>
                <w:lang w:bidi="en-GB"/>
              </w:rPr>
              <w:t>4</w:t>
            </w:r>
            <w:r w:rsidRPr="00806973">
              <w:rPr>
                <w:sz w:val="12"/>
                <w:szCs w:val="12"/>
                <w:lang w:bidi="en-GB"/>
              </w:rPr>
              <w:t xml:space="preserve"> Number of licensed PI</w:t>
            </w:r>
          </w:p>
        </w:tc>
        <w:tc>
          <w:tcPr>
            <w:tcW w:w="2088" w:type="dxa"/>
            <w:tcBorders>
              <w:top w:val="single" w:sz="4" w:space="0" w:color="auto"/>
              <w:left w:val="nil"/>
              <w:bottom w:val="nil"/>
              <w:right w:val="nil"/>
            </w:tcBorders>
            <w:shd w:val="clear" w:color="auto" w:fill="F2F2F2" w:themeFill="background1" w:themeFillShade="F2"/>
            <w:vAlign w:val="center"/>
          </w:tcPr>
          <w:p w14:paraId="262FE198" w14:textId="77777777" w:rsidR="002B3A32" w:rsidRPr="00806973" w:rsidRDefault="002B3A32" w:rsidP="002B3A32">
            <w:pPr>
              <w:spacing w:before="0" w:after="0"/>
              <w:jc w:val="center"/>
              <w:rPr>
                <w:sz w:val="12"/>
                <w:szCs w:val="12"/>
                <w:lang w:bidi="he-IL"/>
              </w:rPr>
            </w:pPr>
            <w:r w:rsidRPr="00806973">
              <w:rPr>
                <w:b/>
                <w:sz w:val="12"/>
                <w:szCs w:val="12"/>
                <w:lang w:bidi="en-GB"/>
              </w:rPr>
              <w:t>3</w:t>
            </w:r>
            <w:r w:rsidRPr="00806973">
              <w:rPr>
                <w:sz w:val="12"/>
                <w:szCs w:val="12"/>
                <w:lang w:bidi="en-GB"/>
              </w:rPr>
              <w:t xml:space="preserve"> Number of registered PI</w:t>
            </w:r>
          </w:p>
        </w:tc>
        <w:tc>
          <w:tcPr>
            <w:tcW w:w="77" w:type="dxa"/>
            <w:tcBorders>
              <w:top w:val="nil"/>
              <w:left w:val="nil"/>
              <w:bottom w:val="nil"/>
              <w:right w:val="nil"/>
            </w:tcBorders>
            <w:shd w:val="clear" w:color="auto" w:fill="F2F2F2" w:themeFill="background1" w:themeFillShade="F2"/>
            <w:vAlign w:val="center"/>
          </w:tcPr>
          <w:p w14:paraId="15EE56B8" w14:textId="77777777" w:rsidR="002B3A32" w:rsidRPr="00806973" w:rsidRDefault="002B3A32" w:rsidP="002B3A32">
            <w:pPr>
              <w:spacing w:before="0" w:after="0"/>
              <w:jc w:val="center"/>
              <w:rPr>
                <w:sz w:val="12"/>
                <w:szCs w:val="12"/>
                <w:lang w:bidi="he-IL"/>
              </w:rPr>
            </w:pPr>
          </w:p>
        </w:tc>
      </w:tr>
    </w:tbl>
    <w:p w14:paraId="06326BD7" w14:textId="77777777" w:rsidR="00B43C4F" w:rsidRPr="00806973" w:rsidRDefault="00B43C4F" w:rsidP="005432A4">
      <w:r w:rsidRPr="00806973">
        <w:rPr>
          <w:lang w:bidi="en-GB"/>
        </w:rPr>
        <w:t xml:space="preserve">In 2020, the amount of payments made with e-money increased by 9%. Despite the negative impact of Covid-19 and related restrictions, the PI and EMI sectors managed to maintain their business and adapt to the new operating conditions, rules and operating regime. The Covid-19 pandemic had a negative impact on the amount of e-money repurchased, i.e., its exchange for money. This amount decreased by 24%, although the amount of e-money in circulation had practically not decreased compared to the end of 2019. </w:t>
      </w:r>
    </w:p>
    <w:p w14:paraId="575FCA35" w14:textId="055D97D6" w:rsidR="00B43C4F" w:rsidRPr="00806973" w:rsidRDefault="00224867" w:rsidP="001A2885">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lastRenderedPageBreak/>
        <mc:AlternateContent>
          <mc:Choice Requires="wpg">
            <w:drawing>
              <wp:inline distT="0" distB="0" distL="0" distR="0" wp14:anchorId="729692CE" wp14:editId="4F213B31">
                <wp:extent cx="5759450" cy="3077845"/>
                <wp:effectExtent l="0" t="0" r="0" b="8255"/>
                <wp:docPr id="1892465132" name="Group 7"/>
                <wp:cNvGraphicFramePr/>
                <a:graphic xmlns:a="http://schemas.openxmlformats.org/drawingml/2006/main">
                  <a:graphicData uri="http://schemas.microsoft.com/office/word/2010/wordprocessingGroup">
                    <wpg:wgp>
                      <wpg:cNvGrpSpPr/>
                      <wpg:grpSpPr>
                        <a:xfrm>
                          <a:off x="0" y="0"/>
                          <a:ext cx="5759450" cy="3077845"/>
                          <a:chOff x="0" y="0"/>
                          <a:chExt cx="5759450" cy="3077845"/>
                        </a:xfrm>
                      </wpg:grpSpPr>
                      <pic:pic xmlns:pic="http://schemas.openxmlformats.org/drawingml/2006/picture">
                        <pic:nvPicPr>
                          <pic:cNvPr id="11" name="Picture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759450" cy="3077845"/>
                          </a:xfrm>
                          <a:prstGeom prst="rect">
                            <a:avLst/>
                          </a:prstGeom>
                        </pic:spPr>
                      </pic:pic>
                      <wps:wsp>
                        <wps:cNvPr id="400749558" name="Text Box 6"/>
                        <wps:cNvSpPr txBox="1"/>
                        <wps:spPr>
                          <a:xfrm>
                            <a:off x="49128" y="52820"/>
                            <a:ext cx="2616065" cy="111860"/>
                          </a:xfrm>
                          <a:prstGeom prst="rect">
                            <a:avLst/>
                          </a:prstGeom>
                          <a:noFill/>
                          <a:ln w="6350">
                            <a:noFill/>
                          </a:ln>
                        </wps:spPr>
                        <wps:txbx>
                          <w:txbxContent>
                            <w:p w14:paraId="68212F6A" w14:textId="7CA3B4E0" w:rsidR="002E1FB6" w:rsidRPr="002E1FB6" w:rsidRDefault="002E1FB6" w:rsidP="003443D2">
                              <w:pPr>
                                <w:spacing w:before="0" w:after="0"/>
                                <w:jc w:val="center"/>
                                <w:rPr>
                                  <w:b/>
                                  <w:bCs/>
                                  <w:sz w:val="10"/>
                                  <w:szCs w:val="10"/>
                                </w:rPr>
                              </w:pPr>
                              <w:r w:rsidRPr="002E1FB6">
                                <w:rPr>
                                  <w:b/>
                                  <w:sz w:val="10"/>
                                  <w:szCs w:val="10"/>
                                  <w:lang w:bidi="en-GB"/>
                                </w:rPr>
                                <w:t>PAYMENTS WITH EMI &amp; 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59147425" name="Text Box 6"/>
                        <wps:cNvSpPr txBox="1"/>
                        <wps:spPr>
                          <a:xfrm>
                            <a:off x="3095683" y="52820"/>
                            <a:ext cx="2616065" cy="111860"/>
                          </a:xfrm>
                          <a:prstGeom prst="rect">
                            <a:avLst/>
                          </a:prstGeom>
                          <a:noFill/>
                          <a:ln w="6350">
                            <a:noFill/>
                          </a:ln>
                        </wps:spPr>
                        <wps:txbx>
                          <w:txbxContent>
                            <w:p w14:paraId="01742B2D" w14:textId="5D8E95C0" w:rsidR="002E1FB6" w:rsidRPr="002E1FB6" w:rsidRDefault="003443D2" w:rsidP="002E1FB6">
                              <w:pPr>
                                <w:spacing w:before="0" w:after="0"/>
                                <w:jc w:val="center"/>
                                <w:rPr>
                                  <w:b/>
                                  <w:bCs/>
                                  <w:sz w:val="10"/>
                                  <w:szCs w:val="10"/>
                                </w:rPr>
                              </w:pPr>
                              <w:r w:rsidRPr="003443D2">
                                <w:rPr>
                                  <w:b/>
                                  <w:sz w:val="10"/>
                                  <w:szCs w:val="10"/>
                                  <w:lang w:bidi="en-GB"/>
                                </w:rPr>
                                <w:t>E-MONEY CIRCULATION (EMI)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8119400" name="Text Box 6"/>
                        <wps:cNvSpPr txBox="1"/>
                        <wps:spPr>
                          <a:xfrm>
                            <a:off x="989530" y="208832"/>
                            <a:ext cx="1393977" cy="103191"/>
                          </a:xfrm>
                          <a:prstGeom prst="rect">
                            <a:avLst/>
                          </a:prstGeom>
                          <a:noFill/>
                          <a:ln w="6350">
                            <a:noFill/>
                          </a:ln>
                        </wps:spPr>
                        <wps:txbx>
                          <w:txbxContent>
                            <w:p w14:paraId="4F94D4A1" w14:textId="7F0A8F88" w:rsidR="002E1FB6" w:rsidRPr="002E1FB6" w:rsidRDefault="002E1FB6" w:rsidP="002E1FB6">
                              <w:pPr>
                                <w:spacing w:before="0" w:after="0"/>
                                <w:jc w:val="center"/>
                                <w:rPr>
                                  <w:sz w:val="10"/>
                                  <w:szCs w:val="10"/>
                                </w:rPr>
                              </w:pPr>
                              <w:r w:rsidRPr="002E1FB6">
                                <w:rPr>
                                  <w:sz w:val="10"/>
                                  <w:szCs w:val="10"/>
                                  <w:lang w:bidi="en-GB"/>
                                </w:rPr>
                                <w:t>EUR million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81061952" name="Text Box 6"/>
                        <wps:cNvSpPr txBox="1"/>
                        <wps:spPr>
                          <a:xfrm>
                            <a:off x="989530" y="1738610"/>
                            <a:ext cx="1558656" cy="116192"/>
                          </a:xfrm>
                          <a:prstGeom prst="rect">
                            <a:avLst/>
                          </a:prstGeom>
                          <a:noFill/>
                          <a:ln w="6350">
                            <a:noFill/>
                          </a:ln>
                        </wps:spPr>
                        <wps:txbx>
                          <w:txbxContent>
                            <w:p w14:paraId="5F5AED98" w14:textId="77777777" w:rsidR="002E1FB6" w:rsidRPr="002E1FB6" w:rsidRDefault="002E1FB6" w:rsidP="002E1FB6">
                              <w:pPr>
                                <w:spacing w:before="0" w:after="0"/>
                                <w:jc w:val="center"/>
                                <w:rPr>
                                  <w:sz w:val="10"/>
                                  <w:szCs w:val="10"/>
                                </w:rPr>
                              </w:pPr>
                              <w:r w:rsidRPr="002E1FB6">
                                <w:rPr>
                                  <w:sz w:val="10"/>
                                  <w:szCs w:val="10"/>
                                  <w:lang w:bidi="en-GB"/>
                                </w:rPr>
                                <w:t>EUR million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6233001" name="Text Box 6"/>
                        <wps:cNvSpPr txBox="1"/>
                        <wps:spPr>
                          <a:xfrm>
                            <a:off x="4044753" y="1738610"/>
                            <a:ext cx="1523986" cy="116192"/>
                          </a:xfrm>
                          <a:prstGeom prst="rect">
                            <a:avLst/>
                          </a:prstGeom>
                          <a:noFill/>
                          <a:ln w="6350">
                            <a:noFill/>
                          </a:ln>
                        </wps:spPr>
                        <wps:txbx>
                          <w:txbxContent>
                            <w:p w14:paraId="4CA83C80" w14:textId="77777777" w:rsidR="002E1FB6" w:rsidRPr="002E1FB6" w:rsidRDefault="002E1FB6" w:rsidP="002E1FB6">
                              <w:pPr>
                                <w:spacing w:before="0" w:after="0"/>
                                <w:jc w:val="center"/>
                                <w:rPr>
                                  <w:sz w:val="10"/>
                                  <w:szCs w:val="10"/>
                                </w:rPr>
                              </w:pPr>
                              <w:r w:rsidRPr="002E1FB6">
                                <w:rPr>
                                  <w:sz w:val="10"/>
                                  <w:szCs w:val="10"/>
                                  <w:lang w:bidi="en-GB"/>
                                </w:rPr>
                                <w:t>EUR million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39851184" name="Text Box 6"/>
                        <wps:cNvSpPr txBox="1"/>
                        <wps:spPr>
                          <a:xfrm>
                            <a:off x="3895951" y="217499"/>
                            <a:ext cx="1581782" cy="116192"/>
                          </a:xfrm>
                          <a:prstGeom prst="rect">
                            <a:avLst/>
                          </a:prstGeom>
                          <a:noFill/>
                          <a:ln w="6350">
                            <a:noFill/>
                          </a:ln>
                        </wps:spPr>
                        <wps:txbx>
                          <w:txbxContent>
                            <w:p w14:paraId="149479D5" w14:textId="77777777" w:rsidR="002E1FB6" w:rsidRPr="002E1FB6" w:rsidRDefault="002E1FB6" w:rsidP="002E1FB6">
                              <w:pPr>
                                <w:spacing w:before="0" w:after="0"/>
                                <w:jc w:val="center"/>
                                <w:rPr>
                                  <w:sz w:val="10"/>
                                  <w:szCs w:val="10"/>
                                </w:rPr>
                              </w:pPr>
                              <w:r w:rsidRPr="002E1FB6">
                                <w:rPr>
                                  <w:sz w:val="10"/>
                                  <w:szCs w:val="10"/>
                                  <w:lang w:bidi="en-GB"/>
                                </w:rPr>
                                <w:t>EUR million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29643727" name="Text Box 6"/>
                        <wps:cNvSpPr txBox="1"/>
                        <wps:spPr>
                          <a:xfrm>
                            <a:off x="989530" y="1205572"/>
                            <a:ext cx="678925" cy="90190"/>
                          </a:xfrm>
                          <a:prstGeom prst="rect">
                            <a:avLst/>
                          </a:prstGeom>
                          <a:noFill/>
                          <a:ln w="6350">
                            <a:noFill/>
                          </a:ln>
                        </wps:spPr>
                        <wps:txbx>
                          <w:txbxContent>
                            <w:p w14:paraId="1B303F50" w14:textId="21A41D97" w:rsidR="003443D2" w:rsidRPr="002E1FB6" w:rsidRDefault="003443D2" w:rsidP="002E1FB6">
                              <w:pPr>
                                <w:spacing w:before="0" w:after="0"/>
                                <w:jc w:val="center"/>
                                <w:rPr>
                                  <w:sz w:val="10"/>
                                  <w:szCs w:val="10"/>
                                </w:rPr>
                              </w:pPr>
                              <w:r>
                                <w:rPr>
                                  <w:sz w:val="10"/>
                                  <w:szCs w:val="10"/>
                                  <w:lang w:bidi="en-GB"/>
                                </w:rPr>
                                <w:t>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2483032" name="Text Box 6"/>
                        <wps:cNvSpPr txBox="1"/>
                        <wps:spPr>
                          <a:xfrm>
                            <a:off x="1734917" y="1205572"/>
                            <a:ext cx="678925" cy="90190"/>
                          </a:xfrm>
                          <a:prstGeom prst="rect">
                            <a:avLst/>
                          </a:prstGeom>
                          <a:noFill/>
                          <a:ln w="6350">
                            <a:noFill/>
                          </a:ln>
                        </wps:spPr>
                        <wps:txbx>
                          <w:txbxContent>
                            <w:p w14:paraId="6BD035DE" w14:textId="4901C1AB" w:rsidR="003443D2" w:rsidRPr="002E1FB6" w:rsidRDefault="003443D2" w:rsidP="002E1FB6">
                              <w:pPr>
                                <w:spacing w:before="0" w:after="0"/>
                                <w:jc w:val="center"/>
                                <w:rPr>
                                  <w:sz w:val="10"/>
                                  <w:szCs w:val="10"/>
                                </w:rPr>
                              </w:pPr>
                              <w:r>
                                <w:rPr>
                                  <w:sz w:val="10"/>
                                  <w:szCs w:val="10"/>
                                  <w:lang w:bidi="en-GB"/>
                                </w:rPr>
                                <w:t>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8454648" name="Text Box 6"/>
                        <wps:cNvSpPr txBox="1"/>
                        <wps:spPr>
                          <a:xfrm>
                            <a:off x="1825924" y="2778687"/>
                            <a:ext cx="678925" cy="90190"/>
                          </a:xfrm>
                          <a:prstGeom prst="rect">
                            <a:avLst/>
                          </a:prstGeom>
                          <a:noFill/>
                          <a:ln w="6350">
                            <a:noFill/>
                          </a:ln>
                        </wps:spPr>
                        <wps:txbx>
                          <w:txbxContent>
                            <w:p w14:paraId="4C71FC5B" w14:textId="77777777" w:rsidR="003443D2" w:rsidRPr="002E1FB6" w:rsidRDefault="003443D2" w:rsidP="002E1FB6">
                              <w:pPr>
                                <w:spacing w:before="0" w:after="0"/>
                                <w:jc w:val="center"/>
                                <w:rPr>
                                  <w:sz w:val="10"/>
                                  <w:szCs w:val="10"/>
                                </w:rPr>
                              </w:pPr>
                              <w:r>
                                <w:rPr>
                                  <w:sz w:val="10"/>
                                  <w:szCs w:val="10"/>
                                  <w:lang w:bidi="en-GB"/>
                                </w:rPr>
                                <w:t>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08999120" name="Text Box 6"/>
                        <wps:cNvSpPr txBox="1"/>
                        <wps:spPr>
                          <a:xfrm>
                            <a:off x="1050200" y="2778687"/>
                            <a:ext cx="678925" cy="90190"/>
                          </a:xfrm>
                          <a:prstGeom prst="rect">
                            <a:avLst/>
                          </a:prstGeom>
                          <a:noFill/>
                          <a:ln w="6350">
                            <a:noFill/>
                          </a:ln>
                        </wps:spPr>
                        <wps:txbx>
                          <w:txbxContent>
                            <w:p w14:paraId="6B4315AD" w14:textId="182EE806" w:rsidR="003443D2" w:rsidRPr="002E1FB6" w:rsidRDefault="003443D2" w:rsidP="002E1FB6">
                              <w:pPr>
                                <w:spacing w:before="0" w:after="0"/>
                                <w:jc w:val="center"/>
                                <w:rPr>
                                  <w:sz w:val="10"/>
                                  <w:szCs w:val="10"/>
                                </w:rPr>
                              </w:pPr>
                              <w:r>
                                <w:rPr>
                                  <w:sz w:val="10"/>
                                  <w:szCs w:val="10"/>
                                  <w:lang w:bidi="en-GB"/>
                                </w:rPr>
                                <w:t>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9934825" name="Text Box 6"/>
                        <wps:cNvSpPr txBox="1"/>
                        <wps:spPr>
                          <a:xfrm>
                            <a:off x="4114090" y="2778687"/>
                            <a:ext cx="678925" cy="90190"/>
                          </a:xfrm>
                          <a:prstGeom prst="rect">
                            <a:avLst/>
                          </a:prstGeom>
                          <a:noFill/>
                          <a:ln w="6350">
                            <a:noFill/>
                          </a:ln>
                        </wps:spPr>
                        <wps:txbx>
                          <w:txbxContent>
                            <w:p w14:paraId="2E60C83C" w14:textId="77777777" w:rsidR="003443D2" w:rsidRPr="002E1FB6" w:rsidRDefault="003443D2" w:rsidP="002E1FB6">
                              <w:pPr>
                                <w:spacing w:before="0" w:after="0"/>
                                <w:jc w:val="center"/>
                                <w:rPr>
                                  <w:sz w:val="10"/>
                                  <w:szCs w:val="10"/>
                                </w:rPr>
                              </w:pPr>
                              <w:r>
                                <w:rPr>
                                  <w:sz w:val="10"/>
                                  <w:szCs w:val="10"/>
                                  <w:lang w:bidi="en-GB"/>
                                </w:rPr>
                                <w:t>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4949711" name="Text Box 6"/>
                        <wps:cNvSpPr txBox="1"/>
                        <wps:spPr>
                          <a:xfrm>
                            <a:off x="4842144" y="2778687"/>
                            <a:ext cx="678925" cy="90190"/>
                          </a:xfrm>
                          <a:prstGeom prst="rect">
                            <a:avLst/>
                          </a:prstGeom>
                          <a:noFill/>
                          <a:ln w="6350">
                            <a:noFill/>
                          </a:ln>
                        </wps:spPr>
                        <wps:txbx>
                          <w:txbxContent>
                            <w:p w14:paraId="2FBAB29E" w14:textId="77777777" w:rsidR="003443D2" w:rsidRPr="002E1FB6" w:rsidRDefault="003443D2" w:rsidP="002E1FB6">
                              <w:pPr>
                                <w:spacing w:before="0" w:after="0"/>
                                <w:jc w:val="center"/>
                                <w:rPr>
                                  <w:sz w:val="10"/>
                                  <w:szCs w:val="10"/>
                                </w:rPr>
                              </w:pPr>
                              <w:r>
                                <w:rPr>
                                  <w:sz w:val="10"/>
                                  <w:szCs w:val="10"/>
                                  <w:lang w:bidi="en-GB"/>
                                </w:rPr>
                                <w:t>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53070866" name="Text Box 6"/>
                        <wps:cNvSpPr txBox="1"/>
                        <wps:spPr>
                          <a:xfrm>
                            <a:off x="62131" y="208832"/>
                            <a:ext cx="587916" cy="488885"/>
                          </a:xfrm>
                          <a:prstGeom prst="rect">
                            <a:avLst/>
                          </a:prstGeom>
                          <a:noFill/>
                          <a:ln w="6350">
                            <a:noFill/>
                          </a:ln>
                        </wps:spPr>
                        <wps:txbx>
                          <w:txbxContent>
                            <w:p w14:paraId="58D63520" w14:textId="69FF537D" w:rsidR="003443D2" w:rsidRPr="003443D2" w:rsidRDefault="003443D2" w:rsidP="003443D2">
                              <w:pPr>
                                <w:spacing w:before="0" w:after="0"/>
                                <w:jc w:val="left"/>
                                <w:rPr>
                                  <w:sz w:val="10"/>
                                  <w:szCs w:val="10"/>
                                  <w:lang w:val="lv-LV"/>
                                </w:rPr>
                              </w:pPr>
                              <w:r w:rsidRPr="003443D2">
                                <w:rPr>
                                  <w:sz w:val="10"/>
                                  <w:szCs w:val="10"/>
                                  <w:lang w:bidi="en-GB"/>
                                </w:rPr>
                                <w:t>Compared to 2019:</w:t>
                              </w:r>
                            </w:p>
                            <w:p w14:paraId="2CC10483" w14:textId="77777777" w:rsidR="003443D2" w:rsidRPr="003443D2" w:rsidRDefault="003443D2" w:rsidP="003443D2">
                              <w:pPr>
                                <w:spacing w:before="0" w:after="0"/>
                                <w:jc w:val="left"/>
                                <w:rPr>
                                  <w:sz w:val="14"/>
                                  <w:szCs w:val="14"/>
                                  <w:lang w:val="lv-LV"/>
                                </w:rPr>
                              </w:pPr>
                              <w:r w:rsidRPr="003443D2">
                                <w:rPr>
                                  <w:sz w:val="14"/>
                                  <w:szCs w:val="14"/>
                                  <w:lang w:bidi="en-GB"/>
                                </w:rPr>
                                <w:t>-25.4% (EMI)</w:t>
                              </w:r>
                            </w:p>
                            <w:p w14:paraId="03D6E10C" w14:textId="3AAE7B13" w:rsidR="003443D2" w:rsidRPr="003443D2" w:rsidRDefault="003443D2" w:rsidP="003443D2">
                              <w:pPr>
                                <w:spacing w:before="0" w:after="0"/>
                                <w:jc w:val="left"/>
                                <w:rPr>
                                  <w:sz w:val="14"/>
                                  <w:szCs w:val="14"/>
                                  <w:lang w:val="lv-LV"/>
                                </w:rPr>
                              </w:pPr>
                              <w:r w:rsidRPr="003443D2">
                                <w:rPr>
                                  <w:sz w:val="14"/>
                                  <w:szCs w:val="14"/>
                                  <w:lang w:bidi="en-GB"/>
                                </w:rPr>
                                <w:t>+38.3% (PI)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63179982" name="Text Box 6"/>
                        <wps:cNvSpPr txBox="1"/>
                        <wps:spPr>
                          <a:xfrm>
                            <a:off x="3108688" y="208832"/>
                            <a:ext cx="414570" cy="298205"/>
                          </a:xfrm>
                          <a:prstGeom prst="rect">
                            <a:avLst/>
                          </a:prstGeom>
                          <a:noFill/>
                          <a:ln w="6350">
                            <a:noFill/>
                          </a:ln>
                        </wps:spPr>
                        <wps:txbx>
                          <w:txbxContent>
                            <w:p w14:paraId="5B8530D1" w14:textId="62BB4B86" w:rsidR="003443D2" w:rsidRPr="003443D2" w:rsidRDefault="003443D2" w:rsidP="003443D2">
                              <w:pPr>
                                <w:spacing w:before="0" w:after="0"/>
                                <w:jc w:val="left"/>
                                <w:rPr>
                                  <w:sz w:val="14"/>
                                  <w:szCs w:val="14"/>
                                  <w:lang w:val="lv-LV"/>
                                </w:rPr>
                              </w:pPr>
                              <w:r w:rsidRPr="003443D2">
                                <w:rPr>
                                  <w:sz w:val="10"/>
                                  <w:szCs w:val="10"/>
                                  <w:lang w:bidi="en-GB"/>
                                </w:rPr>
                                <w:t>Compared to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00003402" name="Text Box 6"/>
                        <wps:cNvSpPr txBox="1"/>
                        <wps:spPr>
                          <a:xfrm>
                            <a:off x="3121688" y="1781947"/>
                            <a:ext cx="678924" cy="488885"/>
                          </a:xfrm>
                          <a:prstGeom prst="rect">
                            <a:avLst/>
                          </a:prstGeom>
                          <a:noFill/>
                          <a:ln w="6350">
                            <a:noFill/>
                          </a:ln>
                        </wps:spPr>
                        <wps:txbx>
                          <w:txbxContent>
                            <w:p w14:paraId="19841186" w14:textId="77777777" w:rsidR="003443D2" w:rsidRPr="003443D2" w:rsidRDefault="003443D2" w:rsidP="003443D2">
                              <w:pPr>
                                <w:spacing w:before="0" w:after="0"/>
                                <w:jc w:val="left"/>
                                <w:rPr>
                                  <w:sz w:val="10"/>
                                  <w:szCs w:val="10"/>
                                  <w:lang w:val="lv-LV"/>
                                </w:rPr>
                              </w:pPr>
                              <w:r w:rsidRPr="003443D2">
                                <w:rPr>
                                  <w:sz w:val="10"/>
                                  <w:szCs w:val="10"/>
                                  <w:lang w:bidi="en-GB"/>
                                </w:rPr>
                                <w:t>Compared to</w:t>
                              </w:r>
                            </w:p>
                            <w:p w14:paraId="7AA0F202" w14:textId="77777777" w:rsidR="003443D2" w:rsidRPr="003443D2" w:rsidRDefault="003443D2" w:rsidP="003443D2">
                              <w:pPr>
                                <w:spacing w:before="0" w:after="0"/>
                                <w:jc w:val="left"/>
                                <w:rPr>
                                  <w:sz w:val="10"/>
                                  <w:szCs w:val="10"/>
                                  <w:lang w:val="lv-LV"/>
                                </w:rPr>
                              </w:pPr>
                              <w:r w:rsidRPr="003443D2">
                                <w:rPr>
                                  <w:sz w:val="10"/>
                                  <w:szCs w:val="10"/>
                                  <w:lang w:bidi="en-GB"/>
                                </w:rPr>
                                <w:t>2019:</w:t>
                              </w:r>
                            </w:p>
                            <w:p w14:paraId="0B712224" w14:textId="3489409C" w:rsidR="003443D2" w:rsidRPr="003443D2" w:rsidRDefault="003443D2" w:rsidP="003443D2">
                              <w:pPr>
                                <w:spacing w:before="0" w:after="0"/>
                                <w:jc w:val="left"/>
                                <w:rPr>
                                  <w:sz w:val="14"/>
                                  <w:szCs w:val="14"/>
                                  <w:lang w:val="lv-LV"/>
                                </w:rPr>
                              </w:pPr>
                              <w:r w:rsidRPr="003443D2">
                                <w:rPr>
                                  <w:sz w:val="14"/>
                                  <w:szCs w:val="14"/>
                                  <w:lang w:bidi="en-GB"/>
                                </w:rPr>
                                <w:t>-36.7% (EMI)</w:t>
                              </w:r>
                            </w:p>
                            <w:p w14:paraId="0E376E10" w14:textId="2D22D13B" w:rsidR="003443D2" w:rsidRPr="003443D2" w:rsidRDefault="003443D2" w:rsidP="003443D2">
                              <w:pPr>
                                <w:spacing w:before="0" w:after="0"/>
                                <w:jc w:val="left"/>
                                <w:rPr>
                                  <w:sz w:val="14"/>
                                  <w:szCs w:val="14"/>
                                  <w:lang w:val="lv-LV"/>
                                </w:rPr>
                              </w:pPr>
                              <w:r w:rsidRPr="003443D2">
                                <w:rPr>
                                  <w:sz w:val="14"/>
                                  <w:szCs w:val="14"/>
                                  <w:lang w:bidi="en-GB"/>
                                </w:rPr>
                                <w:t>+34.9% (PI)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9804734" name="Text Box 6"/>
                        <wps:cNvSpPr txBox="1"/>
                        <wps:spPr>
                          <a:xfrm>
                            <a:off x="62131" y="1790614"/>
                            <a:ext cx="665922" cy="488885"/>
                          </a:xfrm>
                          <a:prstGeom prst="rect">
                            <a:avLst/>
                          </a:prstGeom>
                          <a:noFill/>
                          <a:ln w="6350">
                            <a:noFill/>
                          </a:ln>
                        </wps:spPr>
                        <wps:txbx>
                          <w:txbxContent>
                            <w:p w14:paraId="26CE2325" w14:textId="32114DC3" w:rsidR="003443D2" w:rsidRPr="003443D2" w:rsidRDefault="003443D2" w:rsidP="003443D2">
                              <w:pPr>
                                <w:spacing w:before="0" w:after="0"/>
                                <w:jc w:val="left"/>
                                <w:rPr>
                                  <w:sz w:val="14"/>
                                  <w:szCs w:val="14"/>
                                  <w:lang w:val="lv-LV"/>
                                </w:rPr>
                              </w:pPr>
                              <w:r w:rsidRPr="003443D2">
                                <w:rPr>
                                  <w:sz w:val="14"/>
                                  <w:szCs w:val="14"/>
                                  <w:lang w:bidi="en-GB"/>
                                </w:rPr>
                                <w:t>Liquid assets &gt; current liabilities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81983584" name="Text Box 6"/>
                        <wps:cNvSpPr txBox="1"/>
                        <wps:spPr>
                          <a:xfrm>
                            <a:off x="1040076" y="1365097"/>
                            <a:ext cx="572042" cy="177681"/>
                          </a:xfrm>
                          <a:prstGeom prst="rect">
                            <a:avLst/>
                          </a:prstGeom>
                          <a:noFill/>
                          <a:ln w="6350">
                            <a:noFill/>
                          </a:ln>
                        </wps:spPr>
                        <wps:txbx>
                          <w:txbxContent>
                            <w:p w14:paraId="4B7AFCF0" w14:textId="79229D23" w:rsidR="003443D2" w:rsidRPr="003443D2" w:rsidRDefault="003443D2" w:rsidP="003443D2">
                              <w:pPr>
                                <w:spacing w:before="0" w:after="0"/>
                                <w:jc w:val="left"/>
                                <w:rPr>
                                  <w:sz w:val="8"/>
                                  <w:szCs w:val="8"/>
                                </w:rPr>
                              </w:pPr>
                              <w:r w:rsidRPr="003443D2">
                                <w:rPr>
                                  <w:sz w:val="8"/>
                                  <w:szCs w:val="8"/>
                                  <w:lang w:bidi="en-GB"/>
                                </w:rPr>
                                <w:t>Total amount of performed payments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60284259" name="Text Box 6"/>
                        <wps:cNvSpPr txBox="1"/>
                        <wps:spPr>
                          <a:xfrm>
                            <a:off x="1716124" y="1365097"/>
                            <a:ext cx="749721" cy="177681"/>
                          </a:xfrm>
                          <a:prstGeom prst="rect">
                            <a:avLst/>
                          </a:prstGeom>
                          <a:noFill/>
                          <a:ln w="6350">
                            <a:noFill/>
                          </a:ln>
                        </wps:spPr>
                        <wps:txbx>
                          <w:txbxContent>
                            <w:p w14:paraId="733D5290" w14:textId="636B8BAD" w:rsidR="003443D2" w:rsidRPr="003443D2" w:rsidRDefault="003443D2" w:rsidP="003443D2">
                              <w:pPr>
                                <w:spacing w:before="0" w:after="0"/>
                                <w:jc w:val="left"/>
                                <w:rPr>
                                  <w:sz w:val="8"/>
                                  <w:szCs w:val="8"/>
                                </w:rPr>
                              </w:pPr>
                              <w:r w:rsidRPr="003443D2">
                                <w:rPr>
                                  <w:sz w:val="8"/>
                                  <w:szCs w:val="8"/>
                                  <w:lang w:bidi="en-GB"/>
                                </w:rPr>
                                <w:t>Arithmetic value of payments made (right axis)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1631255" name="Text Box 6"/>
                        <wps:cNvSpPr txBox="1"/>
                        <wps:spPr>
                          <a:xfrm>
                            <a:off x="49128" y="1586932"/>
                            <a:ext cx="2616065" cy="111860"/>
                          </a:xfrm>
                          <a:prstGeom prst="rect">
                            <a:avLst/>
                          </a:prstGeom>
                          <a:noFill/>
                          <a:ln w="6350">
                            <a:noFill/>
                          </a:ln>
                        </wps:spPr>
                        <wps:txbx>
                          <w:txbxContent>
                            <w:p w14:paraId="6ADA3D95" w14:textId="7ED4CE3B" w:rsidR="003443D2" w:rsidRPr="002E1FB6" w:rsidRDefault="003443D2" w:rsidP="003443D2">
                              <w:pPr>
                                <w:spacing w:before="0" w:after="0"/>
                                <w:jc w:val="center"/>
                                <w:rPr>
                                  <w:b/>
                                  <w:bCs/>
                                  <w:sz w:val="10"/>
                                  <w:szCs w:val="10"/>
                                </w:rPr>
                              </w:pPr>
                              <w:r w:rsidRPr="003443D2">
                                <w:rPr>
                                  <w:b/>
                                  <w:sz w:val="10"/>
                                  <w:szCs w:val="10"/>
                                  <w:lang w:bidi="en-GB"/>
                                </w:rPr>
                                <w:t>EMI &amp; PI LIQUID ASSETS &amp; CURRENT LIABILITIES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4778124" name="Text Box 6"/>
                        <wps:cNvSpPr txBox="1"/>
                        <wps:spPr>
                          <a:xfrm>
                            <a:off x="3917619" y="1213329"/>
                            <a:ext cx="819060" cy="165590"/>
                          </a:xfrm>
                          <a:prstGeom prst="rect">
                            <a:avLst/>
                          </a:prstGeom>
                          <a:noFill/>
                          <a:ln w="6350">
                            <a:noFill/>
                          </a:ln>
                        </wps:spPr>
                        <wps:txbx>
                          <w:txbxContent>
                            <w:p w14:paraId="49A80C19" w14:textId="2951B1AC" w:rsidR="00532884" w:rsidRPr="003443D2" w:rsidRDefault="00532884" w:rsidP="003443D2">
                              <w:pPr>
                                <w:spacing w:before="0" w:after="0"/>
                                <w:jc w:val="left"/>
                                <w:rPr>
                                  <w:sz w:val="8"/>
                                  <w:szCs w:val="8"/>
                                </w:rPr>
                              </w:pPr>
                              <w:r w:rsidRPr="00532884">
                                <w:rPr>
                                  <w:sz w:val="8"/>
                                  <w:szCs w:val="8"/>
                                  <w:lang w:bidi="en-GB"/>
                                </w:rPr>
                                <w:t>Total amount of payments performed with e-money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50638681" name="Text Box 6"/>
                        <wps:cNvSpPr txBox="1"/>
                        <wps:spPr>
                          <a:xfrm>
                            <a:off x="3917619" y="1412770"/>
                            <a:ext cx="819060" cy="108341"/>
                          </a:xfrm>
                          <a:prstGeom prst="rect">
                            <a:avLst/>
                          </a:prstGeom>
                          <a:noFill/>
                          <a:ln w="6350">
                            <a:noFill/>
                          </a:ln>
                        </wps:spPr>
                        <wps:txbx>
                          <w:txbxContent>
                            <w:p w14:paraId="7E6B579B" w14:textId="4F0660DE" w:rsidR="00532884" w:rsidRPr="003443D2" w:rsidRDefault="006765AD" w:rsidP="003443D2">
                              <w:pPr>
                                <w:spacing w:before="0" w:after="0"/>
                                <w:jc w:val="left"/>
                                <w:rPr>
                                  <w:sz w:val="8"/>
                                  <w:szCs w:val="8"/>
                                </w:rPr>
                              </w:pPr>
                              <w:r w:rsidRPr="006765AD">
                                <w:rPr>
                                  <w:sz w:val="8"/>
                                  <w:szCs w:val="8"/>
                                  <w:lang w:bidi="en-GB"/>
                                </w:rPr>
                                <w:t>Amount of redeemed e-money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34892418" name="Text Box 6"/>
                        <wps:cNvSpPr txBox="1"/>
                        <wps:spPr>
                          <a:xfrm>
                            <a:off x="4871022" y="1213329"/>
                            <a:ext cx="819060" cy="165590"/>
                          </a:xfrm>
                          <a:prstGeom prst="rect">
                            <a:avLst/>
                          </a:prstGeom>
                          <a:noFill/>
                          <a:ln w="6350">
                            <a:noFill/>
                          </a:ln>
                        </wps:spPr>
                        <wps:txbx>
                          <w:txbxContent>
                            <w:p w14:paraId="20933A78" w14:textId="100E4B80" w:rsidR="006765AD" w:rsidRPr="003443D2" w:rsidRDefault="006765AD" w:rsidP="003443D2">
                              <w:pPr>
                                <w:spacing w:before="0" w:after="0"/>
                                <w:jc w:val="left"/>
                                <w:rPr>
                                  <w:sz w:val="8"/>
                                  <w:szCs w:val="8"/>
                                </w:rPr>
                              </w:pPr>
                              <w:r w:rsidRPr="006765AD">
                                <w:rPr>
                                  <w:sz w:val="8"/>
                                  <w:szCs w:val="8"/>
                                  <w:lang w:bidi="en-GB"/>
                                </w:rPr>
                                <w:t>Average amount of e-money in circulation (right axis)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0042593" name="Text Box 6"/>
                        <wps:cNvSpPr txBox="1"/>
                        <wps:spPr>
                          <a:xfrm>
                            <a:off x="1040076" y="2929384"/>
                            <a:ext cx="498370" cy="125839"/>
                          </a:xfrm>
                          <a:prstGeom prst="rect">
                            <a:avLst/>
                          </a:prstGeom>
                          <a:noFill/>
                          <a:ln w="6350">
                            <a:noFill/>
                          </a:ln>
                        </wps:spPr>
                        <wps:txbx>
                          <w:txbxContent>
                            <w:p w14:paraId="5570FCDA" w14:textId="38461675" w:rsidR="00E95E54" w:rsidRPr="003443D2" w:rsidRDefault="00BF1928" w:rsidP="003443D2">
                              <w:pPr>
                                <w:spacing w:before="0" w:after="0"/>
                                <w:jc w:val="left"/>
                                <w:rPr>
                                  <w:sz w:val="8"/>
                                  <w:szCs w:val="8"/>
                                </w:rPr>
                              </w:pPr>
                              <w:r w:rsidRPr="00BF1928">
                                <w:rPr>
                                  <w:sz w:val="8"/>
                                  <w:szCs w:val="8"/>
                                  <w:lang w:bidi="en-GB"/>
                                </w:rPr>
                                <w:t>Liquid assets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4006648" name="Text Box 6"/>
                        <wps:cNvSpPr txBox="1"/>
                        <wps:spPr>
                          <a:xfrm>
                            <a:off x="1651121" y="2929384"/>
                            <a:ext cx="732386" cy="148461"/>
                          </a:xfrm>
                          <a:prstGeom prst="rect">
                            <a:avLst/>
                          </a:prstGeom>
                          <a:noFill/>
                          <a:ln w="6350">
                            <a:noFill/>
                          </a:ln>
                        </wps:spPr>
                        <wps:txbx>
                          <w:txbxContent>
                            <w:p w14:paraId="4C965CEE" w14:textId="25B03214" w:rsidR="00BF1928" w:rsidRPr="003443D2" w:rsidRDefault="00C71CBB" w:rsidP="003443D2">
                              <w:pPr>
                                <w:spacing w:before="0" w:after="0"/>
                                <w:jc w:val="left"/>
                                <w:rPr>
                                  <w:sz w:val="8"/>
                                  <w:szCs w:val="8"/>
                                </w:rPr>
                              </w:pPr>
                              <w:r w:rsidRPr="00C71CBB">
                                <w:rPr>
                                  <w:sz w:val="8"/>
                                  <w:szCs w:val="8"/>
                                  <w:lang w:bidi="en-GB"/>
                                </w:rPr>
                                <w:t>Liabilities to service users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6433905" name="Text Box 6"/>
                        <wps:cNvSpPr txBox="1"/>
                        <wps:spPr>
                          <a:xfrm>
                            <a:off x="4090966" y="2942548"/>
                            <a:ext cx="1464772" cy="81998"/>
                          </a:xfrm>
                          <a:prstGeom prst="rect">
                            <a:avLst/>
                          </a:prstGeom>
                          <a:noFill/>
                          <a:ln w="6350">
                            <a:noFill/>
                          </a:ln>
                        </wps:spPr>
                        <wps:txbx>
                          <w:txbxContent>
                            <w:p w14:paraId="69008F61" w14:textId="21B9A14E" w:rsidR="00C71CBB" w:rsidRPr="003443D2" w:rsidRDefault="001A2885" w:rsidP="003443D2">
                              <w:pPr>
                                <w:spacing w:before="0" w:after="0"/>
                                <w:jc w:val="left"/>
                                <w:rPr>
                                  <w:sz w:val="8"/>
                                  <w:szCs w:val="8"/>
                                </w:rPr>
                              </w:pPr>
                              <w:r w:rsidRPr="001A2885">
                                <w:rPr>
                                  <w:sz w:val="8"/>
                                  <w:szCs w:val="8"/>
                                  <w:lang w:bidi="en-GB"/>
                                </w:rPr>
                                <w:t>Gross revenue related to services rendered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85521792" name="Text Box 6"/>
                        <wps:cNvSpPr txBox="1"/>
                        <wps:spPr>
                          <a:xfrm>
                            <a:off x="3108688" y="1586932"/>
                            <a:ext cx="2616065" cy="111860"/>
                          </a:xfrm>
                          <a:prstGeom prst="rect">
                            <a:avLst/>
                          </a:prstGeom>
                          <a:noFill/>
                          <a:ln w="6350">
                            <a:noFill/>
                          </a:ln>
                        </wps:spPr>
                        <wps:txbx>
                          <w:txbxContent>
                            <w:p w14:paraId="3C752243" w14:textId="4C28FD0E" w:rsidR="001A2885" w:rsidRPr="002E1FB6" w:rsidRDefault="001A2885" w:rsidP="003443D2">
                              <w:pPr>
                                <w:spacing w:before="0" w:after="0"/>
                                <w:jc w:val="center"/>
                                <w:rPr>
                                  <w:b/>
                                  <w:bCs/>
                                  <w:sz w:val="10"/>
                                  <w:szCs w:val="10"/>
                                </w:rPr>
                              </w:pPr>
                              <w:r w:rsidRPr="001A2885">
                                <w:rPr>
                                  <w:b/>
                                  <w:sz w:val="10"/>
                                  <w:szCs w:val="10"/>
                                  <w:lang w:bidi="en-GB"/>
                                </w:rPr>
                                <w:t>EMI &amp; PI REVENUE FROM RENDERING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729692CE" id="Group 7" o:spid="_x0000_s1043" style="width:453.5pt;height:242.35pt;mso-position-horizontal-relative:char;mso-position-vertical-relative:line" coordsize="57594,30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">
                <v:shape id="Picture 11" o:spid="_x0000_s1044" type="#_x0000_t75" style="position:absolute;width:57594;height:30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">
                  <v:imagedata r:id="rId20" o:title=""/>
                </v:shape>
                <v:shape id="_x0000_s1045" type="#_x0000_t202" style="position:absolute;left:491;top:528;width:26160;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" filled="f" stroked="f" strokeweight=".5pt">
                  <v:textbox inset="0,0,0,0">
                    <w:txbxContent>
                      <w:p w14:paraId="68212F6A" w14:textId="7CA3B4E0" w:rsidR="002E1FB6" w:rsidRPr="002E1FB6" w:rsidRDefault="002E1FB6" w:rsidP="003443D2">
                        <w:pPr>
                          <w:spacing w:before="0" w:after="0"/>
                          <w:jc w:val="center"/>
                          <w:rPr>
                            <w:b/>
                            <w:bCs/>
                            <w:sz w:val="10"/>
                            <w:szCs w:val="10"/>
                          </w:rPr>
                        </w:pPr>
                        <w:r w:rsidRPr="002E1FB6">
                          <w:rPr>
                            <w:b/>
                            <w:sz w:val="10"/>
                            <w:szCs w:val="10"/>
                            <w:lang w:bidi="en-GB"/>
                          </w:rPr>
                          <w:t>PAYMENTS WITH EMI &amp; PI</w:t>
                        </w:r>
                      </w:p>
                    </w:txbxContent>
                  </v:textbox>
                </v:shape>
                <v:shape id="_x0000_s1046" type="#_x0000_t202" style="position:absolute;left:30956;top:528;width:26161;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" filled="f" stroked="f" strokeweight=".5pt">
                  <v:textbox inset="0,0,0,0">
                    <w:txbxContent>
                      <w:p w14:paraId="01742B2D" w14:textId="5D8E95C0" w:rsidR="002E1FB6" w:rsidRPr="002E1FB6" w:rsidRDefault="003443D2" w:rsidP="002E1FB6">
                        <w:pPr>
                          <w:spacing w:before="0" w:after="0"/>
                          <w:jc w:val="center"/>
                          <w:rPr>
                            <w:b/>
                            <w:bCs/>
                            <w:sz w:val="10"/>
                            <w:szCs w:val="10"/>
                          </w:rPr>
                        </w:pPr>
                        <w:r w:rsidRPr="003443D2">
                          <w:rPr>
                            <w:b/>
                            <w:sz w:val="10"/>
                            <w:szCs w:val="10"/>
                            <w:lang w:bidi="en-GB"/>
                          </w:rPr>
                          <w:t>E-MONEY CIRCULATION (EMI)</w:t>
                        </w:r>
                      </w:p>
                    </w:txbxContent>
                  </v:textbox>
                </v:shape>
                <v:shape id="_x0000_s1047" type="#_x0000_t202" style="position:absolute;left:9895;top:2088;width:13940;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" filled="f" stroked="f" strokeweight=".5pt">
                  <v:textbox inset="0,0,0,0">
                    <w:txbxContent>
                      <w:p w14:paraId="4F94D4A1" w14:textId="7F0A8F88" w:rsidR="002E1FB6" w:rsidRPr="002E1FB6" w:rsidRDefault="002E1FB6" w:rsidP="002E1FB6">
                        <w:pPr>
                          <w:spacing w:before="0" w:after="0"/>
                          <w:jc w:val="center"/>
                          <w:rPr>
                            <w:sz w:val="10"/>
                            <w:szCs w:val="10"/>
                          </w:rPr>
                        </w:pPr>
                        <w:r w:rsidRPr="002E1FB6">
                          <w:rPr>
                            <w:sz w:val="10"/>
                            <w:szCs w:val="10"/>
                            <w:lang w:bidi="en-GB"/>
                          </w:rPr>
                          <w:t>EUR million</w:t>
                        </w:r>
                      </w:p>
                    </w:txbxContent>
                  </v:textbox>
                </v:shape>
                <v:shape id="_x0000_s1048" type="#_x0000_t202" style="position:absolute;left:9895;top:17386;width:15586;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" filled="f" stroked="f" strokeweight=".5pt">
                  <v:textbox inset="0,0,0,0">
                    <w:txbxContent>
                      <w:p w14:paraId="5F5AED98" w14:textId="77777777" w:rsidR="002E1FB6" w:rsidRPr="002E1FB6" w:rsidRDefault="002E1FB6" w:rsidP="002E1FB6">
                        <w:pPr>
                          <w:spacing w:before="0" w:after="0"/>
                          <w:jc w:val="center"/>
                          <w:rPr>
                            <w:sz w:val="10"/>
                            <w:szCs w:val="10"/>
                          </w:rPr>
                        </w:pPr>
                        <w:r w:rsidRPr="002E1FB6">
                          <w:rPr>
                            <w:sz w:val="10"/>
                            <w:szCs w:val="10"/>
                            <w:lang w:bidi="en-GB"/>
                          </w:rPr>
                          <w:t>EUR million</w:t>
                        </w:r>
                      </w:p>
                    </w:txbxContent>
                  </v:textbox>
                </v:shape>
                <v:shape id="_x0000_s1049" type="#_x0000_t202" style="position:absolute;left:40447;top:17386;width:15240;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" filled="f" stroked="f" strokeweight=".5pt">
                  <v:textbox inset="0,0,0,0">
                    <w:txbxContent>
                      <w:p w14:paraId="4CA83C80" w14:textId="77777777" w:rsidR="002E1FB6" w:rsidRPr="002E1FB6" w:rsidRDefault="002E1FB6" w:rsidP="002E1FB6">
                        <w:pPr>
                          <w:spacing w:before="0" w:after="0"/>
                          <w:jc w:val="center"/>
                          <w:rPr>
                            <w:sz w:val="10"/>
                            <w:szCs w:val="10"/>
                          </w:rPr>
                        </w:pPr>
                        <w:r w:rsidRPr="002E1FB6">
                          <w:rPr>
                            <w:sz w:val="10"/>
                            <w:szCs w:val="10"/>
                            <w:lang w:bidi="en-GB"/>
                          </w:rPr>
                          <w:t>EUR million</w:t>
                        </w:r>
                      </w:p>
                    </w:txbxContent>
                  </v:textbox>
                </v:shape>
                <v:shape id="_x0000_s1050" type="#_x0000_t202" style="position:absolute;left:38959;top:2174;width:1581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" filled="f" stroked="f" strokeweight=".5pt">
                  <v:textbox inset="0,0,0,0">
                    <w:txbxContent>
                      <w:p w14:paraId="149479D5" w14:textId="77777777" w:rsidR="002E1FB6" w:rsidRPr="002E1FB6" w:rsidRDefault="002E1FB6" w:rsidP="002E1FB6">
                        <w:pPr>
                          <w:spacing w:before="0" w:after="0"/>
                          <w:jc w:val="center"/>
                          <w:rPr>
                            <w:sz w:val="10"/>
                            <w:szCs w:val="10"/>
                          </w:rPr>
                        </w:pPr>
                        <w:r w:rsidRPr="002E1FB6">
                          <w:rPr>
                            <w:sz w:val="10"/>
                            <w:szCs w:val="10"/>
                            <w:lang w:bidi="en-GB"/>
                          </w:rPr>
                          <w:t>EUR million</w:t>
                        </w:r>
                      </w:p>
                    </w:txbxContent>
                  </v:textbox>
                </v:shape>
                <v:shape id="_x0000_s1051" type="#_x0000_t202" style="position:absolute;left:9895;top:12055;width:678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" filled="f" stroked="f" strokeweight=".5pt">
                  <v:textbox inset="0,0,0,0">
                    <w:txbxContent>
                      <w:p w14:paraId="1B303F50" w14:textId="21A41D97" w:rsidR="003443D2" w:rsidRPr="002E1FB6" w:rsidRDefault="003443D2" w:rsidP="002E1FB6">
                        <w:pPr>
                          <w:spacing w:before="0" w:after="0"/>
                          <w:jc w:val="center"/>
                          <w:rPr>
                            <w:sz w:val="10"/>
                            <w:szCs w:val="10"/>
                          </w:rPr>
                        </w:pPr>
                        <w:r>
                          <w:rPr>
                            <w:sz w:val="10"/>
                            <w:szCs w:val="10"/>
                            <w:lang w:bidi="en-GB"/>
                          </w:rPr>
                          <w:t>EMI</w:t>
                        </w:r>
                      </w:p>
                    </w:txbxContent>
                  </v:textbox>
                </v:shape>
                <v:shape id="_x0000_s1052" type="#_x0000_t202" style="position:absolute;left:17349;top:12055;width:678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" filled="f" stroked="f" strokeweight=".5pt">
                  <v:textbox inset="0,0,0,0">
                    <w:txbxContent>
                      <w:p w14:paraId="6BD035DE" w14:textId="4901C1AB" w:rsidR="003443D2" w:rsidRPr="002E1FB6" w:rsidRDefault="003443D2" w:rsidP="002E1FB6">
                        <w:pPr>
                          <w:spacing w:before="0" w:after="0"/>
                          <w:jc w:val="center"/>
                          <w:rPr>
                            <w:sz w:val="10"/>
                            <w:szCs w:val="10"/>
                          </w:rPr>
                        </w:pPr>
                        <w:r>
                          <w:rPr>
                            <w:sz w:val="10"/>
                            <w:szCs w:val="10"/>
                            <w:lang w:bidi="en-GB"/>
                          </w:rPr>
                          <w:t>PI</w:t>
                        </w:r>
                      </w:p>
                    </w:txbxContent>
                  </v:textbox>
                </v:shape>
                <v:shape id="_x0000_s1053" type="#_x0000_t202" style="position:absolute;left:18259;top:27786;width:678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" filled="f" stroked="f" strokeweight=".5pt">
                  <v:textbox inset="0,0,0,0">
                    <w:txbxContent>
                      <w:p w14:paraId="4C71FC5B" w14:textId="77777777" w:rsidR="003443D2" w:rsidRPr="002E1FB6" w:rsidRDefault="003443D2" w:rsidP="002E1FB6">
                        <w:pPr>
                          <w:spacing w:before="0" w:after="0"/>
                          <w:jc w:val="center"/>
                          <w:rPr>
                            <w:sz w:val="10"/>
                            <w:szCs w:val="10"/>
                          </w:rPr>
                        </w:pPr>
                        <w:r>
                          <w:rPr>
                            <w:sz w:val="10"/>
                            <w:szCs w:val="10"/>
                            <w:lang w:bidi="en-GB"/>
                          </w:rPr>
                          <w:t>PI</w:t>
                        </w:r>
                      </w:p>
                    </w:txbxContent>
                  </v:textbox>
                </v:shape>
                <v:shape id="_x0000_s1054" type="#_x0000_t202" style="position:absolute;left:10502;top:27786;width:678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" filled="f" stroked="f" strokeweight=".5pt">
                  <v:textbox inset="0,0,0,0">
                    <w:txbxContent>
                      <w:p w14:paraId="6B4315AD" w14:textId="182EE806" w:rsidR="003443D2" w:rsidRPr="002E1FB6" w:rsidRDefault="003443D2" w:rsidP="002E1FB6">
                        <w:pPr>
                          <w:spacing w:before="0" w:after="0"/>
                          <w:jc w:val="center"/>
                          <w:rPr>
                            <w:sz w:val="10"/>
                            <w:szCs w:val="10"/>
                          </w:rPr>
                        </w:pPr>
                        <w:r>
                          <w:rPr>
                            <w:sz w:val="10"/>
                            <w:szCs w:val="10"/>
                            <w:lang w:bidi="en-GB"/>
                          </w:rPr>
                          <w:t>EMI</w:t>
                        </w:r>
                      </w:p>
                    </w:txbxContent>
                  </v:textbox>
                </v:shape>
                <v:shape id="_x0000_s1055" type="#_x0000_t202" style="position:absolute;left:41140;top:27786;width:6790;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" filled="f" stroked="f" strokeweight=".5pt">
                  <v:textbox inset="0,0,0,0">
                    <w:txbxContent>
                      <w:p w14:paraId="2E60C83C" w14:textId="77777777" w:rsidR="003443D2" w:rsidRPr="002E1FB6" w:rsidRDefault="003443D2" w:rsidP="002E1FB6">
                        <w:pPr>
                          <w:spacing w:before="0" w:after="0"/>
                          <w:jc w:val="center"/>
                          <w:rPr>
                            <w:sz w:val="10"/>
                            <w:szCs w:val="10"/>
                          </w:rPr>
                        </w:pPr>
                        <w:r>
                          <w:rPr>
                            <w:sz w:val="10"/>
                            <w:szCs w:val="10"/>
                            <w:lang w:bidi="en-GB"/>
                          </w:rPr>
                          <w:t>EMI</w:t>
                        </w:r>
                      </w:p>
                    </w:txbxContent>
                  </v:textbox>
                </v:shape>
                <v:shape id="_x0000_s1056" type="#_x0000_t202" style="position:absolute;left:48421;top:27786;width:6789;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" filled="f" stroked="f" strokeweight=".5pt">
                  <v:textbox inset="0,0,0,0">
                    <w:txbxContent>
                      <w:p w14:paraId="2FBAB29E" w14:textId="77777777" w:rsidR="003443D2" w:rsidRPr="002E1FB6" w:rsidRDefault="003443D2" w:rsidP="002E1FB6">
                        <w:pPr>
                          <w:spacing w:before="0" w:after="0"/>
                          <w:jc w:val="center"/>
                          <w:rPr>
                            <w:sz w:val="10"/>
                            <w:szCs w:val="10"/>
                          </w:rPr>
                        </w:pPr>
                        <w:r>
                          <w:rPr>
                            <w:sz w:val="10"/>
                            <w:szCs w:val="10"/>
                            <w:lang w:bidi="en-GB"/>
                          </w:rPr>
                          <w:t>PI</w:t>
                        </w:r>
                      </w:p>
                    </w:txbxContent>
                  </v:textbox>
                </v:shape>
                <v:shape id="_x0000_s1057" type="#_x0000_t202" style="position:absolute;left:621;top:2088;width:5879;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" filled="f" stroked="f" strokeweight=".5pt">
                  <v:textbox inset="0,0,0,0">
                    <w:txbxContent>
                      <w:p w14:paraId="58D63520" w14:textId="69FF537D" w:rsidR="003443D2" w:rsidRPr="003443D2" w:rsidRDefault="003443D2" w:rsidP="003443D2">
                        <w:pPr>
                          <w:spacing w:before="0" w:after="0"/>
                          <w:jc w:val="left"/>
                          <w:rPr>
                            <w:sz w:val="10"/>
                            <w:szCs w:val="10"/>
                            <w:lang w:val="lv-LV"/>
                          </w:rPr>
                        </w:pPr>
                        <w:r w:rsidRPr="003443D2">
                          <w:rPr>
                            <w:sz w:val="10"/>
                            <w:szCs w:val="10"/>
                            <w:lang w:bidi="en-GB"/>
                          </w:rPr>
                          <w:t>Compared to 2019:</w:t>
                        </w:r>
                      </w:p>
                      <w:p w14:paraId="2CC10483" w14:textId="77777777" w:rsidR="003443D2" w:rsidRPr="003443D2" w:rsidRDefault="003443D2" w:rsidP="003443D2">
                        <w:pPr>
                          <w:spacing w:before="0" w:after="0"/>
                          <w:jc w:val="left"/>
                          <w:rPr>
                            <w:sz w:val="14"/>
                            <w:szCs w:val="14"/>
                            <w:lang w:val="lv-LV"/>
                          </w:rPr>
                        </w:pPr>
                        <w:r w:rsidRPr="003443D2">
                          <w:rPr>
                            <w:sz w:val="14"/>
                            <w:szCs w:val="14"/>
                            <w:lang w:bidi="en-GB"/>
                          </w:rPr>
                          <w:t>-25.4% (EMI)</w:t>
                        </w:r>
                      </w:p>
                      <w:p w14:paraId="03D6E10C" w14:textId="3AAE7B13" w:rsidR="003443D2" w:rsidRPr="003443D2" w:rsidRDefault="003443D2" w:rsidP="003443D2">
                        <w:pPr>
                          <w:spacing w:before="0" w:after="0"/>
                          <w:jc w:val="left"/>
                          <w:rPr>
                            <w:sz w:val="14"/>
                            <w:szCs w:val="14"/>
                            <w:lang w:val="lv-LV"/>
                          </w:rPr>
                        </w:pPr>
                        <w:r w:rsidRPr="003443D2">
                          <w:rPr>
                            <w:sz w:val="14"/>
                            <w:szCs w:val="14"/>
                            <w:lang w:bidi="en-GB"/>
                          </w:rPr>
                          <w:t>+38.3% (PI)</w:t>
                        </w:r>
                      </w:p>
                    </w:txbxContent>
                  </v:textbox>
                </v:shape>
                <v:shape id="_x0000_s1058" type="#_x0000_t202" style="position:absolute;left:31086;top:2088;width:4146;height: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" filled="f" stroked="f" strokeweight=".5pt">
                  <v:textbox inset="0,0,0,0">
                    <w:txbxContent>
                      <w:p w14:paraId="5B8530D1" w14:textId="62BB4B86" w:rsidR="003443D2" w:rsidRPr="003443D2" w:rsidRDefault="003443D2" w:rsidP="003443D2">
                        <w:pPr>
                          <w:spacing w:before="0" w:after="0"/>
                          <w:jc w:val="left"/>
                          <w:rPr>
                            <w:sz w:val="14"/>
                            <w:szCs w:val="14"/>
                            <w:lang w:val="lv-LV"/>
                          </w:rPr>
                        </w:pPr>
                        <w:r w:rsidRPr="003443D2">
                          <w:rPr>
                            <w:sz w:val="10"/>
                            <w:szCs w:val="10"/>
                            <w:lang w:bidi="en-GB"/>
                          </w:rPr>
                          <w:t>Compared to 2019:</w:t>
                        </w:r>
                      </w:p>
                    </w:txbxContent>
                  </v:textbox>
                </v:shape>
                <v:shape id="_x0000_s1059" type="#_x0000_t202" style="position:absolute;left:31216;top:17819;width:6790;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" filled="f" stroked="f" strokeweight=".5pt">
                  <v:textbox inset="0,0,0,0">
                    <w:txbxContent>
                      <w:p w14:paraId="19841186" w14:textId="77777777" w:rsidR="003443D2" w:rsidRPr="003443D2" w:rsidRDefault="003443D2" w:rsidP="003443D2">
                        <w:pPr>
                          <w:spacing w:before="0" w:after="0"/>
                          <w:jc w:val="left"/>
                          <w:rPr>
                            <w:sz w:val="10"/>
                            <w:szCs w:val="10"/>
                            <w:lang w:val="lv-LV"/>
                          </w:rPr>
                        </w:pPr>
                        <w:r w:rsidRPr="003443D2">
                          <w:rPr>
                            <w:sz w:val="10"/>
                            <w:szCs w:val="10"/>
                            <w:lang w:bidi="en-GB"/>
                          </w:rPr>
                          <w:t>Compared to</w:t>
                        </w:r>
                      </w:p>
                      <w:p w14:paraId="7AA0F202" w14:textId="77777777" w:rsidR="003443D2" w:rsidRPr="003443D2" w:rsidRDefault="003443D2" w:rsidP="003443D2">
                        <w:pPr>
                          <w:spacing w:before="0" w:after="0"/>
                          <w:jc w:val="left"/>
                          <w:rPr>
                            <w:sz w:val="10"/>
                            <w:szCs w:val="10"/>
                            <w:lang w:val="lv-LV"/>
                          </w:rPr>
                        </w:pPr>
                        <w:r w:rsidRPr="003443D2">
                          <w:rPr>
                            <w:sz w:val="10"/>
                            <w:szCs w:val="10"/>
                            <w:lang w:bidi="en-GB"/>
                          </w:rPr>
                          <w:t>2019:</w:t>
                        </w:r>
                      </w:p>
                      <w:p w14:paraId="0B712224" w14:textId="3489409C" w:rsidR="003443D2" w:rsidRPr="003443D2" w:rsidRDefault="003443D2" w:rsidP="003443D2">
                        <w:pPr>
                          <w:spacing w:before="0" w:after="0"/>
                          <w:jc w:val="left"/>
                          <w:rPr>
                            <w:sz w:val="14"/>
                            <w:szCs w:val="14"/>
                            <w:lang w:val="lv-LV"/>
                          </w:rPr>
                        </w:pPr>
                        <w:r w:rsidRPr="003443D2">
                          <w:rPr>
                            <w:sz w:val="14"/>
                            <w:szCs w:val="14"/>
                            <w:lang w:bidi="en-GB"/>
                          </w:rPr>
                          <w:t>-36.7% (EMI)</w:t>
                        </w:r>
                      </w:p>
                      <w:p w14:paraId="0E376E10" w14:textId="2D22D13B" w:rsidR="003443D2" w:rsidRPr="003443D2" w:rsidRDefault="003443D2" w:rsidP="003443D2">
                        <w:pPr>
                          <w:spacing w:before="0" w:after="0"/>
                          <w:jc w:val="left"/>
                          <w:rPr>
                            <w:sz w:val="14"/>
                            <w:szCs w:val="14"/>
                            <w:lang w:val="lv-LV"/>
                          </w:rPr>
                        </w:pPr>
                        <w:r w:rsidRPr="003443D2">
                          <w:rPr>
                            <w:sz w:val="14"/>
                            <w:szCs w:val="14"/>
                            <w:lang w:bidi="en-GB"/>
                          </w:rPr>
                          <w:t>+34.9% (PI)</w:t>
                        </w:r>
                      </w:p>
                    </w:txbxContent>
                  </v:textbox>
                </v:shape>
                <v:shape id="_x0000_s1060" type="#_x0000_t202" style="position:absolute;left:621;top:17906;width:6659;height:4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" filled="f" stroked="f" strokeweight=".5pt">
                  <v:textbox inset="0,0,0,0">
                    <w:txbxContent>
                      <w:p w14:paraId="26CE2325" w14:textId="32114DC3" w:rsidR="003443D2" w:rsidRPr="003443D2" w:rsidRDefault="003443D2" w:rsidP="003443D2">
                        <w:pPr>
                          <w:spacing w:before="0" w:after="0"/>
                          <w:jc w:val="left"/>
                          <w:rPr>
                            <w:sz w:val="14"/>
                            <w:szCs w:val="14"/>
                            <w:lang w:val="lv-LV"/>
                          </w:rPr>
                        </w:pPr>
                        <w:r w:rsidRPr="003443D2">
                          <w:rPr>
                            <w:sz w:val="14"/>
                            <w:szCs w:val="14"/>
                            <w:lang w:bidi="en-GB"/>
                          </w:rPr>
                          <w:t>Liquid assets &gt; current liabilities</w:t>
                        </w:r>
                      </w:p>
                    </w:txbxContent>
                  </v:textbox>
                </v:shape>
                <v:shape id="_x0000_s1061" type="#_x0000_t202" style="position:absolute;left:10400;top:13650;width:5721;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" filled="f" stroked="f" strokeweight=".5pt">
                  <v:textbox inset="0,0,0,0">
                    <w:txbxContent>
                      <w:p w14:paraId="4B7AFCF0" w14:textId="79229D23" w:rsidR="003443D2" w:rsidRPr="003443D2" w:rsidRDefault="003443D2" w:rsidP="003443D2">
                        <w:pPr>
                          <w:spacing w:before="0" w:after="0"/>
                          <w:jc w:val="left"/>
                          <w:rPr>
                            <w:sz w:val="8"/>
                            <w:szCs w:val="8"/>
                          </w:rPr>
                        </w:pPr>
                        <w:r w:rsidRPr="003443D2">
                          <w:rPr>
                            <w:sz w:val="8"/>
                            <w:szCs w:val="8"/>
                            <w:lang w:bidi="en-GB"/>
                          </w:rPr>
                          <w:t>Total amount of performed payments</w:t>
                        </w:r>
                      </w:p>
                    </w:txbxContent>
                  </v:textbox>
                </v:shape>
                <v:shape id="_x0000_s1062" type="#_x0000_t202" style="position:absolute;left:17161;top:13650;width:7497;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" filled="f" stroked="f" strokeweight=".5pt">
                  <v:textbox inset="0,0,0,0">
                    <w:txbxContent>
                      <w:p w14:paraId="733D5290" w14:textId="636B8BAD" w:rsidR="003443D2" w:rsidRPr="003443D2" w:rsidRDefault="003443D2" w:rsidP="003443D2">
                        <w:pPr>
                          <w:spacing w:before="0" w:after="0"/>
                          <w:jc w:val="left"/>
                          <w:rPr>
                            <w:sz w:val="8"/>
                            <w:szCs w:val="8"/>
                          </w:rPr>
                        </w:pPr>
                        <w:r w:rsidRPr="003443D2">
                          <w:rPr>
                            <w:sz w:val="8"/>
                            <w:szCs w:val="8"/>
                            <w:lang w:bidi="en-GB"/>
                          </w:rPr>
                          <w:t>Arithmetic value of payments made (right axis)</w:t>
                        </w:r>
                      </w:p>
                    </w:txbxContent>
                  </v:textbox>
                </v:shape>
                <v:shape id="_x0000_s1063" type="#_x0000_t202" style="position:absolute;left:491;top:15869;width:26160;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" filled="f" stroked="f" strokeweight=".5pt">
                  <v:textbox inset="0,0,0,0">
                    <w:txbxContent>
                      <w:p w14:paraId="6ADA3D95" w14:textId="7ED4CE3B" w:rsidR="003443D2" w:rsidRPr="002E1FB6" w:rsidRDefault="003443D2" w:rsidP="003443D2">
                        <w:pPr>
                          <w:spacing w:before="0" w:after="0"/>
                          <w:jc w:val="center"/>
                          <w:rPr>
                            <w:b/>
                            <w:bCs/>
                            <w:sz w:val="10"/>
                            <w:szCs w:val="10"/>
                          </w:rPr>
                        </w:pPr>
                        <w:r w:rsidRPr="003443D2">
                          <w:rPr>
                            <w:b/>
                            <w:sz w:val="10"/>
                            <w:szCs w:val="10"/>
                            <w:lang w:bidi="en-GB"/>
                          </w:rPr>
                          <w:t>EMI &amp; PI LIQUID ASSETS &amp; CURRENT LIABILITIES</w:t>
                        </w:r>
                      </w:p>
                    </w:txbxContent>
                  </v:textbox>
                </v:shape>
                <v:shape id="_x0000_s1064" type="#_x0000_t202" style="position:absolute;left:39176;top:12133;width:8190;height: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" filled="f" stroked="f" strokeweight=".5pt">
                  <v:textbox inset="0,0,0,0">
                    <w:txbxContent>
                      <w:p w14:paraId="49A80C19" w14:textId="2951B1AC" w:rsidR="00532884" w:rsidRPr="003443D2" w:rsidRDefault="00532884" w:rsidP="003443D2">
                        <w:pPr>
                          <w:spacing w:before="0" w:after="0"/>
                          <w:jc w:val="left"/>
                          <w:rPr>
                            <w:sz w:val="8"/>
                            <w:szCs w:val="8"/>
                          </w:rPr>
                        </w:pPr>
                        <w:r w:rsidRPr="00532884">
                          <w:rPr>
                            <w:sz w:val="8"/>
                            <w:szCs w:val="8"/>
                            <w:lang w:bidi="en-GB"/>
                          </w:rPr>
                          <w:t>Total amount of payments performed with e-money</w:t>
                        </w:r>
                      </w:p>
                    </w:txbxContent>
                  </v:textbox>
                </v:shape>
                <v:shape id="_x0000_s1065" type="#_x0000_t202" style="position:absolute;left:39176;top:14127;width:8190;height:1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" filled="f" stroked="f" strokeweight=".5pt">
                  <v:textbox inset="0,0,0,0">
                    <w:txbxContent>
                      <w:p w14:paraId="7E6B579B" w14:textId="4F0660DE" w:rsidR="00532884" w:rsidRPr="003443D2" w:rsidRDefault="006765AD" w:rsidP="003443D2">
                        <w:pPr>
                          <w:spacing w:before="0" w:after="0"/>
                          <w:jc w:val="left"/>
                          <w:rPr>
                            <w:sz w:val="8"/>
                            <w:szCs w:val="8"/>
                          </w:rPr>
                        </w:pPr>
                        <w:r w:rsidRPr="006765AD">
                          <w:rPr>
                            <w:sz w:val="8"/>
                            <w:szCs w:val="8"/>
                            <w:lang w:bidi="en-GB"/>
                          </w:rPr>
                          <w:t>Amount of redeemed e-money</w:t>
                        </w:r>
                      </w:p>
                    </w:txbxContent>
                  </v:textbox>
                </v:shape>
                <v:shape id="_x0000_s1066" type="#_x0000_t202" style="position:absolute;left:48710;top:12133;width:8190;height: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" filled="f" stroked="f" strokeweight=".5pt">
                  <v:textbox inset="0,0,0,0">
                    <w:txbxContent>
                      <w:p w14:paraId="20933A78" w14:textId="100E4B80" w:rsidR="006765AD" w:rsidRPr="003443D2" w:rsidRDefault="006765AD" w:rsidP="003443D2">
                        <w:pPr>
                          <w:spacing w:before="0" w:after="0"/>
                          <w:jc w:val="left"/>
                          <w:rPr>
                            <w:sz w:val="8"/>
                            <w:szCs w:val="8"/>
                          </w:rPr>
                        </w:pPr>
                        <w:r w:rsidRPr="006765AD">
                          <w:rPr>
                            <w:sz w:val="8"/>
                            <w:szCs w:val="8"/>
                            <w:lang w:bidi="en-GB"/>
                          </w:rPr>
                          <w:t>Average amount of e-money in circulation (right axis)</w:t>
                        </w:r>
                      </w:p>
                    </w:txbxContent>
                  </v:textbox>
                </v:shape>
                <v:shape id="_x0000_s1067" type="#_x0000_t202" style="position:absolute;left:10400;top:29293;width:4984;height: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" filled="f" stroked="f" strokeweight=".5pt">
                  <v:textbox inset="0,0,0,0">
                    <w:txbxContent>
                      <w:p w14:paraId="5570FCDA" w14:textId="38461675" w:rsidR="00E95E54" w:rsidRPr="003443D2" w:rsidRDefault="00BF1928" w:rsidP="003443D2">
                        <w:pPr>
                          <w:spacing w:before="0" w:after="0"/>
                          <w:jc w:val="left"/>
                          <w:rPr>
                            <w:sz w:val="8"/>
                            <w:szCs w:val="8"/>
                          </w:rPr>
                        </w:pPr>
                        <w:r w:rsidRPr="00BF1928">
                          <w:rPr>
                            <w:sz w:val="8"/>
                            <w:szCs w:val="8"/>
                            <w:lang w:bidi="en-GB"/>
                          </w:rPr>
                          <w:t>Liquid assets</w:t>
                        </w:r>
                      </w:p>
                    </w:txbxContent>
                  </v:textbox>
                </v:shape>
                <v:shape id="_x0000_s1068" type="#_x0000_t202" style="position:absolute;left:16511;top:29293;width:7324;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" filled="f" stroked="f" strokeweight=".5pt">
                  <v:textbox inset="0,0,0,0">
                    <w:txbxContent>
                      <w:p w14:paraId="4C965CEE" w14:textId="25B03214" w:rsidR="00BF1928" w:rsidRPr="003443D2" w:rsidRDefault="00C71CBB" w:rsidP="003443D2">
                        <w:pPr>
                          <w:spacing w:before="0" w:after="0"/>
                          <w:jc w:val="left"/>
                          <w:rPr>
                            <w:sz w:val="8"/>
                            <w:szCs w:val="8"/>
                          </w:rPr>
                        </w:pPr>
                        <w:r w:rsidRPr="00C71CBB">
                          <w:rPr>
                            <w:sz w:val="8"/>
                            <w:szCs w:val="8"/>
                            <w:lang w:bidi="en-GB"/>
                          </w:rPr>
                          <w:t>Liabilities to service users</w:t>
                        </w:r>
                      </w:p>
                    </w:txbxContent>
                  </v:textbox>
                </v:shape>
                <v:shape id="_x0000_s1069" type="#_x0000_t202" style="position:absolute;left:40909;top:29425;width:14648;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" filled="f" stroked="f" strokeweight=".5pt">
                  <v:textbox inset="0,0,0,0">
                    <w:txbxContent>
                      <w:p w14:paraId="69008F61" w14:textId="21B9A14E" w:rsidR="00C71CBB" w:rsidRPr="003443D2" w:rsidRDefault="001A2885" w:rsidP="003443D2">
                        <w:pPr>
                          <w:spacing w:before="0" w:after="0"/>
                          <w:jc w:val="left"/>
                          <w:rPr>
                            <w:sz w:val="8"/>
                            <w:szCs w:val="8"/>
                          </w:rPr>
                        </w:pPr>
                        <w:r w:rsidRPr="001A2885">
                          <w:rPr>
                            <w:sz w:val="8"/>
                            <w:szCs w:val="8"/>
                            <w:lang w:bidi="en-GB"/>
                          </w:rPr>
                          <w:t>Gross revenue related to services rendered</w:t>
                        </w:r>
                      </w:p>
                    </w:txbxContent>
                  </v:textbox>
                </v:shape>
                <v:shape id="_x0000_s1070" type="#_x0000_t202" style="position:absolute;left:31086;top:15869;width:26161;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" filled="f" stroked="f" strokeweight=".5pt">
                  <v:textbox inset="0,0,0,0">
                    <w:txbxContent>
                      <w:p w14:paraId="3C752243" w14:textId="4C28FD0E" w:rsidR="001A2885" w:rsidRPr="002E1FB6" w:rsidRDefault="001A2885" w:rsidP="003443D2">
                        <w:pPr>
                          <w:spacing w:before="0" w:after="0"/>
                          <w:jc w:val="center"/>
                          <w:rPr>
                            <w:b/>
                            <w:bCs/>
                            <w:sz w:val="10"/>
                            <w:szCs w:val="10"/>
                          </w:rPr>
                        </w:pPr>
                        <w:r w:rsidRPr="001A2885">
                          <w:rPr>
                            <w:b/>
                            <w:sz w:val="10"/>
                            <w:szCs w:val="10"/>
                            <w:lang w:bidi="en-GB"/>
                          </w:rPr>
                          <w:t>EMI &amp; PI REVENUE FROM RENDERING SERVICES</w:t>
                        </w:r>
                      </w:p>
                    </w:txbxContent>
                  </v:textbox>
                </v:shape>
                <w10:anchorlock/>
              </v:group>
            </w:pict>
          </mc:Fallback>
        </mc:AlternateContent>
      </w:r>
    </w:p>
    <w:p w14:paraId="45A2077F" w14:textId="77777777" w:rsidR="00B43C4F" w:rsidRPr="00806973" w:rsidRDefault="00B43C4F" w:rsidP="005432A4">
      <w:r w:rsidRPr="00806973">
        <w:rPr>
          <w:lang w:bidi="en-GB"/>
        </w:rPr>
        <w:t>In 2020, the gross revenue of PI and EMI from the provision of services reached 10.3 million euros, about the same as in 2019. The amount of liquid assets also remained almost unchanged compared to the previous year and fully covered the liabilities of market participants to the customers</w:t>
      </w:r>
      <w:r w:rsidRPr="00806973">
        <w:rPr>
          <w:rStyle w:val="FootnoteReference"/>
          <w:rFonts w:asciiTheme="majorHAnsi" w:hAnsiTheme="majorHAnsi" w:cstheme="majorHAnsi"/>
          <w:color w:val="000000" w:themeColor="text1"/>
          <w:lang w:bidi="en-GB"/>
        </w:rPr>
        <w:footnoteReference w:id="13"/>
      </w:r>
      <w:r w:rsidRPr="00806973">
        <w:rPr>
          <w:lang w:bidi="en-GB"/>
        </w:rPr>
        <w:t xml:space="preserve">. </w:t>
      </w:r>
    </w:p>
    <w:p w14:paraId="7A4101D7" w14:textId="77777777" w:rsidR="00292114" w:rsidRPr="00806973" w:rsidRDefault="00B43C4F" w:rsidP="005432A4">
      <w:r w:rsidRPr="00806973">
        <w:rPr>
          <w:lang w:bidi="en-GB"/>
        </w:rPr>
        <w:t>Despite the fact that in 2020 the FCMC worked remotely, one licence was issued for the operation of EMI, one licence for the operation of PI and one EMI was registered. From the supervisory perspective, no restrictions or other additional requirements were introduced.</w:t>
      </w:r>
    </w:p>
    <w:p w14:paraId="1CC8201A" w14:textId="524F8929" w:rsidR="00B43C4F" w:rsidRPr="00806973" w:rsidRDefault="00B43C4F" w:rsidP="001060D3">
      <w:pPr>
        <w:pStyle w:val="Heading3"/>
        <w:rPr>
          <w:lang w:val="en-GB"/>
        </w:rPr>
      </w:pPr>
      <w:bookmarkStart w:id="15" w:name="_Toc138163280"/>
      <w:r w:rsidRPr="00806973">
        <w:rPr>
          <w:lang w:val="en-GB" w:bidi="en-GB"/>
        </w:rPr>
        <w:t>Crowdfunding platforms and investment platforms (investment service providers)</w:t>
      </w:r>
      <w:bookmarkEnd w:id="15"/>
    </w:p>
    <w:p w14:paraId="2179D109" w14:textId="26AD2D1F" w:rsidR="00B43C4F" w:rsidRPr="00806973" w:rsidRDefault="00B43C4F" w:rsidP="005432A4">
      <w:r w:rsidRPr="00806973">
        <w:rPr>
          <w:lang w:bidi="en-GB"/>
        </w:rPr>
        <w:t xml:space="preserve">The crowdfunding sector is developing on a Pan-Baltic scale. Such type of funding offers additional possibilities for SMEs to raise capital for business needs, especially in situations where bank loans are not available, for example due to the lack of collateral. Both companies registered in Latvia and some companies registered in other countries (Estonia, Lithuania) operate in this field. These business models have broad geographical coverage across the EU. At the same time, it is important to note that Regulation (EU) 2020/1503 </w:t>
      </w:r>
      <w:r w:rsidRPr="00806973">
        <w:rPr>
          <w:color w:val="000000" w:themeColor="text1"/>
          <w:shd w:val="clear" w:color="auto" w:fill="FFFFFF"/>
          <w:lang w:bidi="en-GB"/>
        </w:rPr>
        <w:t>on European crowdfunding service providers for business has taken effect in November of 2020 (applicable from 10 November 2021</w:t>
      </w:r>
      <w:r w:rsidRPr="00806973">
        <w:rPr>
          <w:lang w:bidi="en-GB"/>
        </w:rPr>
        <w:t>), which</w:t>
      </w:r>
      <w:r w:rsidRPr="00806973">
        <w:rPr>
          <w:color w:val="000000" w:themeColor="text1"/>
          <w:lang w:bidi="en-GB"/>
        </w:rPr>
        <w:t xml:space="preserve"> governs the operation of crowdfunding service providers. The largest crowdfunding service providers in Latvia have obtained a licence of an investment firm. </w:t>
      </w:r>
    </w:p>
    <w:p w14:paraId="59550941" w14:textId="77777777" w:rsidR="00B43C4F" w:rsidRPr="00806973" w:rsidRDefault="00B43C4F" w:rsidP="005432A4">
      <w:r w:rsidRPr="00806973">
        <w:rPr>
          <w:lang w:bidi="en-GB"/>
        </w:rPr>
        <w:t>According to data of the FCMC’s Innovation Hub, the largest number of crowdfunding service providers plan to use a loan-based financing model. In this case, a direct loan agreement (business relationship) is concluded between potential investors and project owners without the intermediation of a third party. This business model is more suitable for active SMEs looking to borrow money for current assets and long-term projects. Equity-based crowdfunding creates new financing opportunities for startups by offering investors the chance to invest funds in the capital of companies. In June 2021, only one potential market participant planned to develop such a business model.</w:t>
      </w:r>
    </w:p>
    <w:p w14:paraId="2E50EB4A" w14:textId="77777777" w:rsidR="00B43C4F" w:rsidRPr="00806973" w:rsidRDefault="00B43C4F" w:rsidP="00B43C4F">
      <w:pPr>
        <w:rPr>
          <w:rFonts w:asciiTheme="majorHAnsi" w:hAnsiTheme="majorHAnsi" w:cstheme="maj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40"/>
      </w:tblGrid>
      <w:tr w:rsidR="00B43C4F" w:rsidRPr="00806973" w14:paraId="07843BDC" w14:textId="77777777" w:rsidTr="00E36273">
        <w:tc>
          <w:tcPr>
            <w:tcW w:w="4820" w:type="dxa"/>
          </w:tcPr>
          <w:p w14:paraId="715F4634" w14:textId="77777777" w:rsidR="00B43C4F" w:rsidRPr="00806973" w:rsidRDefault="00B43C4F" w:rsidP="00E36273">
            <w:pPr>
              <w:pStyle w:val="ListParagraph"/>
              <w:rPr>
                <w:rFonts w:asciiTheme="majorHAnsi" w:hAnsiTheme="majorHAnsi" w:cstheme="majorHAnsi"/>
                <w:color w:val="000000" w:themeColor="text1"/>
              </w:rPr>
            </w:pPr>
          </w:p>
          <w:p w14:paraId="1A9E3217" w14:textId="74278B43" w:rsidR="00B43C4F" w:rsidRPr="00806973" w:rsidRDefault="00B43C4F" w:rsidP="00AF723E">
            <w:pPr>
              <w:pStyle w:val="ListParagraph"/>
              <w:numPr>
                <w:ilvl w:val="0"/>
                <w:numId w:val="32"/>
              </w:numPr>
            </w:pPr>
            <w:r w:rsidRPr="00806973">
              <w:rPr>
                <w:lang w:bidi="en-GB"/>
              </w:rPr>
              <w:t>According to Dealroom</w:t>
            </w:r>
            <w:r w:rsidRPr="00806973">
              <w:rPr>
                <w:rStyle w:val="FootnoteReference"/>
                <w:rFonts w:asciiTheme="majorHAnsi" w:hAnsiTheme="majorHAnsi" w:cstheme="majorHAnsi"/>
                <w:i/>
                <w:color w:val="002060"/>
                <w:lang w:bidi="en-GB"/>
              </w:rPr>
              <w:footnoteReference w:id="14"/>
            </w:r>
            <w:r w:rsidRPr="00806973">
              <w:rPr>
                <w:lang w:bidi="en-GB"/>
              </w:rPr>
              <w:t xml:space="preserve"> data (2021), there were around 20 investment and crowdfunding platforms operating in the Latvian market. </w:t>
            </w:r>
          </w:p>
          <w:p w14:paraId="585645A1" w14:textId="2A0D4468" w:rsidR="00B43C4F" w:rsidRPr="00806973" w:rsidRDefault="00B43C4F" w:rsidP="00AF723E">
            <w:pPr>
              <w:pStyle w:val="ListParagraph"/>
              <w:numPr>
                <w:ilvl w:val="0"/>
                <w:numId w:val="32"/>
              </w:numPr>
            </w:pPr>
            <w:r w:rsidRPr="00806973">
              <w:rPr>
                <w:lang w:bidi="en-GB"/>
              </w:rPr>
              <w:t xml:space="preserve">Most of the companies are registered in other countries (Estonia, Lithuania) and are subject to national supervision and legislation of the relevant country. </w:t>
            </w:r>
          </w:p>
          <w:p w14:paraId="00A6F546" w14:textId="24E7E8CF" w:rsidR="00B43C4F" w:rsidRPr="00806973" w:rsidRDefault="00B43C4F" w:rsidP="00AF723E">
            <w:pPr>
              <w:pStyle w:val="ListParagraph"/>
              <w:numPr>
                <w:ilvl w:val="0"/>
                <w:numId w:val="32"/>
              </w:numPr>
            </w:pPr>
            <w:r w:rsidRPr="00806973">
              <w:rPr>
                <w:lang w:bidi="en-GB"/>
              </w:rPr>
              <w:t>Companies are linked to Latvia through the origin of their team, belonging of the ultimate beneficial owner or origin of capital.</w:t>
            </w:r>
          </w:p>
          <w:p w14:paraId="201C1FA0" w14:textId="77777777" w:rsidR="00B43C4F" w:rsidRPr="00806973" w:rsidRDefault="00B43C4F" w:rsidP="00AF723E">
            <w:pPr>
              <w:pStyle w:val="ListParagraph"/>
              <w:numPr>
                <w:ilvl w:val="0"/>
                <w:numId w:val="32"/>
              </w:numPr>
              <w:rPr>
                <w:color w:val="000000" w:themeColor="text1"/>
              </w:rPr>
            </w:pPr>
            <w:r w:rsidRPr="00806973">
              <w:rPr>
                <w:lang w:bidi="en-GB"/>
              </w:rPr>
              <w:t>At the time of preparation of the assessment (June 2021), eight platforms were engaged in crowdfunding, focusing on the real estate segment and SMEs; and five were investment companies.</w:t>
            </w:r>
          </w:p>
        </w:tc>
        <w:tc>
          <w:tcPr>
            <w:tcW w:w="4240" w:type="dxa"/>
          </w:tcPr>
          <w:p w14:paraId="71F60E01" w14:textId="77777777" w:rsidR="00B43C4F" w:rsidRPr="00806973" w:rsidRDefault="00B43C4F" w:rsidP="00E36273">
            <w:pPr>
              <w:jc w:val="center"/>
              <w:rPr>
                <w:rFonts w:asciiTheme="majorHAnsi" w:hAnsiTheme="majorHAnsi" w:cstheme="majorHAnsi"/>
                <w:color w:val="000000" w:themeColor="text1"/>
              </w:rPr>
            </w:pPr>
            <w:r w:rsidRPr="00806973">
              <w:rPr>
                <w:rFonts w:asciiTheme="majorHAnsi" w:hAnsiTheme="majorHAnsi" w:cstheme="majorHAnsi"/>
                <w:color w:val="000000" w:themeColor="text1"/>
                <w:lang w:bidi="en-GB"/>
              </w:rPr>
              <w:drawing>
                <wp:inline distT="0" distB="0" distL="0" distR="0" wp14:anchorId="5A9BFF6D" wp14:editId="2DA2DD3A">
                  <wp:extent cx="2273081" cy="2503902"/>
                  <wp:effectExtent l="0" t="0" r="0" b="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21"/>
                          <a:stretch>
                            <a:fillRect/>
                          </a:stretch>
                        </pic:blipFill>
                        <pic:spPr>
                          <a:xfrm>
                            <a:off x="0" y="0"/>
                            <a:ext cx="2285487" cy="2517568"/>
                          </a:xfrm>
                          <a:prstGeom prst="rect">
                            <a:avLst/>
                          </a:prstGeom>
                        </pic:spPr>
                      </pic:pic>
                    </a:graphicData>
                  </a:graphic>
                </wp:inline>
              </w:drawing>
            </w:r>
          </w:p>
        </w:tc>
      </w:tr>
    </w:tbl>
    <w:p w14:paraId="5A64ED9A" w14:textId="763E98D5" w:rsidR="00B43C4F" w:rsidRPr="00806973" w:rsidRDefault="00B43C4F" w:rsidP="005432A4">
      <w:r w:rsidRPr="00806973">
        <w:rPr>
          <w:lang w:bidi="en-GB"/>
        </w:rPr>
        <w:t>In 2020, the FCMC continued to work with potential investment firms - investment platforms - facilitating the adaptation of their activities to the requirements of the Financial Instruments Market Law, to take them under its supervision, thus ensuring investor protection. At the end of 2020, the following entities were entitled to provide investment services:</w:t>
      </w:r>
    </w:p>
    <w:p w14:paraId="6CFC01E9" w14:textId="3814D9AB" w:rsidR="00B43C4F" w:rsidRPr="00806973" w:rsidRDefault="00006EC6" w:rsidP="00160C23">
      <w:pPr>
        <w:bidi/>
        <w:rPr>
          <w:rFonts w:asciiTheme="majorHAnsi" w:hAnsiTheme="majorHAnsi" w:cstheme="majorHAnsi"/>
          <w:color w:val="000000" w:themeColor="text1"/>
        </w:rPr>
      </w:pPr>
      <w:r w:rsidRPr="00806973">
        <w:rPr>
          <w:rFonts w:asciiTheme="majorHAnsi" w:hAnsiTheme="majorHAnsi" w:cstheme="majorHAnsi"/>
          <w:color w:val="000000" w:themeColor="text1"/>
          <w:lang w:bidi="en-GB"/>
        </w:rPr>
        <mc:AlternateContent>
          <mc:Choice Requires="wpg">
            <w:drawing>
              <wp:inline distT="0" distB="0" distL="0" distR="0" wp14:anchorId="12EF39E9" wp14:editId="69046BED">
                <wp:extent cx="5764474" cy="996950"/>
                <wp:effectExtent l="0" t="0" r="8255" b="0"/>
                <wp:docPr id="1237276407" name="Group 9"/>
                <wp:cNvGraphicFramePr/>
                <a:graphic xmlns:a="http://schemas.openxmlformats.org/drawingml/2006/main">
                  <a:graphicData uri="http://schemas.microsoft.com/office/word/2010/wordprocessingGroup">
                    <wpg:wgp>
                      <wpg:cNvGrpSpPr/>
                      <wpg:grpSpPr>
                        <a:xfrm>
                          <a:off x="0" y="0"/>
                          <a:ext cx="5764474" cy="996950"/>
                          <a:chOff x="0" y="0"/>
                          <a:chExt cx="5764474" cy="996950"/>
                        </a:xfrm>
                      </wpg:grpSpPr>
                      <pic:pic xmlns:pic="http://schemas.openxmlformats.org/drawingml/2006/picture">
                        <pic:nvPicPr>
                          <pic:cNvPr id="9" name="Picture 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5024" y="0"/>
                            <a:ext cx="5759450" cy="996950"/>
                          </a:xfrm>
                          <a:prstGeom prst="rect">
                            <a:avLst/>
                          </a:prstGeom>
                        </pic:spPr>
                      </pic:pic>
                      <wps:wsp>
                        <wps:cNvPr id="1798681840" name="Text Box 8"/>
                        <wps:cNvSpPr txBox="1"/>
                        <wps:spPr>
                          <a:xfrm>
                            <a:off x="0" y="532562"/>
                            <a:ext cx="970059" cy="452176"/>
                          </a:xfrm>
                          <a:prstGeom prst="rect">
                            <a:avLst/>
                          </a:prstGeom>
                          <a:noFill/>
                          <a:ln w="6350">
                            <a:noFill/>
                          </a:ln>
                        </wps:spPr>
                        <wps:txbx>
                          <w:txbxContent>
                            <w:p w14:paraId="1480778D" w14:textId="7335DEFC" w:rsidR="00006EC6" w:rsidRPr="00006EC6" w:rsidRDefault="00006EC6" w:rsidP="00006EC6">
                              <w:pPr>
                                <w:spacing w:before="0" w:after="0"/>
                                <w:jc w:val="center"/>
                                <w:rPr>
                                  <w:sz w:val="12"/>
                                  <w:szCs w:val="12"/>
                                  <w:lang w:val="lv-LV"/>
                                </w:rPr>
                              </w:pPr>
                              <w:r w:rsidRPr="00006EC6">
                                <w:rPr>
                                  <w:sz w:val="12"/>
                                  <w:szCs w:val="12"/>
                                  <w:lang w:bidi="en-GB"/>
                                </w:rPr>
                                <w:t>investment firms licensed in Latvia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02020057" name="Text Box 8"/>
                        <wps:cNvSpPr txBox="1"/>
                        <wps:spPr>
                          <a:xfrm>
                            <a:off x="1180682" y="532562"/>
                            <a:ext cx="969450" cy="452176"/>
                          </a:xfrm>
                          <a:prstGeom prst="rect">
                            <a:avLst/>
                          </a:prstGeom>
                          <a:noFill/>
                          <a:ln w="6350">
                            <a:noFill/>
                          </a:ln>
                        </wps:spPr>
                        <wps:txbx>
                          <w:txbxContent>
                            <w:p w14:paraId="6BBA66EC" w14:textId="77777777" w:rsidR="00006EC6" w:rsidRPr="00006EC6" w:rsidRDefault="00006EC6" w:rsidP="00006EC6">
                              <w:pPr>
                                <w:spacing w:before="0" w:after="0"/>
                                <w:jc w:val="center"/>
                                <w:rPr>
                                  <w:sz w:val="12"/>
                                  <w:szCs w:val="12"/>
                                  <w:lang w:val="lv-LV"/>
                                </w:rPr>
                              </w:pPr>
                              <w:r w:rsidRPr="00006EC6">
                                <w:rPr>
                                  <w:sz w:val="12"/>
                                  <w:szCs w:val="12"/>
                                  <w:lang w:bidi="en-GB"/>
                                </w:rPr>
                                <w:t>credit institutions registered in Latvia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48510340" name="Text Box 8"/>
                        <wps:cNvSpPr txBox="1"/>
                        <wps:spPr>
                          <a:xfrm>
                            <a:off x="2230734" y="532562"/>
                            <a:ext cx="1100295" cy="452176"/>
                          </a:xfrm>
                          <a:prstGeom prst="rect">
                            <a:avLst/>
                          </a:prstGeom>
                          <a:noFill/>
                          <a:ln w="6350">
                            <a:noFill/>
                          </a:ln>
                        </wps:spPr>
                        <wps:txbx>
                          <w:txbxContent>
                            <w:p w14:paraId="65BA2076" w14:textId="53550845" w:rsidR="00006EC6" w:rsidRPr="00006EC6" w:rsidRDefault="00006EC6" w:rsidP="00160C23">
                              <w:pPr>
                                <w:spacing w:before="0" w:after="0"/>
                                <w:jc w:val="center"/>
                                <w:rPr>
                                  <w:sz w:val="12"/>
                                  <w:szCs w:val="12"/>
                                  <w:lang w:val="lv-LV"/>
                                </w:rPr>
                              </w:pPr>
                              <w:r w:rsidRPr="00006EC6">
                                <w:rPr>
                                  <w:sz w:val="12"/>
                                  <w:szCs w:val="12"/>
                                  <w:lang w:bidi="en-GB"/>
                                </w:rPr>
                                <w:t>investment management companies firms licensed in Latvia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28137376" name="Text Box 8"/>
                        <wps:cNvSpPr txBox="1"/>
                        <wps:spPr>
                          <a:xfrm>
                            <a:off x="3460867" y="532562"/>
                            <a:ext cx="950360" cy="452176"/>
                          </a:xfrm>
                          <a:prstGeom prst="rect">
                            <a:avLst/>
                          </a:prstGeom>
                          <a:noFill/>
                          <a:ln w="6350">
                            <a:noFill/>
                          </a:ln>
                        </wps:spPr>
                        <wps:txbx>
                          <w:txbxContent>
                            <w:p w14:paraId="50692044" w14:textId="77777777" w:rsidR="00006EC6" w:rsidRPr="00006EC6" w:rsidRDefault="00006EC6" w:rsidP="00006EC6">
                              <w:pPr>
                                <w:spacing w:before="0" w:after="0"/>
                                <w:jc w:val="center"/>
                                <w:rPr>
                                  <w:sz w:val="12"/>
                                  <w:szCs w:val="12"/>
                                  <w:lang w:val="lv-LV"/>
                                </w:rPr>
                              </w:pPr>
                              <w:r w:rsidRPr="00006EC6">
                                <w:rPr>
                                  <w:sz w:val="12"/>
                                  <w:szCs w:val="12"/>
                                  <w:lang w:bidi="en-GB"/>
                                </w:rPr>
                                <w:t>branches of credit institutions of EU Member States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95344330" name="Text Box 8"/>
                        <wps:cNvSpPr txBox="1"/>
                        <wps:spPr>
                          <a:xfrm>
                            <a:off x="4556013" y="532562"/>
                            <a:ext cx="1040920" cy="452176"/>
                          </a:xfrm>
                          <a:prstGeom prst="rect">
                            <a:avLst/>
                          </a:prstGeom>
                          <a:noFill/>
                          <a:ln w="6350">
                            <a:noFill/>
                          </a:ln>
                        </wps:spPr>
                        <wps:txbx>
                          <w:txbxContent>
                            <w:p w14:paraId="3BD11232" w14:textId="77777777" w:rsidR="00006EC6" w:rsidRPr="00006EC6" w:rsidRDefault="00006EC6" w:rsidP="00006EC6">
                              <w:pPr>
                                <w:spacing w:before="0" w:after="0"/>
                                <w:jc w:val="center"/>
                                <w:rPr>
                                  <w:sz w:val="12"/>
                                  <w:szCs w:val="12"/>
                                  <w:lang w:val="lv-LV"/>
                                </w:rPr>
                              </w:pPr>
                              <w:r w:rsidRPr="00006EC6">
                                <w:rPr>
                                  <w:sz w:val="12"/>
                                  <w:szCs w:val="12"/>
                                  <w:lang w:bidi="en-GB"/>
                                </w:rPr>
                                <w:t>investment service providers from the EEA countries under the principle of freedom to provide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2EF39E9" id="Group 9" o:spid="_x0000_s1071" style="width:453.9pt;height:78.5pt;mso-position-horizontal-relative:char;mso-position-vertical-relative:line" coordsize="57644,9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">
                <v:shape id="Picture 9" o:spid="_x0000_s1072" type="#_x0000_t75" style="position:absolute;left:50;width:57594;height:9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">
                  <v:imagedata r:id="rId23" o:title=""/>
                </v:shape>
                <v:shape id="Text Box 8" o:spid="_x0000_s1073" type="#_x0000_t202" style="position:absolute;top:5325;width:9700;height:4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" filled="f" stroked="f" strokeweight=".5pt">
                  <v:textbox inset="0,0,0,0">
                    <w:txbxContent>
                      <w:p w14:paraId="1480778D" w14:textId="7335DEFC" w:rsidR="00006EC6" w:rsidRPr="00006EC6" w:rsidRDefault="00006EC6" w:rsidP="00006EC6">
                        <w:pPr>
                          <w:spacing w:before="0" w:after="0"/>
                          <w:jc w:val="center"/>
                          <w:rPr>
                            <w:sz w:val="12"/>
                            <w:szCs w:val="12"/>
                            <w:lang w:val="lv-LV"/>
                          </w:rPr>
                        </w:pPr>
                        <w:r w:rsidRPr="00006EC6">
                          <w:rPr>
                            <w:sz w:val="12"/>
                            <w:szCs w:val="12"/>
                            <w:lang w:bidi="en-GB"/>
                          </w:rPr>
                          <w:t>investment firms licensed in Latvia</w:t>
                        </w:r>
                      </w:p>
                    </w:txbxContent>
                  </v:textbox>
                </v:shape>
                <v:shape id="Text Box 8" o:spid="_x0000_s1074" type="#_x0000_t202" style="position:absolute;left:11806;top:5325;width:9695;height:4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" filled="f" stroked="f" strokeweight=".5pt">
                  <v:textbox inset="0,0,0,0">
                    <w:txbxContent>
                      <w:p w14:paraId="6BBA66EC" w14:textId="77777777" w:rsidR="00006EC6" w:rsidRPr="00006EC6" w:rsidRDefault="00006EC6" w:rsidP="00006EC6">
                        <w:pPr>
                          <w:spacing w:before="0" w:after="0"/>
                          <w:jc w:val="center"/>
                          <w:rPr>
                            <w:sz w:val="12"/>
                            <w:szCs w:val="12"/>
                            <w:lang w:val="lv-LV"/>
                          </w:rPr>
                        </w:pPr>
                        <w:r w:rsidRPr="00006EC6">
                          <w:rPr>
                            <w:sz w:val="12"/>
                            <w:szCs w:val="12"/>
                            <w:lang w:bidi="en-GB"/>
                          </w:rPr>
                          <w:t>credit institutions registered in Latvia</w:t>
                        </w:r>
                      </w:p>
                    </w:txbxContent>
                  </v:textbox>
                </v:shape>
                <v:shape id="Text Box 8" o:spid="_x0000_s1075" type="#_x0000_t202" style="position:absolute;left:22307;top:5325;width:11003;height:4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" filled="f" stroked="f" strokeweight=".5pt">
                  <v:textbox inset="0,0,0,0">
                    <w:txbxContent>
                      <w:p w14:paraId="65BA2076" w14:textId="53550845" w:rsidR="00006EC6" w:rsidRPr="00006EC6" w:rsidRDefault="00006EC6" w:rsidP="00160C23">
                        <w:pPr>
                          <w:spacing w:before="0" w:after="0"/>
                          <w:jc w:val="center"/>
                          <w:rPr>
                            <w:sz w:val="12"/>
                            <w:szCs w:val="12"/>
                            <w:lang w:val="lv-LV"/>
                          </w:rPr>
                        </w:pPr>
                        <w:r w:rsidRPr="00006EC6">
                          <w:rPr>
                            <w:sz w:val="12"/>
                            <w:szCs w:val="12"/>
                            <w:lang w:bidi="en-GB"/>
                          </w:rPr>
                          <w:t>investment management companies firms licensed in Latvia</w:t>
                        </w:r>
                      </w:p>
                    </w:txbxContent>
                  </v:textbox>
                </v:shape>
                <v:shape id="Text Box 8" o:spid="_x0000_s1076" type="#_x0000_t202" style="position:absolute;left:34608;top:5325;width:9504;height:4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" filled="f" stroked="f" strokeweight=".5pt">
                  <v:textbox inset="0,0,0,0">
                    <w:txbxContent>
                      <w:p w14:paraId="50692044" w14:textId="77777777" w:rsidR="00006EC6" w:rsidRPr="00006EC6" w:rsidRDefault="00006EC6" w:rsidP="00006EC6">
                        <w:pPr>
                          <w:spacing w:before="0" w:after="0"/>
                          <w:jc w:val="center"/>
                          <w:rPr>
                            <w:sz w:val="12"/>
                            <w:szCs w:val="12"/>
                            <w:lang w:val="lv-LV"/>
                          </w:rPr>
                        </w:pPr>
                        <w:r w:rsidRPr="00006EC6">
                          <w:rPr>
                            <w:sz w:val="12"/>
                            <w:szCs w:val="12"/>
                            <w:lang w:bidi="en-GB"/>
                          </w:rPr>
                          <w:t>branches of credit institutions of EU Member States</w:t>
                        </w:r>
                      </w:p>
                    </w:txbxContent>
                  </v:textbox>
                </v:shape>
                <v:shape id="Text Box 8" o:spid="_x0000_s1077" type="#_x0000_t202" style="position:absolute;left:45560;top:5325;width:10409;height:4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" filled="f" stroked="f" strokeweight=".5pt">
                  <v:textbox inset="0,0,0,0">
                    <w:txbxContent>
                      <w:p w14:paraId="3BD11232" w14:textId="77777777" w:rsidR="00006EC6" w:rsidRPr="00006EC6" w:rsidRDefault="00006EC6" w:rsidP="00006EC6">
                        <w:pPr>
                          <w:spacing w:before="0" w:after="0"/>
                          <w:jc w:val="center"/>
                          <w:rPr>
                            <w:sz w:val="12"/>
                            <w:szCs w:val="12"/>
                            <w:lang w:val="lv-LV"/>
                          </w:rPr>
                        </w:pPr>
                        <w:r w:rsidRPr="00006EC6">
                          <w:rPr>
                            <w:sz w:val="12"/>
                            <w:szCs w:val="12"/>
                            <w:lang w:bidi="en-GB"/>
                          </w:rPr>
                          <w:t>investment service providers from the EEA countries under the principle of freedom to provide services</w:t>
                        </w:r>
                      </w:p>
                    </w:txbxContent>
                  </v:textbox>
                </v:shape>
                <w10:anchorlock/>
              </v:group>
            </w:pict>
          </mc:Fallback>
        </mc:AlternateContent>
      </w:r>
    </w:p>
    <w:p w14:paraId="1E9D2C60" w14:textId="6F8F04B7" w:rsidR="00B43C4F" w:rsidRPr="00806973" w:rsidRDefault="00B43C4F" w:rsidP="00B43C4F">
      <w:pPr>
        <w:rPr>
          <w:rFonts w:asciiTheme="majorHAnsi" w:hAnsiTheme="majorHAnsi" w:cstheme="majorHAnsi"/>
          <w:b/>
          <w:bCs/>
          <w:color w:val="000000" w:themeColor="text1"/>
        </w:rPr>
      </w:pPr>
      <w:r w:rsidRPr="00806973">
        <w:rPr>
          <w:rFonts w:asciiTheme="majorHAnsi" w:hAnsiTheme="majorHAnsi" w:cstheme="majorHAnsi"/>
          <w:b/>
          <w:color w:val="000000" w:themeColor="text1"/>
          <w:lang w:bidi="en-GB"/>
        </w:rPr>
        <w:t>Latvia-based investment platforms</w:t>
      </w:r>
      <w:r w:rsidRPr="00806973">
        <w:rPr>
          <w:rStyle w:val="FootnoteReference"/>
          <w:rFonts w:asciiTheme="majorHAnsi" w:hAnsiTheme="majorHAnsi" w:cstheme="majorHAnsi"/>
          <w:b/>
          <w:color w:val="000000" w:themeColor="text1"/>
          <w:lang w:bidi="en-GB"/>
        </w:rPr>
        <w:footnoteReference w:id="15"/>
      </w:r>
    </w:p>
    <w:tbl>
      <w:tblPr>
        <w:tblW w:w="9918" w:type="dxa"/>
        <w:tblLayout w:type="fixed"/>
        <w:tblLook w:val="04A0" w:firstRow="1" w:lastRow="0" w:firstColumn="1" w:lastColumn="0" w:noHBand="0" w:noVBand="1"/>
      </w:tblPr>
      <w:tblGrid>
        <w:gridCol w:w="1094"/>
        <w:gridCol w:w="1418"/>
        <w:gridCol w:w="1248"/>
        <w:gridCol w:w="1528"/>
        <w:gridCol w:w="1272"/>
        <w:gridCol w:w="774"/>
        <w:gridCol w:w="1308"/>
        <w:gridCol w:w="1276"/>
      </w:tblGrid>
      <w:tr w:rsidR="00B43C4F" w:rsidRPr="00806973" w14:paraId="29DA8BAB" w14:textId="77777777" w:rsidTr="00E36273">
        <w:trPr>
          <w:trHeight w:val="1040"/>
        </w:trPr>
        <w:tc>
          <w:tcPr>
            <w:tcW w:w="1094" w:type="dxa"/>
            <w:tcBorders>
              <w:top w:val="single" w:sz="4" w:space="0" w:color="auto"/>
              <w:left w:val="single" w:sz="4" w:space="0" w:color="auto"/>
              <w:bottom w:val="single" w:sz="4" w:space="0" w:color="auto"/>
              <w:right w:val="single" w:sz="4" w:space="0" w:color="auto"/>
            </w:tcBorders>
            <w:shd w:val="clear" w:color="000000" w:fill="002060"/>
            <w:hideMark/>
          </w:tcPr>
          <w:p w14:paraId="0EBC0F35" w14:textId="77777777" w:rsidR="00B43C4F" w:rsidRPr="00806973" w:rsidRDefault="00B43C4F" w:rsidP="00E36273">
            <w:pPr>
              <w:jc w:val="center"/>
              <w:rPr>
                <w:rFonts w:ascii="Calibri Light" w:hAnsi="Calibri Light"/>
                <w:b/>
                <w:bCs/>
                <w:color w:val="FFFFFF"/>
                <w:lang w:eastAsia="lv-LV"/>
              </w:rPr>
            </w:pPr>
            <w:r w:rsidRPr="00806973">
              <w:rPr>
                <w:rFonts w:ascii="Calibri Light" w:eastAsia="Calibri Light" w:hAnsi="Calibri Light" w:cs="Calibri Light"/>
                <w:b/>
                <w:color w:val="FFFFFF"/>
                <w:lang w:bidi="en-GB"/>
              </w:rPr>
              <w:t>Ranking by size of the volume (EU)</w:t>
            </w:r>
          </w:p>
        </w:tc>
        <w:tc>
          <w:tcPr>
            <w:tcW w:w="1418" w:type="dxa"/>
            <w:tcBorders>
              <w:top w:val="single" w:sz="4" w:space="0" w:color="auto"/>
              <w:left w:val="nil"/>
              <w:bottom w:val="single" w:sz="4" w:space="0" w:color="auto"/>
              <w:right w:val="single" w:sz="4" w:space="0" w:color="auto"/>
            </w:tcBorders>
            <w:shd w:val="clear" w:color="000000" w:fill="002060"/>
            <w:vAlign w:val="center"/>
            <w:hideMark/>
          </w:tcPr>
          <w:p w14:paraId="5FA01DCC" w14:textId="77777777" w:rsidR="00B43C4F" w:rsidRPr="00806973" w:rsidRDefault="00B43C4F" w:rsidP="00E36273">
            <w:pPr>
              <w:jc w:val="center"/>
              <w:rPr>
                <w:rFonts w:ascii="Calibri Light" w:hAnsi="Calibri Light"/>
                <w:b/>
                <w:bCs/>
                <w:color w:val="FFFFFF"/>
                <w:lang w:eastAsia="lv-LV"/>
              </w:rPr>
            </w:pPr>
            <w:r w:rsidRPr="00806973">
              <w:rPr>
                <w:rFonts w:ascii="Calibri Light" w:eastAsia="Calibri Light" w:hAnsi="Calibri Light" w:cs="Calibri Light"/>
                <w:b/>
                <w:color w:val="FFFFFF"/>
                <w:lang w:bidi="en-GB"/>
              </w:rPr>
              <w:t>Name</w:t>
            </w:r>
          </w:p>
        </w:tc>
        <w:tc>
          <w:tcPr>
            <w:tcW w:w="1248" w:type="dxa"/>
            <w:tcBorders>
              <w:top w:val="single" w:sz="4" w:space="0" w:color="auto"/>
              <w:left w:val="nil"/>
              <w:bottom w:val="single" w:sz="4" w:space="0" w:color="auto"/>
              <w:right w:val="single" w:sz="4" w:space="0" w:color="auto"/>
            </w:tcBorders>
            <w:shd w:val="clear" w:color="000000" w:fill="002060"/>
            <w:vAlign w:val="center"/>
            <w:hideMark/>
          </w:tcPr>
          <w:p w14:paraId="1CA40822" w14:textId="77777777" w:rsidR="00B43C4F" w:rsidRPr="00806973" w:rsidRDefault="00B43C4F" w:rsidP="00E36273">
            <w:pPr>
              <w:jc w:val="center"/>
              <w:rPr>
                <w:rFonts w:ascii="Calibri Light" w:hAnsi="Calibri Light"/>
                <w:b/>
                <w:bCs/>
                <w:color w:val="FFFFFF"/>
                <w:lang w:eastAsia="lv-LV"/>
              </w:rPr>
            </w:pPr>
            <w:r w:rsidRPr="00806973">
              <w:rPr>
                <w:rFonts w:ascii="Calibri Light" w:eastAsia="Calibri Light" w:hAnsi="Calibri Light" w:cs="Calibri Light"/>
                <w:b/>
                <w:color w:val="FFFFFF"/>
                <w:lang w:bidi="en-GB"/>
              </w:rPr>
              <w:t>Funds raised, million (total)</w:t>
            </w:r>
          </w:p>
        </w:tc>
        <w:tc>
          <w:tcPr>
            <w:tcW w:w="1528" w:type="dxa"/>
            <w:tcBorders>
              <w:top w:val="single" w:sz="4" w:space="0" w:color="auto"/>
              <w:left w:val="nil"/>
              <w:bottom w:val="single" w:sz="4" w:space="0" w:color="auto"/>
              <w:right w:val="single" w:sz="4" w:space="0" w:color="auto"/>
            </w:tcBorders>
            <w:shd w:val="clear" w:color="000000" w:fill="002060"/>
            <w:vAlign w:val="center"/>
            <w:hideMark/>
          </w:tcPr>
          <w:p w14:paraId="5BD8BED7" w14:textId="77777777" w:rsidR="00B43C4F" w:rsidRPr="00806973" w:rsidRDefault="00B43C4F" w:rsidP="00E36273">
            <w:pPr>
              <w:jc w:val="center"/>
              <w:rPr>
                <w:rFonts w:ascii="Calibri Light" w:hAnsi="Calibri Light"/>
                <w:b/>
                <w:bCs/>
                <w:color w:val="FFFFFF"/>
                <w:lang w:eastAsia="lv-LV"/>
              </w:rPr>
            </w:pPr>
            <w:r w:rsidRPr="00806973">
              <w:rPr>
                <w:rFonts w:ascii="Calibri Light" w:eastAsia="Calibri Light" w:hAnsi="Calibri Light" w:cs="Calibri Light"/>
                <w:b/>
                <w:color w:val="FFFFFF"/>
                <w:lang w:bidi="en-GB"/>
              </w:rPr>
              <w:t>Volume of transactions within the last 3 months (as at 30 June 2021)</w:t>
            </w:r>
          </w:p>
        </w:tc>
        <w:tc>
          <w:tcPr>
            <w:tcW w:w="1272" w:type="dxa"/>
            <w:tcBorders>
              <w:top w:val="single" w:sz="4" w:space="0" w:color="auto"/>
              <w:left w:val="nil"/>
              <w:bottom w:val="single" w:sz="4" w:space="0" w:color="auto"/>
              <w:right w:val="single" w:sz="4" w:space="0" w:color="auto"/>
            </w:tcBorders>
            <w:shd w:val="clear" w:color="000000" w:fill="002060"/>
            <w:vAlign w:val="center"/>
            <w:hideMark/>
          </w:tcPr>
          <w:p w14:paraId="251E2AAE" w14:textId="77777777" w:rsidR="00B43C4F" w:rsidRPr="00806973" w:rsidRDefault="00B43C4F" w:rsidP="00E36273">
            <w:pPr>
              <w:jc w:val="center"/>
              <w:rPr>
                <w:rFonts w:ascii="Calibri Light" w:hAnsi="Calibri Light"/>
                <w:b/>
                <w:bCs/>
                <w:color w:val="FFFFFF"/>
                <w:lang w:eastAsia="lv-LV"/>
              </w:rPr>
            </w:pPr>
            <w:r w:rsidRPr="00806973">
              <w:rPr>
                <w:rFonts w:ascii="Calibri Light" w:eastAsia="Calibri Light" w:hAnsi="Calibri Light" w:cs="Calibri Light"/>
                <w:b/>
                <w:color w:val="FFFFFF"/>
                <w:lang w:bidi="en-GB"/>
              </w:rPr>
              <w:t>Changes in volume for the last 3 months</w:t>
            </w:r>
          </w:p>
        </w:tc>
        <w:tc>
          <w:tcPr>
            <w:tcW w:w="774" w:type="dxa"/>
            <w:tcBorders>
              <w:top w:val="single" w:sz="4" w:space="0" w:color="auto"/>
              <w:left w:val="nil"/>
              <w:bottom w:val="single" w:sz="4" w:space="0" w:color="auto"/>
              <w:right w:val="single" w:sz="4" w:space="0" w:color="auto"/>
            </w:tcBorders>
            <w:shd w:val="clear" w:color="000000" w:fill="002060"/>
            <w:vAlign w:val="center"/>
            <w:hideMark/>
          </w:tcPr>
          <w:p w14:paraId="11581042" w14:textId="37B8BA74" w:rsidR="00B43C4F" w:rsidRPr="00806973" w:rsidRDefault="00B43C4F" w:rsidP="00E36273">
            <w:pPr>
              <w:jc w:val="center"/>
              <w:rPr>
                <w:rFonts w:ascii="Calibri Light" w:hAnsi="Calibri Light"/>
                <w:b/>
                <w:bCs/>
                <w:color w:val="FFFFFF"/>
                <w:lang w:eastAsia="lv-LV"/>
              </w:rPr>
            </w:pPr>
            <w:r w:rsidRPr="00806973">
              <w:rPr>
                <w:rFonts w:ascii="Calibri Light" w:eastAsia="Calibri Light" w:hAnsi="Calibri Light" w:cs="Calibri Light"/>
                <w:b/>
                <w:color w:val="FFFFFF"/>
                <w:lang w:bidi="en-GB"/>
              </w:rPr>
              <w:t>Cur</w:t>
            </w:r>
            <w:r w:rsidR="009A1249">
              <w:rPr>
                <w:rFonts w:ascii="Calibri Light" w:eastAsia="Calibri Light" w:hAnsi="Calibri Light" w:cs="Calibri Light"/>
                <w:b/>
                <w:color w:val="FFFFFF"/>
                <w:lang w:bidi="en-GB"/>
              </w:rPr>
              <w:softHyphen/>
            </w:r>
            <w:r w:rsidRPr="00806973">
              <w:rPr>
                <w:rFonts w:ascii="Calibri Light" w:eastAsia="Calibri Light" w:hAnsi="Calibri Light" w:cs="Calibri Light"/>
                <w:b/>
                <w:color w:val="FFFFFF"/>
                <w:lang w:bidi="en-GB"/>
              </w:rPr>
              <w:t>rency</w:t>
            </w:r>
          </w:p>
        </w:tc>
        <w:tc>
          <w:tcPr>
            <w:tcW w:w="1308" w:type="dxa"/>
            <w:tcBorders>
              <w:top w:val="single" w:sz="4" w:space="0" w:color="auto"/>
              <w:left w:val="nil"/>
              <w:bottom w:val="single" w:sz="4" w:space="0" w:color="auto"/>
              <w:right w:val="single" w:sz="4" w:space="0" w:color="auto"/>
            </w:tcBorders>
            <w:shd w:val="clear" w:color="000000" w:fill="002060"/>
            <w:vAlign w:val="center"/>
            <w:hideMark/>
          </w:tcPr>
          <w:p w14:paraId="7A746C8B" w14:textId="77777777" w:rsidR="00B43C4F" w:rsidRPr="00806973" w:rsidRDefault="00B43C4F" w:rsidP="00E36273">
            <w:pPr>
              <w:jc w:val="center"/>
              <w:rPr>
                <w:rFonts w:ascii="Calibri Light" w:hAnsi="Calibri Light"/>
                <w:b/>
                <w:bCs/>
                <w:color w:val="FFFFFF"/>
                <w:lang w:eastAsia="lv-LV"/>
              </w:rPr>
            </w:pPr>
            <w:r w:rsidRPr="00806973">
              <w:rPr>
                <w:rFonts w:ascii="Calibri Light" w:eastAsia="Calibri Light" w:hAnsi="Calibri Light" w:cs="Calibri Light"/>
                <w:b/>
                <w:color w:val="FFFFFF"/>
                <w:lang w:bidi="en-GB"/>
              </w:rPr>
              <w:t>Business model</w:t>
            </w:r>
          </w:p>
        </w:tc>
        <w:tc>
          <w:tcPr>
            <w:tcW w:w="1276" w:type="dxa"/>
            <w:tcBorders>
              <w:top w:val="single" w:sz="4" w:space="0" w:color="auto"/>
              <w:left w:val="nil"/>
              <w:bottom w:val="single" w:sz="4" w:space="0" w:color="auto"/>
              <w:right w:val="single" w:sz="4" w:space="0" w:color="auto"/>
            </w:tcBorders>
            <w:shd w:val="clear" w:color="000000" w:fill="002060"/>
            <w:vAlign w:val="center"/>
            <w:hideMark/>
          </w:tcPr>
          <w:p w14:paraId="5F751604" w14:textId="77777777" w:rsidR="00B43C4F" w:rsidRPr="00806973" w:rsidRDefault="00B43C4F" w:rsidP="00E36273">
            <w:pPr>
              <w:jc w:val="center"/>
              <w:rPr>
                <w:rFonts w:ascii="Calibri Light" w:hAnsi="Calibri Light"/>
                <w:b/>
                <w:bCs/>
                <w:color w:val="FFFFFF"/>
                <w:lang w:eastAsia="lv-LV"/>
              </w:rPr>
            </w:pPr>
            <w:r w:rsidRPr="00806973">
              <w:rPr>
                <w:rFonts w:ascii="Calibri Light" w:eastAsia="Calibri Light" w:hAnsi="Calibri Light" w:cs="Calibri Light"/>
                <w:b/>
                <w:color w:val="FFFFFF"/>
                <w:lang w:bidi="en-GB"/>
              </w:rPr>
              <w:t>Registration country</w:t>
            </w:r>
          </w:p>
        </w:tc>
      </w:tr>
      <w:tr w:rsidR="00B43C4F" w:rsidRPr="00806973" w14:paraId="28BE55A5"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02CEE65"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1</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16C27947" w14:textId="77777777" w:rsidR="00B43C4F" w:rsidRPr="00806973" w:rsidRDefault="00B43C4F" w:rsidP="00E36273">
            <w:pP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Mintos</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3DB35170"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6,486.97 million</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23481BD1"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397.94 million</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205FEA82" w14:textId="77777777" w:rsidR="00B43C4F" w:rsidRPr="00806973" w:rsidRDefault="00B43C4F" w:rsidP="00E36273">
            <w:pPr>
              <w:jc w:val="center"/>
              <w:rPr>
                <w:rFonts w:ascii="Calibri Light" w:hAnsi="Calibri Light"/>
                <w:color w:val="008000"/>
                <w:sz w:val="16"/>
                <w:szCs w:val="16"/>
                <w:lang w:eastAsia="lv-LV"/>
              </w:rPr>
            </w:pPr>
            <w:r w:rsidRPr="00806973">
              <w:rPr>
                <w:rFonts w:ascii="Calibri Light" w:eastAsia="Calibri Light" w:hAnsi="Calibri Light" w:cs="Calibri Light"/>
                <w:color w:val="008000"/>
                <w:sz w:val="16"/>
                <w:szCs w:val="16"/>
                <w:lang w:bidi="en-GB"/>
              </w:rPr>
              <w:t>9.44%</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1AB43EF1"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0FDF627E"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IF operating model</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07D2456F"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LV</w:t>
            </w:r>
          </w:p>
        </w:tc>
      </w:tr>
      <w:tr w:rsidR="00B43C4F" w:rsidRPr="00806973" w14:paraId="7E7798CF"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8E855C3"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4</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742EE3DE" w14:textId="77777777" w:rsidR="00B43C4F" w:rsidRPr="00806973" w:rsidRDefault="00B43C4F" w:rsidP="00E36273">
            <w:pP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Twino</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45E8A72C"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818.53 million</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9620FA4"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45.76 million</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11FEB317" w14:textId="77777777" w:rsidR="00B43C4F" w:rsidRPr="00806973" w:rsidRDefault="00B43C4F" w:rsidP="00E36273">
            <w:pPr>
              <w:jc w:val="center"/>
              <w:rPr>
                <w:rFonts w:ascii="Calibri Light" w:hAnsi="Calibri Light"/>
                <w:color w:val="008000"/>
                <w:sz w:val="16"/>
                <w:szCs w:val="16"/>
                <w:lang w:eastAsia="lv-LV"/>
              </w:rPr>
            </w:pPr>
            <w:r w:rsidRPr="00806973">
              <w:rPr>
                <w:rFonts w:ascii="Calibri Light" w:eastAsia="Calibri Light" w:hAnsi="Calibri Light" w:cs="Calibri Light"/>
                <w:color w:val="008000"/>
                <w:sz w:val="16"/>
                <w:szCs w:val="16"/>
                <w:lang w:bidi="en-GB"/>
              </w:rPr>
              <w:t>13.21%</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732928C8"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0D0E800A"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IF operating model</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0052AB05"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LV</w:t>
            </w:r>
          </w:p>
        </w:tc>
      </w:tr>
      <w:tr w:rsidR="00B43C4F" w:rsidRPr="00806973" w14:paraId="6EFAFE2F"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2E2DAB"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8</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F9AD3B5" w14:textId="77777777" w:rsidR="00B43C4F" w:rsidRPr="00806973" w:rsidRDefault="00B43C4F" w:rsidP="00E36273">
            <w:pP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Peerberry</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71B8B7BE"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584.50 million</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566DF0EE"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113.57 million</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52C0AC82" w14:textId="77777777" w:rsidR="00B43C4F" w:rsidRPr="00806973" w:rsidRDefault="00B43C4F" w:rsidP="00E36273">
            <w:pPr>
              <w:jc w:val="center"/>
              <w:rPr>
                <w:rFonts w:ascii="Calibri Light" w:hAnsi="Calibri Light"/>
                <w:color w:val="008000"/>
                <w:sz w:val="16"/>
                <w:szCs w:val="16"/>
                <w:lang w:eastAsia="lv-LV"/>
              </w:rPr>
            </w:pPr>
            <w:r w:rsidRPr="00806973">
              <w:rPr>
                <w:rFonts w:ascii="Calibri Light" w:eastAsia="Calibri Light" w:hAnsi="Calibri Light" w:cs="Calibri Light"/>
                <w:color w:val="008000"/>
                <w:sz w:val="16"/>
                <w:szCs w:val="16"/>
                <w:lang w:bidi="en-GB"/>
              </w:rPr>
              <w:t>23.12%</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44A6CD18"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4E16F1B4"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IF operating model</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61435404"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LV</w:t>
            </w:r>
          </w:p>
        </w:tc>
      </w:tr>
      <w:tr w:rsidR="00B43C4F" w:rsidRPr="00806973" w14:paraId="261931A0"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DF63E05"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13</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AB623DA" w14:textId="77777777" w:rsidR="00B43C4F" w:rsidRPr="00806973" w:rsidRDefault="00B43C4F" w:rsidP="00E36273">
            <w:pP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Viainvest</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188A3A77"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254.82 million</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9F199A9"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14.98 million</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14A0A53D" w14:textId="77777777" w:rsidR="00B43C4F" w:rsidRPr="00806973" w:rsidRDefault="00B43C4F" w:rsidP="00E36273">
            <w:pPr>
              <w:jc w:val="center"/>
              <w:rPr>
                <w:rFonts w:ascii="Calibri Light" w:hAnsi="Calibri Light"/>
                <w:color w:val="008000"/>
                <w:sz w:val="16"/>
                <w:szCs w:val="16"/>
                <w:lang w:eastAsia="lv-LV"/>
              </w:rPr>
            </w:pPr>
            <w:r w:rsidRPr="00806973">
              <w:rPr>
                <w:rFonts w:ascii="Calibri Light" w:eastAsia="Calibri Light" w:hAnsi="Calibri Light" w:cs="Calibri Light"/>
                <w:color w:val="008000"/>
                <w:sz w:val="16"/>
                <w:szCs w:val="16"/>
                <w:lang w:bidi="en-GB"/>
              </w:rPr>
              <w:t>32.52%</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71EFDB84"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19C5464D"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IF operating model</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4026A874"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LV</w:t>
            </w:r>
          </w:p>
        </w:tc>
      </w:tr>
      <w:tr w:rsidR="00B43C4F" w:rsidRPr="00806973" w14:paraId="1186F80A"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91858B"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40</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CBCE4BB" w14:textId="77777777" w:rsidR="00B43C4F" w:rsidRPr="00806973" w:rsidRDefault="00B43C4F" w:rsidP="00E36273">
            <w:pP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Crowdestor</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759FE5D2"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52.59 million</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1240AE4A"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3.04 million</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566B103E" w14:textId="77777777" w:rsidR="00B43C4F" w:rsidRPr="00806973" w:rsidRDefault="00B43C4F" w:rsidP="00E36273">
            <w:pPr>
              <w:jc w:val="center"/>
              <w:rPr>
                <w:rFonts w:ascii="Calibri Light" w:hAnsi="Calibri Light"/>
                <w:color w:val="FF0000"/>
                <w:sz w:val="16"/>
                <w:szCs w:val="16"/>
                <w:lang w:eastAsia="lv-LV"/>
              </w:rPr>
            </w:pPr>
            <w:r w:rsidRPr="00806973">
              <w:rPr>
                <w:rFonts w:ascii="Calibri Light" w:eastAsia="Calibri Light" w:hAnsi="Calibri Light" w:cs="Calibri Light"/>
                <w:color w:val="FF0000"/>
                <w:sz w:val="16"/>
                <w:szCs w:val="16"/>
                <w:lang w:bidi="en-GB"/>
              </w:rPr>
              <w:t>-19.73%</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645AFFAD"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120F71EF"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Crowdfunding</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75928861"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EE</w:t>
            </w:r>
          </w:p>
        </w:tc>
      </w:tr>
      <w:tr w:rsidR="00B43C4F" w:rsidRPr="00806973" w14:paraId="3F269422"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1E6426C"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lastRenderedPageBreak/>
              <w:t>42</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98ED1D8" w14:textId="77777777" w:rsidR="00B43C4F" w:rsidRPr="00806973" w:rsidRDefault="00B43C4F" w:rsidP="00E36273">
            <w:pP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Debitum Network</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7715368A"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41.50 million</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3DA52A2"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5.81 million</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69A0C620" w14:textId="77777777" w:rsidR="00B43C4F" w:rsidRPr="00806973" w:rsidRDefault="00B43C4F" w:rsidP="00E36273">
            <w:pPr>
              <w:jc w:val="center"/>
              <w:rPr>
                <w:rFonts w:ascii="Calibri Light" w:hAnsi="Calibri Light"/>
                <w:color w:val="008000"/>
                <w:sz w:val="16"/>
                <w:szCs w:val="16"/>
                <w:lang w:eastAsia="lv-LV"/>
              </w:rPr>
            </w:pPr>
            <w:r w:rsidRPr="00806973">
              <w:rPr>
                <w:rFonts w:ascii="Calibri Light" w:eastAsia="Calibri Light" w:hAnsi="Calibri Light" w:cs="Calibri Light"/>
                <w:color w:val="008000"/>
                <w:sz w:val="16"/>
                <w:szCs w:val="16"/>
                <w:lang w:bidi="en-GB"/>
              </w:rPr>
              <w:t>8.95%</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57DD9915"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6B46A433"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IF operating model</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1016361C"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LV</w:t>
            </w:r>
          </w:p>
        </w:tc>
      </w:tr>
      <w:tr w:rsidR="00B43C4F" w:rsidRPr="00806973" w14:paraId="7BE34F35"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60DAC86"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57</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5A07829" w14:textId="77777777" w:rsidR="00B43C4F" w:rsidRPr="00806973" w:rsidRDefault="00B43C4F" w:rsidP="00E36273">
            <w:pP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DoFinance</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482E6A73"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14.05 million</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37B6A867"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0.22 million</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75673D19" w14:textId="77777777" w:rsidR="00B43C4F" w:rsidRPr="00806973" w:rsidRDefault="00B43C4F" w:rsidP="00E36273">
            <w:pPr>
              <w:jc w:val="center"/>
              <w:rPr>
                <w:rFonts w:ascii="Calibri Light" w:hAnsi="Calibri Light"/>
                <w:color w:val="008000"/>
                <w:sz w:val="16"/>
                <w:szCs w:val="16"/>
                <w:lang w:eastAsia="lv-LV"/>
              </w:rPr>
            </w:pPr>
            <w:r w:rsidRPr="00806973">
              <w:rPr>
                <w:rFonts w:ascii="Calibri Light" w:eastAsia="Calibri Light" w:hAnsi="Calibri Light" w:cs="Calibri Light"/>
                <w:color w:val="008000"/>
                <w:sz w:val="16"/>
                <w:szCs w:val="16"/>
                <w:lang w:bidi="en-GB"/>
              </w:rPr>
              <w:t>58.34%</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149FE571"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5531CF2E"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IF operating model</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72E5FB37"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LV</w:t>
            </w:r>
          </w:p>
        </w:tc>
      </w:tr>
      <w:tr w:rsidR="00B43C4F" w:rsidRPr="00806973" w14:paraId="3B77AF77"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A62A98D"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76</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60F6576" w14:textId="77777777" w:rsidR="00B43C4F" w:rsidRPr="00806973" w:rsidRDefault="00B43C4F" w:rsidP="00E36273">
            <w:pP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LendSecured</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67B40E2C"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0.76 million</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1909191"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 0.26 million</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222D2A84" w14:textId="77777777" w:rsidR="00B43C4F" w:rsidRPr="00806973" w:rsidRDefault="00B43C4F" w:rsidP="00E36273">
            <w:pPr>
              <w:jc w:val="center"/>
              <w:rPr>
                <w:rFonts w:ascii="Calibri Light" w:hAnsi="Calibri Light"/>
                <w:color w:val="008000"/>
                <w:sz w:val="16"/>
                <w:szCs w:val="16"/>
                <w:lang w:eastAsia="lv-LV"/>
              </w:rPr>
            </w:pPr>
            <w:r w:rsidRPr="00806973">
              <w:rPr>
                <w:rFonts w:ascii="Calibri Light" w:eastAsia="Calibri Light" w:hAnsi="Calibri Light" w:cs="Calibri Light"/>
                <w:color w:val="008000"/>
                <w:sz w:val="16"/>
                <w:szCs w:val="16"/>
                <w:lang w:bidi="en-GB"/>
              </w:rPr>
              <w:t>302.86%</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39C4BE54"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4BC68095"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Crowdfunding</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193FB10B" w14:textId="77777777" w:rsidR="00B43C4F" w:rsidRPr="00806973" w:rsidRDefault="00B43C4F" w:rsidP="00E36273">
            <w:pPr>
              <w:jc w:val="center"/>
              <w:rPr>
                <w:rFonts w:ascii="Calibri Light" w:hAnsi="Calibri Light"/>
                <w:color w:val="000000"/>
                <w:sz w:val="16"/>
                <w:szCs w:val="16"/>
                <w:lang w:eastAsia="lv-LV"/>
              </w:rPr>
            </w:pPr>
            <w:r w:rsidRPr="00806973">
              <w:rPr>
                <w:rFonts w:ascii="Calibri Light" w:eastAsia="Calibri Light" w:hAnsi="Calibri Light" w:cs="Calibri Light"/>
                <w:color w:val="000000"/>
                <w:sz w:val="16"/>
                <w:szCs w:val="16"/>
                <w:lang w:bidi="en-GB"/>
              </w:rPr>
              <w:t>LV</w:t>
            </w:r>
          </w:p>
        </w:tc>
      </w:tr>
    </w:tbl>
    <w:tbl>
      <w:tblPr>
        <w:tblStyle w:val="TableGrid"/>
        <w:tblpPr w:leftFromText="180" w:rightFromText="180" w:vertAnchor="text" w:horzAnchor="margin" w:tblpXSpec="center" w:tblpY="361"/>
        <w:tblOverlap w:val="never"/>
        <w:tblW w:w="8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6641"/>
      </w:tblGrid>
      <w:tr w:rsidR="00B43C4F" w:rsidRPr="00806973" w14:paraId="4FA7FCCD" w14:textId="77777777" w:rsidTr="0050412C">
        <w:trPr>
          <w:trHeight w:val="208"/>
        </w:trPr>
        <w:tc>
          <w:tcPr>
            <w:tcW w:w="2135" w:type="dxa"/>
          </w:tcPr>
          <w:p w14:paraId="67129C5E" w14:textId="77777777" w:rsidR="00B43C4F" w:rsidRPr="00806973" w:rsidRDefault="00B43C4F" w:rsidP="00E36273">
            <w:pPr>
              <w:rPr>
                <w:rFonts w:asciiTheme="majorHAnsi" w:hAnsiTheme="majorHAnsi" w:cstheme="majorHAnsi"/>
                <w:b/>
                <w:bCs/>
                <w:color w:val="002060"/>
                <w:sz w:val="22"/>
                <w:szCs w:val="22"/>
              </w:rPr>
            </w:pPr>
            <w:r w:rsidRPr="00806973">
              <w:rPr>
                <w:rFonts w:asciiTheme="majorHAnsi" w:hAnsiTheme="majorHAnsi" w:cstheme="majorHAnsi"/>
                <w:b/>
                <w:color w:val="002060"/>
                <w:sz w:val="22"/>
                <w:szCs w:val="22"/>
                <w:lang w:bidi="en-GB"/>
              </w:rPr>
              <w:t>Breakdown of transaction volume of investment and crowdfunding platforms, as at 30 June 2021. European market</w:t>
            </w:r>
            <w:r w:rsidRPr="00806973">
              <w:rPr>
                <w:rFonts w:asciiTheme="majorHAnsi" w:hAnsiTheme="majorHAnsi" w:cstheme="majorHAnsi"/>
                <w:b/>
                <w:color w:val="002060"/>
                <w:sz w:val="18"/>
                <w:szCs w:val="18"/>
                <w:lang w:bidi="en-GB"/>
              </w:rPr>
              <w:t xml:space="preserve"> (more active platforms</w:t>
            </w:r>
            <w:r w:rsidRPr="00806973">
              <w:rPr>
                <w:rFonts w:asciiTheme="majorHAnsi" w:hAnsiTheme="majorHAnsi" w:cstheme="majorHAnsi"/>
                <w:b/>
                <w:color w:val="002060"/>
                <w:sz w:val="22"/>
                <w:szCs w:val="22"/>
                <w:lang w:bidi="en-GB"/>
              </w:rPr>
              <w:t>)</w:t>
            </w:r>
            <w:r w:rsidRPr="00806973">
              <w:rPr>
                <w:rStyle w:val="FootnoteReference"/>
                <w:rFonts w:asciiTheme="majorHAnsi" w:hAnsiTheme="majorHAnsi" w:cstheme="majorHAnsi"/>
                <w:b/>
                <w:color w:val="002060"/>
                <w:sz w:val="22"/>
                <w:szCs w:val="22"/>
                <w:lang w:bidi="en-GB"/>
              </w:rPr>
              <w:footnoteReference w:id="16"/>
            </w:r>
          </w:p>
          <w:p w14:paraId="5005BAA2" w14:textId="77777777" w:rsidR="00B43C4F" w:rsidRPr="00806973" w:rsidRDefault="00B43C4F" w:rsidP="00E36273">
            <w:pPr>
              <w:rPr>
                <w:rFonts w:asciiTheme="majorHAnsi" w:hAnsiTheme="majorHAnsi" w:cstheme="majorHAnsi"/>
                <w:color w:val="000000" w:themeColor="text1"/>
                <w:sz w:val="22"/>
                <w:szCs w:val="22"/>
              </w:rPr>
            </w:pPr>
          </w:p>
        </w:tc>
        <w:tc>
          <w:tcPr>
            <w:tcW w:w="6641" w:type="dxa"/>
          </w:tcPr>
          <w:p w14:paraId="06D5B5B1" w14:textId="77777777" w:rsidR="00B43C4F" w:rsidRPr="00806973" w:rsidRDefault="00B43C4F" w:rsidP="00E36273">
            <w:pPr>
              <w:rPr>
                <w:rFonts w:asciiTheme="majorHAnsi" w:hAnsiTheme="majorHAnsi" w:cstheme="majorHAnsi"/>
                <w:color w:val="000000" w:themeColor="text1"/>
              </w:rPr>
            </w:pPr>
            <w:r w:rsidRPr="00806973">
              <w:rPr>
                <w:lang w:bidi="en-GB"/>
              </w:rPr>
              <w:drawing>
                <wp:inline distT="0" distB="0" distL="0" distR="0" wp14:anchorId="7BFFF4FC" wp14:editId="30936DF2">
                  <wp:extent cx="4080444" cy="1802372"/>
                  <wp:effectExtent l="0" t="0" r="0" b="7620"/>
                  <wp:docPr id="18" name="Chart 18">
                    <a:extLst xmlns:a="http://schemas.openxmlformats.org/drawingml/2006/main">
                      <a:ext uri="{FF2B5EF4-FFF2-40B4-BE49-F238E27FC236}">
                        <a16:creationId xmlns:a16="http://schemas.microsoft.com/office/drawing/2014/main" id="{0D686DC0-69A4-4BF5-8A56-192E0D0A4A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14:paraId="3F1BCEA2" w14:textId="2993AF73" w:rsidR="00B43C4F" w:rsidRPr="00806973" w:rsidRDefault="00B43C4F" w:rsidP="001060D3">
      <w:pPr>
        <w:pStyle w:val="Heading3"/>
        <w:rPr>
          <w:lang w:val="en-GB"/>
        </w:rPr>
      </w:pPr>
      <w:bookmarkStart w:id="16" w:name="_Toc138163281"/>
      <w:r w:rsidRPr="00806973">
        <w:rPr>
          <w:lang w:val="en-GB" w:bidi="en-GB"/>
        </w:rPr>
        <w:t>Private lending</w:t>
      </w:r>
      <w:bookmarkEnd w:id="16"/>
    </w:p>
    <w:p w14:paraId="32A49A43" w14:textId="0DFD67CF" w:rsidR="00123613" w:rsidRPr="00806973" w:rsidRDefault="00B43C4F" w:rsidP="00B43C4F">
      <w:r w:rsidRPr="00806973">
        <w:rPr>
          <w:lang w:bidi="en-GB"/>
        </w:rPr>
        <w:t>There were 46 licensed non-bank lending companies operating in Latvia</w:t>
      </w:r>
      <w:r w:rsidR="000E10A8" w:rsidRPr="00806973">
        <w:rPr>
          <w:rStyle w:val="FootnoteReference"/>
          <w:lang w:bidi="en-GB"/>
        </w:rPr>
        <w:footnoteReference w:id="17"/>
      </w:r>
      <w:r w:rsidRPr="00806973">
        <w:rPr>
          <w:lang w:bidi="en-GB"/>
        </w:rPr>
        <w:t xml:space="preserve"> and specialising in consumer lending and financing of SMEs (data as of June 2021). In the first half of 2021, with 46 special permits (licences) for the provision of consumer lending services in Latvia, 42 consumer (nonbank) lending service providers issued new loans to consumers, including 17 companies issuing Distance Loans, 12 companies issuing Consumer Loans, 12 companies issuing Leasing and other loans related to security of a vehicle or other type of object, 7 companies issuing Loans against the pledge of movable property (pawn loans) and 7 companies issuing Mortgage Loans. Four companies with valid licences did not issue any new loans to consumers in the first half of 2021, with three of them providing administration for previously issued loans, and one submitting a zero report (see Table 1.2). In the first half of 2021, there were no new entrants to the consumer lending market, while six merchants left the market on their own initiative on 1 January 2021 and the CRPC withdrew a licence for one merchant, which was previously suspended for a period of 6 months. Within a month from the end of the reporting period, another five capital companies left the consumer (nonbank) lending market, therewith, as at 1 August 2021, only 44 special permits (licences) for the provision of consumer lending services are in effect.</w:t>
      </w:r>
    </w:p>
    <w:p w14:paraId="3D9CD503" w14:textId="419752D2" w:rsidR="00B43C4F" w:rsidRPr="00806973" w:rsidRDefault="00B43C4F" w:rsidP="00B43C4F">
      <w:r w:rsidRPr="00806973">
        <w:rPr>
          <w:lang w:bidi="en-GB"/>
        </w:rPr>
        <w:t>In 2020, loans in the amount of EUR 500.95 million have been newly issued to private individuals in this segment, which is 16.13% less than in 2019. In total, in 2020, nonbank lenders issued new business loans to legal entities and consumers in the amount of almost EUR 812 million. The total loan portfolio quality has already been stable for four years</w:t>
      </w:r>
      <w:r w:rsidRPr="00806973">
        <w:rPr>
          <w:rStyle w:val="FootnoteReference"/>
          <w:rFonts w:asciiTheme="majorHAnsi" w:hAnsiTheme="majorHAnsi" w:cstheme="majorHAnsi"/>
          <w:color w:val="000000" w:themeColor="text1"/>
          <w:lang w:bidi="en-GB"/>
        </w:rPr>
        <w:footnoteReference w:id="18"/>
      </w:r>
      <w:r w:rsidRPr="00806973">
        <w:rPr>
          <w:lang w:bidi="en-GB"/>
        </w:rPr>
        <w:t>.</w:t>
      </w:r>
    </w:p>
    <w:p w14:paraId="44A4A516" w14:textId="2814A82A" w:rsidR="00B43C4F" w:rsidRPr="00806973" w:rsidRDefault="00F76BF5" w:rsidP="00BF40BD">
      <w:pPr>
        <w:jc w:val="left"/>
        <w:rPr>
          <w:rFonts w:asciiTheme="majorHAnsi" w:hAnsiTheme="majorHAnsi" w:cstheme="majorHAnsi"/>
          <w:color w:val="000000" w:themeColor="text1"/>
        </w:rPr>
      </w:pPr>
      <w:r w:rsidRPr="00806973">
        <w:rPr>
          <w:rFonts w:asciiTheme="majorHAnsi" w:hAnsiTheme="majorHAnsi" w:cstheme="majorHAnsi"/>
          <w:color w:val="000000" w:themeColor="text1"/>
          <w:lang w:bidi="en-GB"/>
        </w:rPr>
        <w:lastRenderedPageBreak/>
        <mc:AlternateContent>
          <mc:Choice Requires="wpg">
            <w:drawing>
              <wp:inline distT="0" distB="0" distL="0" distR="0" wp14:anchorId="3B84242E" wp14:editId="388CAB79">
                <wp:extent cx="4428817" cy="2349608"/>
                <wp:effectExtent l="0" t="0" r="0" b="0"/>
                <wp:docPr id="939682433" name="Group 11"/>
                <wp:cNvGraphicFramePr/>
                <a:graphic xmlns:a="http://schemas.openxmlformats.org/drawingml/2006/main">
                  <a:graphicData uri="http://schemas.microsoft.com/office/word/2010/wordprocessingGroup">
                    <wpg:wgp>
                      <wpg:cNvGrpSpPr/>
                      <wpg:grpSpPr>
                        <a:xfrm>
                          <a:off x="0" y="0"/>
                          <a:ext cx="4428817" cy="2349608"/>
                          <a:chOff x="-16837" y="-28048"/>
                          <a:chExt cx="4428817" cy="2349608"/>
                        </a:xfrm>
                      </wpg:grpSpPr>
                      <pic:pic xmlns:pic="http://schemas.openxmlformats.org/drawingml/2006/picture">
                        <pic:nvPicPr>
                          <pic:cNvPr id="6" name="Picture 6" descr="Chart, histogram&#10;&#10;Description automatically generated"/>
                          <pic:cNvPicPr>
                            <a:picLocks noChangeAspect="1"/>
                          </pic:cNvPicPr>
                        </pic:nvPicPr>
                        <pic:blipFill>
                          <a:blip r:embed="rId25">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411980" cy="2321560"/>
                          </a:xfrm>
                          <a:prstGeom prst="rect">
                            <a:avLst/>
                          </a:prstGeom>
                        </pic:spPr>
                      </pic:pic>
                      <wps:wsp>
                        <wps:cNvPr id="1961305601" name="Text Box 10"/>
                        <wps:cNvSpPr txBox="1"/>
                        <wps:spPr>
                          <a:xfrm>
                            <a:off x="50490" y="-28048"/>
                            <a:ext cx="4361490" cy="190734"/>
                          </a:xfrm>
                          <a:prstGeom prst="rect">
                            <a:avLst/>
                          </a:prstGeom>
                          <a:solidFill>
                            <a:schemeClr val="bg1"/>
                          </a:solidFill>
                          <a:ln w="6350">
                            <a:noFill/>
                          </a:ln>
                        </wps:spPr>
                        <wps:txbx>
                          <w:txbxContent>
                            <w:p w14:paraId="7EF6003E" w14:textId="77777777" w:rsidR="00974B6E" w:rsidRPr="00974B6E" w:rsidRDefault="00974B6E" w:rsidP="00974B6E">
                              <w:pPr>
                                <w:spacing w:before="0" w:after="0"/>
                                <w:jc w:val="center"/>
                                <w:rPr>
                                  <w:rFonts w:ascii="Times New Roman" w:eastAsia="Times New Roman" w:hAnsi="Times New Roman" w:cs="Times New Roman"/>
                                  <w:sz w:val="14"/>
                                  <w:szCs w:val="14"/>
                                  <w:lang w:val="lv-LV" w:bidi="he-IL"/>
                                </w:rPr>
                              </w:pPr>
                              <w:r w:rsidRPr="00974B6E">
                                <w:rPr>
                                  <w:rFonts w:ascii="Calibri" w:eastAsia="Times New Roman" w:hAnsi="Calibri" w:cs="Calibri"/>
                                  <w:b/>
                                  <w:color w:val="548B2E"/>
                                  <w:sz w:val="14"/>
                                  <w:szCs w:val="14"/>
                                  <w:lang w:bidi="en-GB"/>
                                </w:rPr>
                                <w:t>Volume of newly issued loans 2013-2020 ( EUR million)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07363708" name="Text Box 10"/>
                        <wps:cNvSpPr txBox="1"/>
                        <wps:spPr>
                          <a:xfrm>
                            <a:off x="-16837" y="381469"/>
                            <a:ext cx="185124" cy="1749990"/>
                          </a:xfrm>
                          <a:prstGeom prst="rect">
                            <a:avLst/>
                          </a:prstGeom>
                          <a:solidFill>
                            <a:schemeClr val="bg1"/>
                          </a:solidFill>
                          <a:ln w="6350">
                            <a:noFill/>
                          </a:ln>
                        </wps:spPr>
                        <wps:txbx>
                          <w:txbxContent>
                            <w:p w14:paraId="33618AF6" w14:textId="065DA9AA" w:rsidR="00974B6E" w:rsidRPr="00974B6E" w:rsidRDefault="00974B6E" w:rsidP="00974B6E">
                              <w:pPr>
                                <w:spacing w:before="0" w:after="0"/>
                                <w:jc w:val="center"/>
                                <w:rPr>
                                  <w:rFonts w:ascii="Times New Roman" w:eastAsia="Times New Roman" w:hAnsi="Times New Roman" w:cs="Times New Roman"/>
                                  <w:sz w:val="14"/>
                                  <w:szCs w:val="14"/>
                                  <w:lang w:val="lv-LV" w:bidi="he-IL"/>
                                </w:rPr>
                              </w:pPr>
                              <w:r w:rsidRPr="00974B6E">
                                <w:rPr>
                                  <w:rFonts w:ascii="Calibri" w:eastAsia="Times New Roman" w:hAnsi="Calibri" w:cs="Calibri"/>
                                  <w:b/>
                                  <w:color w:val="548B2E"/>
                                  <w:sz w:val="14"/>
                                  <w:szCs w:val="14"/>
                                  <w:lang w:bidi="en-GB"/>
                                </w:rPr>
                                <w:t>EUR  million</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842879740" name="Text Box 10"/>
                        <wps:cNvSpPr txBox="1"/>
                        <wps:spPr>
                          <a:xfrm>
                            <a:off x="482450" y="2195957"/>
                            <a:ext cx="429235" cy="103447"/>
                          </a:xfrm>
                          <a:prstGeom prst="rect">
                            <a:avLst/>
                          </a:prstGeom>
                          <a:solidFill>
                            <a:schemeClr val="bg1"/>
                          </a:solidFill>
                          <a:ln w="6350">
                            <a:noFill/>
                          </a:ln>
                        </wps:spPr>
                        <wps:txbx>
                          <w:txbxContent>
                            <w:p w14:paraId="3C7C9976" w14:textId="07D59E49"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53057672" name="Text Box 10"/>
                        <wps:cNvSpPr txBox="1"/>
                        <wps:spPr>
                          <a:xfrm>
                            <a:off x="969660" y="2199488"/>
                            <a:ext cx="429235" cy="103447"/>
                          </a:xfrm>
                          <a:prstGeom prst="rect">
                            <a:avLst/>
                          </a:prstGeom>
                          <a:solidFill>
                            <a:schemeClr val="bg1"/>
                          </a:solidFill>
                          <a:ln w="6350">
                            <a:noFill/>
                          </a:ln>
                        </wps:spPr>
                        <wps:txbx>
                          <w:txbxContent>
                            <w:p w14:paraId="04B34F4A" w14:textId="624430E7"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49663758" name="Text Box 10"/>
                        <wps:cNvSpPr txBox="1"/>
                        <wps:spPr>
                          <a:xfrm>
                            <a:off x="1467460" y="2199488"/>
                            <a:ext cx="429235" cy="103447"/>
                          </a:xfrm>
                          <a:prstGeom prst="rect">
                            <a:avLst/>
                          </a:prstGeom>
                          <a:solidFill>
                            <a:schemeClr val="bg1"/>
                          </a:solidFill>
                          <a:ln w="6350">
                            <a:noFill/>
                          </a:ln>
                        </wps:spPr>
                        <wps:txbx>
                          <w:txbxContent>
                            <w:p w14:paraId="1AD1A3AD" w14:textId="3523AA64"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90590600" name="Text Box 10"/>
                        <wps:cNvSpPr txBox="1"/>
                        <wps:spPr>
                          <a:xfrm>
                            <a:off x="1953184" y="2199386"/>
                            <a:ext cx="437604" cy="103447"/>
                          </a:xfrm>
                          <a:prstGeom prst="rect">
                            <a:avLst/>
                          </a:prstGeom>
                          <a:solidFill>
                            <a:schemeClr val="bg1"/>
                          </a:solidFill>
                          <a:ln w="6350">
                            <a:noFill/>
                          </a:ln>
                        </wps:spPr>
                        <wps:txbx>
                          <w:txbxContent>
                            <w:p w14:paraId="765D1EFC" w14:textId="1BC62C93"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8449893" name="Text Box 10"/>
                        <wps:cNvSpPr txBox="1"/>
                        <wps:spPr>
                          <a:xfrm>
                            <a:off x="2436863" y="2199386"/>
                            <a:ext cx="437604" cy="103447"/>
                          </a:xfrm>
                          <a:prstGeom prst="rect">
                            <a:avLst/>
                          </a:prstGeom>
                          <a:solidFill>
                            <a:schemeClr val="bg1"/>
                          </a:solidFill>
                          <a:ln w="6350">
                            <a:noFill/>
                          </a:ln>
                        </wps:spPr>
                        <wps:txbx>
                          <w:txbxContent>
                            <w:p w14:paraId="0F7CA76A" w14:textId="6788A52C"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60130707" name="Text Box 10"/>
                        <wps:cNvSpPr txBox="1"/>
                        <wps:spPr>
                          <a:xfrm>
                            <a:off x="2931133" y="2199386"/>
                            <a:ext cx="437604" cy="103447"/>
                          </a:xfrm>
                          <a:prstGeom prst="rect">
                            <a:avLst/>
                          </a:prstGeom>
                          <a:solidFill>
                            <a:schemeClr val="bg1"/>
                          </a:solidFill>
                          <a:ln w="6350">
                            <a:noFill/>
                          </a:ln>
                        </wps:spPr>
                        <wps:txbx>
                          <w:txbxContent>
                            <w:p w14:paraId="1F055D52" w14:textId="72F4382E"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59615753" name="Text Box 10"/>
                        <wps:cNvSpPr txBox="1"/>
                        <wps:spPr>
                          <a:xfrm>
                            <a:off x="3414812" y="2199386"/>
                            <a:ext cx="437604" cy="103447"/>
                          </a:xfrm>
                          <a:prstGeom prst="rect">
                            <a:avLst/>
                          </a:prstGeom>
                          <a:solidFill>
                            <a:schemeClr val="bg1"/>
                          </a:solidFill>
                          <a:ln w="6350">
                            <a:noFill/>
                          </a:ln>
                        </wps:spPr>
                        <wps:txbx>
                          <w:txbxContent>
                            <w:p w14:paraId="113376FC" w14:textId="32436573"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11760" name="Text Box 10"/>
                        <wps:cNvSpPr txBox="1"/>
                        <wps:spPr>
                          <a:xfrm>
                            <a:off x="3898491" y="2199386"/>
                            <a:ext cx="437604" cy="103447"/>
                          </a:xfrm>
                          <a:prstGeom prst="rect">
                            <a:avLst/>
                          </a:prstGeom>
                          <a:solidFill>
                            <a:schemeClr val="bg1"/>
                          </a:solidFill>
                          <a:ln w="6350">
                            <a:noFill/>
                          </a:ln>
                        </wps:spPr>
                        <wps:txbx>
                          <w:txbxContent>
                            <w:p w14:paraId="7C0DD6B6" w14:textId="31EC25AE"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3B84242E" id="Group 11" o:spid="_x0000_s1078" style="width:348.75pt;height:185pt;mso-position-horizontal-relative:char;mso-position-vertical-relative:line" coordorigin="-168,-280" coordsize="44288,23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">
                <v:shape id="Picture 6" o:spid="_x0000_s1079" type="#_x0000_t75" alt="Chart, histogram&#10;&#10;Description automatically generated" style="position:absolute;width:44119;height:23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">
                  <v:imagedata r:id="rId26" o:title="Chart, histogram&#10;&#10;Description automatically generated" recolortarget="#314d1f [1449]"/>
                </v:shape>
                <v:shape id="Text Box 10" o:spid="_x0000_s1080" type="#_x0000_t202" style="position:absolute;left:504;top:-280;width:43615;height: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" fillcolor="white [3212]" stroked="f" strokeweight=".5pt">
                  <v:textbox inset="0,0,0,0">
                    <w:txbxContent>
                      <w:p w14:paraId="7EF6003E" w14:textId="77777777" w:rsidR="00974B6E" w:rsidRPr="00974B6E" w:rsidRDefault="00974B6E" w:rsidP="00974B6E">
                        <w:pPr>
                          <w:spacing w:before="0" w:after="0"/>
                          <w:jc w:val="center"/>
                          <w:rPr>
                            <w:rFonts w:ascii="Times New Roman" w:eastAsia="Times New Roman" w:hAnsi="Times New Roman" w:cs="Times New Roman"/>
                            <w:sz w:val="14"/>
                            <w:szCs w:val="14"/>
                            <w:lang w:val="lv-LV" w:bidi="he-IL"/>
                          </w:rPr>
                        </w:pPr>
                        <w:r w:rsidRPr="00974B6E">
                          <w:rPr>
                            <w:rFonts w:ascii="Calibri" w:eastAsia="Times New Roman" w:hAnsi="Calibri" w:cs="Calibri"/>
                            <w:b/>
                            <w:color w:val="548B2E"/>
                            <w:sz w:val="14"/>
                            <w:szCs w:val="14"/>
                            <w:lang w:bidi="en-GB"/>
                          </w:rPr>
                          <w:t>Volume of newly issued loans 2013-2020 ( EUR million)</w:t>
                        </w:r>
                      </w:p>
                    </w:txbxContent>
                  </v:textbox>
                </v:shape>
                <v:shape id="Text Box 10" o:spid="_x0000_s1081" type="#_x0000_t202" style="position:absolute;left:-168;top:3814;width:1850;height:17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" fillcolor="white [3212]" stroked="f" strokeweight=".5pt">
                  <v:textbox style="layout-flow:vertical;mso-layout-flow-alt:bottom-to-top" inset="0,0,0,0">
                    <w:txbxContent>
                      <w:p w14:paraId="33618AF6" w14:textId="065DA9AA" w:rsidR="00974B6E" w:rsidRPr="00974B6E" w:rsidRDefault="00974B6E" w:rsidP="00974B6E">
                        <w:pPr>
                          <w:spacing w:before="0" w:after="0"/>
                          <w:jc w:val="center"/>
                          <w:rPr>
                            <w:rFonts w:ascii="Times New Roman" w:eastAsia="Times New Roman" w:hAnsi="Times New Roman" w:cs="Times New Roman"/>
                            <w:sz w:val="14"/>
                            <w:szCs w:val="14"/>
                            <w:lang w:val="lv-LV" w:bidi="he-IL"/>
                          </w:rPr>
                        </w:pPr>
                        <w:r w:rsidRPr="00974B6E">
                          <w:rPr>
                            <w:rFonts w:ascii="Calibri" w:eastAsia="Times New Roman" w:hAnsi="Calibri" w:cs="Calibri"/>
                            <w:b/>
                            <w:color w:val="548B2E"/>
                            <w:sz w:val="14"/>
                            <w:szCs w:val="14"/>
                            <w:lang w:bidi="en-GB"/>
                          </w:rPr>
                          <w:t>EUR  million</w:t>
                        </w:r>
                      </w:p>
                    </w:txbxContent>
                  </v:textbox>
                </v:shape>
                <v:shape id="Text Box 10" o:spid="_x0000_s1082" type="#_x0000_t202" style="position:absolute;left:4824;top:21959;width:4292;height:1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" fillcolor="white [3212]" stroked="f" strokeweight=".5pt">
                  <v:textbox inset="0,0,0,0">
                    <w:txbxContent>
                      <w:p w14:paraId="3C7C9976" w14:textId="07D59E49"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2013</w:t>
                        </w:r>
                      </w:p>
                    </w:txbxContent>
                  </v:textbox>
                </v:shape>
                <v:shape id="Text Box 10" o:spid="_x0000_s1083" type="#_x0000_t202" style="position:absolute;left:9696;top:21994;width:4292;height:1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" fillcolor="white [3212]" stroked="f" strokeweight=".5pt">
                  <v:textbox inset="0,0,0,0">
                    <w:txbxContent>
                      <w:p w14:paraId="04B34F4A" w14:textId="624430E7"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2014</w:t>
                        </w:r>
                      </w:p>
                    </w:txbxContent>
                  </v:textbox>
                </v:shape>
                <v:shape id="Text Box 10" o:spid="_x0000_s1084" type="#_x0000_t202" style="position:absolute;left:14674;top:21994;width:4292;height:1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" fillcolor="white [3212]" stroked="f" strokeweight=".5pt">
                  <v:textbox inset="0,0,0,0">
                    <w:txbxContent>
                      <w:p w14:paraId="1AD1A3AD" w14:textId="3523AA64"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2015</w:t>
                        </w:r>
                      </w:p>
                    </w:txbxContent>
                  </v:textbox>
                </v:shape>
                <v:shape id="Text Box 10" o:spid="_x0000_s1085" type="#_x0000_t202" style="position:absolute;left:19531;top:21993;width:4376;height:1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" fillcolor="white [3212]" stroked="f" strokeweight=".5pt">
                  <v:textbox inset="0,0,0,0">
                    <w:txbxContent>
                      <w:p w14:paraId="765D1EFC" w14:textId="1BC62C93"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2016</w:t>
                        </w:r>
                      </w:p>
                    </w:txbxContent>
                  </v:textbox>
                </v:shape>
                <v:shape id="Text Box 10" o:spid="_x0000_s1086" type="#_x0000_t202" style="position:absolute;left:24368;top:21993;width:4376;height:1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" fillcolor="white [3212]" stroked="f" strokeweight=".5pt">
                  <v:textbox inset="0,0,0,0">
                    <w:txbxContent>
                      <w:p w14:paraId="0F7CA76A" w14:textId="6788A52C"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2017</w:t>
                        </w:r>
                      </w:p>
                    </w:txbxContent>
                  </v:textbox>
                </v:shape>
                <v:shape id="Text Box 10" o:spid="_x0000_s1087" type="#_x0000_t202" style="position:absolute;left:29311;top:21993;width:4376;height:1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" fillcolor="white [3212]" stroked="f" strokeweight=".5pt">
                  <v:textbox inset="0,0,0,0">
                    <w:txbxContent>
                      <w:p w14:paraId="1F055D52" w14:textId="72F4382E"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2018</w:t>
                        </w:r>
                      </w:p>
                    </w:txbxContent>
                  </v:textbox>
                </v:shape>
                <v:shape id="Text Box 10" o:spid="_x0000_s1088" type="#_x0000_t202" style="position:absolute;left:34148;top:21993;width:4376;height:1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" fillcolor="white [3212]" stroked="f" strokeweight=".5pt">
                  <v:textbox inset="0,0,0,0">
                    <w:txbxContent>
                      <w:p w14:paraId="113376FC" w14:textId="32436573"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2019</w:t>
                        </w:r>
                      </w:p>
                    </w:txbxContent>
                  </v:textbox>
                </v:shape>
                <v:shape id="Text Box 10" o:spid="_x0000_s1089" type="#_x0000_t202" style="position:absolute;left:38984;top:21993;width:4376;height:1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" fillcolor="white [3212]" stroked="f" strokeweight=".5pt">
                  <v:textbox inset="0,0,0,0">
                    <w:txbxContent>
                      <w:p w14:paraId="7C0DD6B6" w14:textId="31EC25AE" w:rsidR="00974B6E" w:rsidRPr="00974B6E" w:rsidRDefault="00974B6E" w:rsidP="00974B6E">
                        <w:pPr>
                          <w:spacing w:before="0" w:after="0"/>
                          <w:jc w:val="left"/>
                          <w:rPr>
                            <w:rFonts w:ascii="Times New Roman" w:eastAsia="Times New Roman" w:hAnsi="Times New Roman" w:cs="Times New Roman"/>
                            <w:sz w:val="12"/>
                            <w:szCs w:val="12"/>
                            <w:lang w:val="lv-LV" w:bidi="he-IL"/>
                          </w:rPr>
                        </w:pPr>
                        <w:r w:rsidRPr="00974B6E">
                          <w:rPr>
                            <w:rFonts w:ascii="Calibri" w:eastAsia="Times New Roman" w:hAnsi="Calibri" w:cs="Calibri"/>
                            <w:color w:val="548B2E"/>
                            <w:sz w:val="12"/>
                            <w:szCs w:val="12"/>
                            <w:lang w:bidi="en-GB"/>
                          </w:rPr>
                          <w:t>2020</w:t>
                        </w:r>
                      </w:p>
                    </w:txbxContent>
                  </v:textbox>
                </v:shape>
                <w10:anchorlock/>
              </v:group>
            </w:pict>
          </mc:Fallback>
        </mc:AlternateContent>
      </w:r>
    </w:p>
    <w:p w14:paraId="7B5E2464" w14:textId="77777777" w:rsidR="00B43C4F" w:rsidRPr="00806973" w:rsidRDefault="00B43C4F" w:rsidP="00B43C4F">
      <w:pPr>
        <w:jc w:val="center"/>
        <w:rPr>
          <w:rFonts w:asciiTheme="majorHAnsi" w:hAnsiTheme="majorHAnsi" w:cstheme="maj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2"/>
        <w:gridCol w:w="3158"/>
      </w:tblGrid>
      <w:tr w:rsidR="00B90D5D" w:rsidRPr="00806973" w14:paraId="63AF4DF1" w14:textId="77777777" w:rsidTr="00E36273">
        <w:tc>
          <w:tcPr>
            <w:tcW w:w="5932" w:type="dxa"/>
          </w:tcPr>
          <w:p w14:paraId="65A703A4" w14:textId="77777777" w:rsidR="00B43C4F" w:rsidRPr="00806973" w:rsidRDefault="00B43C4F" w:rsidP="00E36273">
            <w:pPr>
              <w:rPr>
                <w:rFonts w:asciiTheme="majorHAnsi" w:hAnsiTheme="majorHAnsi" w:cstheme="majorHAnsi"/>
                <w:color w:val="000000" w:themeColor="text1"/>
              </w:rPr>
            </w:pPr>
          </w:p>
          <w:p w14:paraId="6360AA54" w14:textId="326D2E0A" w:rsidR="00B43C4F" w:rsidRPr="00806973" w:rsidRDefault="00B43C4F" w:rsidP="00D7651B">
            <w:r w:rsidRPr="00806973">
              <w:rPr>
                <w:lang w:bidi="en-GB"/>
              </w:rPr>
              <w:t>According to Dealroom data</w:t>
            </w:r>
            <w:r w:rsidRPr="00806973">
              <w:rPr>
                <w:rStyle w:val="FootnoteReference"/>
                <w:rFonts w:asciiTheme="majorHAnsi" w:hAnsiTheme="majorHAnsi" w:cstheme="majorHAnsi"/>
                <w:color w:val="000000" w:themeColor="text1"/>
                <w:lang w:bidi="en-GB"/>
              </w:rPr>
              <w:footnoteReference w:id="19"/>
            </w:r>
            <w:r w:rsidRPr="00806973">
              <w:rPr>
                <w:lang w:bidi="en-GB"/>
              </w:rPr>
              <w:t>, the most important nonbank lenders in the FinTech sector are CreamFinance, Mogo, 4Finance, SunFinance. The referred to companies are also successfully expanding outside Latvia in several countries.</w:t>
            </w:r>
          </w:p>
          <w:p w14:paraId="799B2276" w14:textId="492CA61B" w:rsidR="00B43C4F" w:rsidRPr="00806973" w:rsidRDefault="00B43C4F" w:rsidP="00D7651B">
            <w:r w:rsidRPr="00806973">
              <w:rPr>
                <w:lang w:bidi="en-GB"/>
              </w:rPr>
              <w:t>These companies use innovative data science technologies in operation in data and risk management and integrations with outsourced service providers. For example, SunFinance Group processes around four million loan applications per month and has achieved one billion euros in the total sum of the issued loans</w:t>
            </w:r>
            <w:r w:rsidRPr="00806973">
              <w:rPr>
                <w:rStyle w:val="FootnoteReference"/>
                <w:rFonts w:asciiTheme="majorHAnsi" w:hAnsiTheme="majorHAnsi" w:cstheme="majorHAnsi"/>
                <w:color w:val="000000" w:themeColor="text1"/>
                <w:lang w:bidi="en-GB"/>
              </w:rPr>
              <w:footnoteReference w:id="20"/>
            </w:r>
            <w:r w:rsidRPr="00806973">
              <w:rPr>
                <w:lang w:bidi="en-GB"/>
              </w:rPr>
              <w:t>.</w:t>
            </w:r>
          </w:p>
        </w:tc>
        <w:tc>
          <w:tcPr>
            <w:tcW w:w="3138" w:type="dxa"/>
          </w:tcPr>
          <w:p w14:paraId="4F86065F"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drawing>
                <wp:inline distT="0" distB="0" distL="0" distR="0" wp14:anchorId="2653AF6A" wp14:editId="16901398">
                  <wp:extent cx="1868556" cy="1745893"/>
                  <wp:effectExtent l="0" t="0" r="0" b="6985"/>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a:blip r:embed="rId27"/>
                          <a:stretch>
                            <a:fillRect/>
                          </a:stretch>
                        </pic:blipFill>
                        <pic:spPr>
                          <a:xfrm>
                            <a:off x="0" y="0"/>
                            <a:ext cx="1923107" cy="1796863"/>
                          </a:xfrm>
                          <a:prstGeom prst="rect">
                            <a:avLst/>
                          </a:prstGeom>
                        </pic:spPr>
                      </pic:pic>
                    </a:graphicData>
                  </a:graphic>
                </wp:inline>
              </w:drawing>
            </w:r>
          </w:p>
        </w:tc>
      </w:tr>
    </w:tbl>
    <w:p w14:paraId="64429B8A" w14:textId="305127B4" w:rsidR="00B43C4F" w:rsidRPr="00806973" w:rsidRDefault="00B43C4F" w:rsidP="00D7651B">
      <w:r w:rsidRPr="00806973">
        <w:rPr>
          <w:lang w:bidi="en-GB"/>
        </w:rPr>
        <w:t>Other service providers SIA VIA SMS, SIA Extra Credit, SIA Delfin Group could be considered as FinTech companies.</w:t>
      </w:r>
    </w:p>
    <w:p w14:paraId="6A55FB4F" w14:textId="03908659" w:rsidR="00B43C4F" w:rsidRPr="00806973" w:rsidRDefault="00B43C4F" w:rsidP="00D7651B">
      <w:r w:rsidRPr="00806973">
        <w:rPr>
          <w:lang w:bidi="en-GB"/>
        </w:rPr>
        <w:t>A survey commissioned by CRPC shows that people most often mention convenience, speed, less formalities and flexibility among reasons for choosing to borrow from non-bank lenders rather than from banks</w:t>
      </w:r>
      <w:r w:rsidRPr="00806973">
        <w:rPr>
          <w:rStyle w:val="FootnoteReference"/>
          <w:rFonts w:asciiTheme="majorHAnsi" w:hAnsiTheme="majorHAnsi" w:cstheme="majorHAnsi"/>
          <w:color w:val="000000" w:themeColor="text1"/>
          <w:lang w:bidi="en-GB"/>
        </w:rPr>
        <w:footnoteReference w:id="21"/>
      </w:r>
      <w:r w:rsidRPr="00806973">
        <w:rPr>
          <w:lang w:bidi="en-GB"/>
        </w:rPr>
        <w:t>.</w:t>
      </w:r>
    </w:p>
    <w:p w14:paraId="7571245B" w14:textId="77777777" w:rsidR="00BC3FD5" w:rsidRPr="00806973" w:rsidRDefault="00BC3FD5" w:rsidP="00D7651B"/>
    <w:p w14:paraId="025F2B81" w14:textId="1814B7C0" w:rsidR="00BC3FD5" w:rsidRPr="00806973" w:rsidRDefault="00BC3FD5">
      <w:pPr>
        <w:spacing w:before="0" w:after="0"/>
        <w:jc w:val="left"/>
      </w:pPr>
      <w:r w:rsidRPr="00806973">
        <w:rPr>
          <w:lang w:bidi="en-GB"/>
        </w:rPr>
        <w:br w:type="page"/>
      </w:r>
    </w:p>
    <w:p w14:paraId="7F970167" w14:textId="01AA61C0" w:rsidR="00B43C4F" w:rsidRPr="00806973" w:rsidRDefault="00C95C24" w:rsidP="00B43C4F">
      <w:pPr>
        <w:jc w:val="center"/>
        <w:rPr>
          <w:rFonts w:asciiTheme="majorHAnsi" w:hAnsiTheme="majorHAnsi" w:cstheme="majorHAnsi"/>
          <w:color w:val="000000" w:themeColor="text1"/>
        </w:rPr>
      </w:pPr>
      <w:r w:rsidRPr="00806973">
        <w:rPr>
          <w:rFonts w:asciiTheme="majorHAnsi" w:hAnsiTheme="majorHAnsi" w:cstheme="majorHAnsi"/>
          <w:color w:val="000000" w:themeColor="text1"/>
          <w:lang w:bidi="en-GB"/>
        </w:rPr>
        <w:lastRenderedPageBreak/>
        <mc:AlternateContent>
          <mc:Choice Requires="wpg">
            <w:drawing>
              <wp:inline distT="0" distB="0" distL="0" distR="0" wp14:anchorId="0074B242" wp14:editId="147904F4">
                <wp:extent cx="5500370" cy="3181350"/>
                <wp:effectExtent l="0" t="0" r="5080" b="0"/>
                <wp:docPr id="554357973" name="Group 13"/>
                <wp:cNvGraphicFramePr/>
                <a:graphic xmlns:a="http://schemas.openxmlformats.org/drawingml/2006/main">
                  <a:graphicData uri="http://schemas.microsoft.com/office/word/2010/wordprocessingGroup">
                    <wpg:wgp>
                      <wpg:cNvGrpSpPr/>
                      <wpg:grpSpPr>
                        <a:xfrm>
                          <a:off x="0" y="0"/>
                          <a:ext cx="5500370" cy="3181350"/>
                          <a:chOff x="-628650" y="0"/>
                          <a:chExt cx="5500370" cy="3181350"/>
                        </a:xfrm>
                      </wpg:grpSpPr>
                      <pic:pic xmlns:pic="http://schemas.openxmlformats.org/drawingml/2006/picture">
                        <pic:nvPicPr>
                          <pic:cNvPr id="5" name="Picture 5" descr="Graphical user interface&#10;&#10;Description automatically generated with medium confidence"/>
                          <pic:cNvPicPr>
                            <a:picLocks noChangeAspect="1"/>
                          </pic:cNvPicPr>
                        </pic:nvPicPr>
                        <pic:blipFill rotWithShape="1">
                          <a:blip r:embed="rId28">
                            <a:extLst>
                              <a:ext uri="{28A0092B-C50C-407E-A947-70E740481C1C}">
                                <a14:useLocalDpi xmlns:a14="http://schemas.microsoft.com/office/drawing/2010/main" val="0"/>
                              </a:ext>
                            </a:extLst>
                          </a:blip>
                          <a:srcRect l="52614"/>
                          <a:stretch/>
                        </pic:blipFill>
                        <pic:spPr bwMode="auto">
                          <a:xfrm>
                            <a:off x="2222500" y="0"/>
                            <a:ext cx="2649220" cy="3171190"/>
                          </a:xfrm>
                          <a:prstGeom prst="rect">
                            <a:avLst/>
                          </a:prstGeom>
                          <a:ln>
                            <a:noFill/>
                          </a:ln>
                          <a:extLst>
                            <a:ext uri="{53640926-AAD7-44D8-BBD7-CCE9431645EC}">
                              <a14:shadowObscured xmlns:a14="http://schemas.microsoft.com/office/drawing/2010/main"/>
                            </a:ext>
                          </a:extLst>
                        </pic:spPr>
                      </pic:pic>
                      <wps:wsp>
                        <wps:cNvPr id="75894805" name="Text Box 12"/>
                        <wps:cNvSpPr txBox="1"/>
                        <wps:spPr>
                          <a:xfrm>
                            <a:off x="-628650" y="50800"/>
                            <a:ext cx="2863850" cy="222250"/>
                          </a:xfrm>
                          <a:prstGeom prst="rect">
                            <a:avLst/>
                          </a:prstGeom>
                          <a:noFill/>
                          <a:ln w="6350">
                            <a:noFill/>
                          </a:ln>
                        </wps:spPr>
                        <wps:txbx>
                          <w:txbxContent>
                            <w:p w14:paraId="615903D9" w14:textId="20FDECB7" w:rsidR="00BC3FD5" w:rsidRPr="00405ADE" w:rsidRDefault="007F2BE6" w:rsidP="00C95C24">
                              <w:pPr>
                                <w:spacing w:before="0" w:after="0"/>
                                <w:jc w:val="right"/>
                                <w:rPr>
                                  <w:sz w:val="14"/>
                                  <w:szCs w:val="14"/>
                                  <w:lang w:val="lv-LV"/>
                                </w:rPr>
                              </w:pPr>
                              <w:r w:rsidRPr="00405ADE">
                                <w:rPr>
                                  <w:sz w:val="14"/>
                                  <w:szCs w:val="14"/>
                                  <w:lang w:bidi="en-GB"/>
                                </w:rPr>
                                <w:t>Easy and fast loan processing*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84735343" name="Text Box 12"/>
                        <wps:cNvSpPr txBox="1"/>
                        <wps:spPr>
                          <a:xfrm>
                            <a:off x="-619125" y="273050"/>
                            <a:ext cx="2863850" cy="222250"/>
                          </a:xfrm>
                          <a:prstGeom prst="rect">
                            <a:avLst/>
                          </a:prstGeom>
                          <a:noFill/>
                          <a:ln w="6350">
                            <a:noFill/>
                          </a:ln>
                        </wps:spPr>
                        <wps:txbx>
                          <w:txbxContent>
                            <w:p w14:paraId="36972D90" w14:textId="4AC8E6E3" w:rsidR="008B17F9" w:rsidRPr="00405ADE" w:rsidRDefault="00C429A5" w:rsidP="00C429A5">
                              <w:pPr>
                                <w:spacing w:before="0" w:after="0"/>
                                <w:jc w:val="right"/>
                                <w:rPr>
                                  <w:sz w:val="14"/>
                                  <w:szCs w:val="14"/>
                                  <w:lang w:val="lv-LV"/>
                                </w:rPr>
                              </w:pPr>
                              <w:r w:rsidRPr="00405ADE">
                                <w:rPr>
                                  <w:sz w:val="14"/>
                                  <w:szCs w:val="14"/>
                                  <w:lang w:bidi="en-GB"/>
                                </w:rPr>
                                <w:t>Possibility to borrow a small amount of money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40764946" name="Text Box 12"/>
                        <wps:cNvSpPr txBox="1"/>
                        <wps:spPr>
                          <a:xfrm>
                            <a:off x="-628650" y="466725"/>
                            <a:ext cx="2863850" cy="264187"/>
                          </a:xfrm>
                          <a:prstGeom prst="rect">
                            <a:avLst/>
                          </a:prstGeom>
                          <a:noFill/>
                          <a:ln w="6350">
                            <a:noFill/>
                          </a:ln>
                        </wps:spPr>
                        <wps:txbx>
                          <w:txbxContent>
                            <w:p w14:paraId="4E2BF4CC" w14:textId="77777777" w:rsidR="00E51017" w:rsidRPr="00405ADE" w:rsidRDefault="00E51017" w:rsidP="00E51017">
                              <w:pPr>
                                <w:spacing w:before="0" w:after="0"/>
                                <w:jc w:val="right"/>
                                <w:rPr>
                                  <w:sz w:val="14"/>
                                  <w:szCs w:val="14"/>
                                  <w:lang w:val="lv-LV"/>
                                </w:rPr>
                              </w:pPr>
                              <w:r w:rsidRPr="00405ADE">
                                <w:rPr>
                                  <w:sz w:val="14"/>
                                  <w:szCs w:val="14"/>
                                  <w:lang w:bidi="en-GB"/>
                                </w:rPr>
                                <w:t>No need to arrange various formalities (statements of work, certificates from the SSIA (</w:t>
                              </w:r>
                              <w:r w:rsidRPr="00405ADE">
                                <w:rPr>
                                  <w:i/>
                                  <w:sz w:val="14"/>
                                  <w:szCs w:val="14"/>
                                  <w:lang w:bidi="en-GB"/>
                                </w:rPr>
                                <w:t>State Social Insurance Agency</w:t>
                              </w:r>
                              <w:r w:rsidRPr="00405ADE">
                                <w:rPr>
                                  <w:sz w:val="14"/>
                                  <w:szCs w:val="14"/>
                                  <w:lang w:bidi="en-GB"/>
                                </w:rPr>
                                <w:t>), etc.)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25875048" name="Text Box 12"/>
                        <wps:cNvSpPr txBox="1"/>
                        <wps:spPr>
                          <a:xfrm>
                            <a:off x="-628650" y="766713"/>
                            <a:ext cx="2863850" cy="222250"/>
                          </a:xfrm>
                          <a:prstGeom prst="rect">
                            <a:avLst/>
                          </a:prstGeom>
                          <a:noFill/>
                          <a:ln w="6350">
                            <a:noFill/>
                          </a:ln>
                        </wps:spPr>
                        <wps:txbx>
                          <w:txbxContent>
                            <w:p w14:paraId="5D9048B8" w14:textId="77777777" w:rsidR="00E51017" w:rsidRPr="00405ADE" w:rsidRDefault="00E51017" w:rsidP="00E51017">
                              <w:pPr>
                                <w:spacing w:before="0" w:after="0"/>
                                <w:jc w:val="right"/>
                                <w:rPr>
                                  <w:sz w:val="14"/>
                                  <w:szCs w:val="14"/>
                                  <w:lang w:val="lv-LV"/>
                                </w:rPr>
                              </w:pPr>
                              <w:r w:rsidRPr="00405ADE">
                                <w:rPr>
                                  <w:sz w:val="14"/>
                                  <w:szCs w:val="14"/>
                                  <w:lang w:bidi="en-GB"/>
                                </w:rPr>
                                <w:t>No need to explain the purposes of the loan, no feeling of humiliation when asking for a loan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20986583" name="Text Box 12"/>
                        <wps:cNvSpPr txBox="1"/>
                        <wps:spPr>
                          <a:xfrm>
                            <a:off x="-628650" y="1007935"/>
                            <a:ext cx="2863850" cy="222250"/>
                          </a:xfrm>
                          <a:prstGeom prst="rect">
                            <a:avLst/>
                          </a:prstGeom>
                          <a:noFill/>
                          <a:ln w="6350">
                            <a:noFill/>
                          </a:ln>
                        </wps:spPr>
                        <wps:txbx>
                          <w:txbxContent>
                            <w:p w14:paraId="7471A2BD" w14:textId="77777777" w:rsidR="00E51017" w:rsidRPr="00405ADE" w:rsidRDefault="00E51017" w:rsidP="00E51017">
                              <w:pPr>
                                <w:spacing w:before="0" w:after="0"/>
                                <w:jc w:val="right"/>
                                <w:rPr>
                                  <w:sz w:val="14"/>
                                  <w:szCs w:val="14"/>
                                  <w:lang w:val="lv-LV"/>
                                </w:rPr>
                              </w:pPr>
                              <w:r w:rsidRPr="00405ADE">
                                <w:rPr>
                                  <w:sz w:val="14"/>
                                  <w:szCs w:val="14"/>
                                  <w:lang w:bidi="en-GB"/>
                                </w:rPr>
                                <w:t>Possibility to borrow for a very short period of time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11553863" name="Text Box 12"/>
                        <wps:cNvSpPr txBox="1"/>
                        <wps:spPr>
                          <a:xfrm>
                            <a:off x="-628650" y="1237937"/>
                            <a:ext cx="2863850" cy="222250"/>
                          </a:xfrm>
                          <a:prstGeom prst="rect">
                            <a:avLst/>
                          </a:prstGeom>
                          <a:noFill/>
                          <a:ln w="6350">
                            <a:noFill/>
                          </a:ln>
                        </wps:spPr>
                        <wps:txbx>
                          <w:txbxContent>
                            <w:p w14:paraId="09CE387B" w14:textId="77777777" w:rsidR="00E51017" w:rsidRPr="00405ADE" w:rsidRDefault="00E51017" w:rsidP="00E51017">
                              <w:pPr>
                                <w:spacing w:before="0" w:after="0"/>
                                <w:jc w:val="right"/>
                                <w:rPr>
                                  <w:sz w:val="14"/>
                                  <w:szCs w:val="14"/>
                                  <w:lang w:val="lv-LV"/>
                                </w:rPr>
                              </w:pPr>
                              <w:r w:rsidRPr="00405ADE">
                                <w:rPr>
                                  <w:sz w:val="14"/>
                                  <w:szCs w:val="14"/>
                                  <w:lang w:bidi="en-GB"/>
                                </w:rPr>
                                <w:t>No need to ask friends, family, acquaintances to borrow money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04262786" name="Text Box 12"/>
                        <wps:cNvSpPr txBox="1"/>
                        <wps:spPr>
                          <a:xfrm>
                            <a:off x="-628650" y="1390650"/>
                            <a:ext cx="2863850" cy="316369"/>
                          </a:xfrm>
                          <a:prstGeom prst="rect">
                            <a:avLst/>
                          </a:prstGeom>
                          <a:noFill/>
                          <a:ln w="6350">
                            <a:noFill/>
                          </a:ln>
                        </wps:spPr>
                        <wps:txbx>
                          <w:txbxContent>
                            <w:p w14:paraId="18D84D62" w14:textId="77777777" w:rsidR="00E51017" w:rsidRPr="00405ADE" w:rsidRDefault="00E51017" w:rsidP="00E51017">
                              <w:pPr>
                                <w:spacing w:before="0" w:after="0"/>
                                <w:jc w:val="right"/>
                                <w:rPr>
                                  <w:sz w:val="14"/>
                                  <w:szCs w:val="14"/>
                                  <w:lang w:val="lv-LV"/>
                                </w:rPr>
                              </w:pPr>
                              <w:r w:rsidRPr="00405ADE">
                                <w:rPr>
                                  <w:sz w:val="14"/>
                                  <w:szCs w:val="14"/>
                                  <w:lang w:bidi="en-GB"/>
                                </w:rPr>
                                <w:t>Possibility to freely choose the most suitable combination of amount, term and interest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8032805" name="Text Box 12"/>
                        <wps:cNvSpPr txBox="1"/>
                        <wps:spPr>
                          <a:xfrm>
                            <a:off x="-628650" y="1725991"/>
                            <a:ext cx="2863850" cy="222250"/>
                          </a:xfrm>
                          <a:prstGeom prst="rect">
                            <a:avLst/>
                          </a:prstGeom>
                          <a:noFill/>
                          <a:ln w="6350">
                            <a:noFill/>
                          </a:ln>
                        </wps:spPr>
                        <wps:txbx>
                          <w:txbxContent>
                            <w:p w14:paraId="6850470C" w14:textId="77777777" w:rsidR="00E51017" w:rsidRPr="00405ADE" w:rsidRDefault="00E51017" w:rsidP="00E51017">
                              <w:pPr>
                                <w:spacing w:before="0" w:after="0"/>
                                <w:jc w:val="right"/>
                                <w:rPr>
                                  <w:sz w:val="14"/>
                                  <w:szCs w:val="14"/>
                                  <w:lang w:val="lv-LV"/>
                                </w:rPr>
                              </w:pPr>
                              <w:r w:rsidRPr="00405ADE">
                                <w:rPr>
                                  <w:sz w:val="14"/>
                                  <w:szCs w:val="14"/>
                                  <w:lang w:bidi="en-GB"/>
                                </w:rPr>
                                <w:t>Favourable loan conditions for new customers (interest-free loan, possibility to return the same amount as borrowed, etc.)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92439112" name="Text Box 12"/>
                        <wps:cNvSpPr txBox="1"/>
                        <wps:spPr>
                          <a:xfrm>
                            <a:off x="-628650" y="1984042"/>
                            <a:ext cx="2863850" cy="222250"/>
                          </a:xfrm>
                          <a:prstGeom prst="rect">
                            <a:avLst/>
                          </a:prstGeom>
                          <a:noFill/>
                          <a:ln w="6350">
                            <a:noFill/>
                          </a:ln>
                        </wps:spPr>
                        <wps:txbx>
                          <w:txbxContent>
                            <w:p w14:paraId="4AF5225F" w14:textId="77777777" w:rsidR="00E51017" w:rsidRPr="00405ADE" w:rsidRDefault="00E51017" w:rsidP="00E51017">
                              <w:pPr>
                                <w:spacing w:before="0" w:after="0"/>
                                <w:jc w:val="right"/>
                                <w:rPr>
                                  <w:sz w:val="14"/>
                                  <w:szCs w:val="14"/>
                                  <w:lang w:val="lv-LV"/>
                                </w:rPr>
                              </w:pPr>
                              <w:r w:rsidRPr="00405ADE">
                                <w:rPr>
                                  <w:sz w:val="14"/>
                                  <w:szCs w:val="14"/>
                                  <w:lang w:bidi="en-GB"/>
                                </w:rPr>
                                <w:t>Possibility to extend the repayment term conveniently and easily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86010135" name="Text Box 12"/>
                        <wps:cNvSpPr txBox="1"/>
                        <wps:spPr>
                          <a:xfrm>
                            <a:off x="-628650" y="2206292"/>
                            <a:ext cx="2863850" cy="222250"/>
                          </a:xfrm>
                          <a:prstGeom prst="rect">
                            <a:avLst/>
                          </a:prstGeom>
                          <a:noFill/>
                          <a:ln w="6350">
                            <a:noFill/>
                          </a:ln>
                        </wps:spPr>
                        <wps:txbx>
                          <w:txbxContent>
                            <w:p w14:paraId="6C6A4E7C" w14:textId="77777777" w:rsidR="00E51017" w:rsidRPr="00405ADE" w:rsidRDefault="00E51017" w:rsidP="00E51017">
                              <w:pPr>
                                <w:spacing w:before="0" w:after="0"/>
                                <w:jc w:val="right"/>
                                <w:rPr>
                                  <w:sz w:val="14"/>
                                  <w:szCs w:val="14"/>
                                  <w:lang w:val="lv-LV"/>
                                </w:rPr>
                              </w:pPr>
                              <w:r w:rsidRPr="00405ADE">
                                <w:rPr>
                                  <w:sz w:val="14"/>
                                  <w:szCs w:val="14"/>
                                  <w:lang w:bidi="en-GB"/>
                                </w:rPr>
                                <w:t>No large, regular and/or official income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7310913" name="Text Box 12"/>
                        <wps:cNvSpPr txBox="1"/>
                        <wps:spPr>
                          <a:xfrm>
                            <a:off x="-628650" y="2458734"/>
                            <a:ext cx="2863850" cy="222250"/>
                          </a:xfrm>
                          <a:prstGeom prst="rect">
                            <a:avLst/>
                          </a:prstGeom>
                          <a:noFill/>
                          <a:ln w="6350">
                            <a:noFill/>
                          </a:ln>
                        </wps:spPr>
                        <wps:txbx>
                          <w:txbxContent>
                            <w:p w14:paraId="32B6EDEE" w14:textId="77777777" w:rsidR="00E51017" w:rsidRPr="00405ADE" w:rsidRDefault="00E51017" w:rsidP="00E51017">
                              <w:pPr>
                                <w:spacing w:before="0" w:after="0"/>
                                <w:jc w:val="right"/>
                                <w:rPr>
                                  <w:sz w:val="14"/>
                                  <w:szCs w:val="14"/>
                                  <w:lang w:val="lv-LV"/>
                                </w:rPr>
                              </w:pPr>
                              <w:r w:rsidRPr="00405ADE">
                                <w:rPr>
                                  <w:sz w:val="14"/>
                                  <w:szCs w:val="14"/>
                                  <w:lang w:bidi="en-GB"/>
                                </w:rPr>
                                <w:t>Low/affordable loan interest rates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09620959" name="Text Box 12"/>
                        <wps:cNvSpPr txBox="1"/>
                        <wps:spPr>
                          <a:xfrm>
                            <a:off x="-628650" y="2688736"/>
                            <a:ext cx="2863850" cy="222250"/>
                          </a:xfrm>
                          <a:prstGeom prst="rect">
                            <a:avLst/>
                          </a:prstGeom>
                          <a:noFill/>
                          <a:ln w="6350">
                            <a:noFill/>
                          </a:ln>
                        </wps:spPr>
                        <wps:txbx>
                          <w:txbxContent>
                            <w:p w14:paraId="561025D5" w14:textId="77777777" w:rsidR="00E51017" w:rsidRPr="00405ADE" w:rsidRDefault="00E51017" w:rsidP="00E51017">
                              <w:pPr>
                                <w:spacing w:before="0" w:after="0"/>
                                <w:jc w:val="right"/>
                                <w:rPr>
                                  <w:sz w:val="14"/>
                                  <w:szCs w:val="14"/>
                                  <w:lang w:val="lv-LV"/>
                                </w:rPr>
                              </w:pPr>
                              <w:r w:rsidRPr="00405ADE">
                                <w:rPr>
                                  <w:sz w:val="14"/>
                                  <w:szCs w:val="14"/>
                                  <w:lang w:bidi="en-GB"/>
                                </w:rPr>
                                <w:t>Non-bank lenders offer various discounts/promotions for loyal customers (e.g., birthday discount, etc.)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9503515" name="Text Box 12"/>
                        <wps:cNvSpPr txBox="1"/>
                        <wps:spPr>
                          <a:xfrm>
                            <a:off x="-628650" y="2936074"/>
                            <a:ext cx="2863850" cy="245276"/>
                          </a:xfrm>
                          <a:prstGeom prst="rect">
                            <a:avLst/>
                          </a:prstGeom>
                          <a:noFill/>
                          <a:ln w="6350">
                            <a:noFill/>
                          </a:ln>
                        </wps:spPr>
                        <wps:txbx>
                          <w:txbxContent>
                            <w:p w14:paraId="66F892A7" w14:textId="778AAAE0" w:rsidR="00C429A5" w:rsidRPr="00405ADE" w:rsidRDefault="00E51017" w:rsidP="00E51017">
                              <w:pPr>
                                <w:spacing w:before="0" w:after="0"/>
                                <w:jc w:val="right"/>
                                <w:rPr>
                                  <w:sz w:val="14"/>
                                  <w:szCs w:val="14"/>
                                  <w:lang w:val="lv-LV"/>
                                </w:rPr>
                              </w:pPr>
                              <w:r w:rsidRPr="00405ADE">
                                <w:rPr>
                                  <w:sz w:val="14"/>
                                  <w:szCs w:val="14"/>
                                  <w:lang w:bidi="en-GB"/>
                                </w:rPr>
                                <w:t>No need to worry about repayment because nonbank lenders would not be very eager to collect money anyway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0074B242" id="Group 13" o:spid="_x0000_s1090" style="width:433.1pt;height:250.5pt;mso-position-horizontal-relative:char;mso-position-vertical-relative:line" coordorigin="-6286" coordsize="55003,31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">
                <v:shape id="Picture 5" o:spid="_x0000_s1091" type="#_x0000_t75" alt="Graphical user interface&#10;&#10;Description automatically generated with medium confidence" style="position:absolute;left:22225;width:26492;height:31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">
                  <v:imagedata r:id="rId29" o:title="Graphical user interface&#10;&#10;Description automatically generated with medium confidence" cropleft="34481f"/>
                </v:shape>
                <v:shape id="Text Box 12" o:spid="_x0000_s1092" type="#_x0000_t202" style="position:absolute;left:-6286;top:508;width:28638;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" filled="f" stroked="f" strokeweight=".5pt">
                  <v:textbox inset="0,0,0,0">
                    <w:txbxContent>
                      <w:p w14:paraId="615903D9" w14:textId="20FDECB7" w:rsidR="00BC3FD5" w:rsidRPr="00405ADE" w:rsidRDefault="007F2BE6" w:rsidP="00C95C24">
                        <w:pPr>
                          <w:spacing w:before="0" w:after="0"/>
                          <w:jc w:val="right"/>
                          <w:rPr>
                            <w:sz w:val="14"/>
                            <w:szCs w:val="14"/>
                            <w:lang w:val="lv-LV"/>
                          </w:rPr>
                        </w:pPr>
                        <w:r w:rsidRPr="00405ADE">
                          <w:rPr>
                            <w:sz w:val="14"/>
                            <w:szCs w:val="14"/>
                            <w:lang w:bidi="en-GB"/>
                          </w:rPr>
                          <w:t>Easy and fast loan processing*</w:t>
                        </w:r>
                      </w:p>
                    </w:txbxContent>
                  </v:textbox>
                </v:shape>
                <v:shape id="Text Box 12" o:spid="_x0000_s1093" type="#_x0000_t202" style="position:absolute;left:-6191;top:2730;width:28638;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" filled="f" stroked="f" strokeweight=".5pt">
                  <v:textbox inset="0,0,0,0">
                    <w:txbxContent>
                      <w:p w14:paraId="36972D90" w14:textId="4AC8E6E3" w:rsidR="008B17F9" w:rsidRPr="00405ADE" w:rsidRDefault="00C429A5" w:rsidP="00C429A5">
                        <w:pPr>
                          <w:spacing w:before="0" w:after="0"/>
                          <w:jc w:val="right"/>
                          <w:rPr>
                            <w:sz w:val="14"/>
                            <w:szCs w:val="14"/>
                            <w:lang w:val="lv-LV"/>
                          </w:rPr>
                        </w:pPr>
                        <w:r w:rsidRPr="00405ADE">
                          <w:rPr>
                            <w:sz w:val="14"/>
                            <w:szCs w:val="14"/>
                            <w:lang w:bidi="en-GB"/>
                          </w:rPr>
                          <w:t>Possibility to borrow a small amount of money</w:t>
                        </w:r>
                      </w:p>
                    </w:txbxContent>
                  </v:textbox>
                </v:shape>
                <v:shape id="Text Box 12" o:spid="_x0000_s1094" type="#_x0000_t202" style="position:absolute;left:-6286;top:4667;width:28638;height:2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" filled="f" stroked="f" strokeweight=".5pt">
                  <v:textbox inset="0,0,0,0">
                    <w:txbxContent>
                      <w:p w14:paraId="4E2BF4CC" w14:textId="77777777" w:rsidR="00E51017" w:rsidRPr="00405ADE" w:rsidRDefault="00E51017" w:rsidP="00E51017">
                        <w:pPr>
                          <w:spacing w:before="0" w:after="0"/>
                          <w:jc w:val="right"/>
                          <w:rPr>
                            <w:sz w:val="14"/>
                            <w:szCs w:val="14"/>
                            <w:lang w:val="lv-LV"/>
                          </w:rPr>
                        </w:pPr>
                        <w:r w:rsidRPr="00405ADE">
                          <w:rPr>
                            <w:sz w:val="14"/>
                            <w:szCs w:val="14"/>
                            <w:lang w:bidi="en-GB"/>
                          </w:rPr>
                          <w:t>No need to arrange various formalities (statements of work, certificates from the SSIA (</w:t>
                        </w:r>
                        <w:r w:rsidRPr="00405ADE">
                          <w:rPr>
                            <w:i/>
                            <w:sz w:val="14"/>
                            <w:szCs w:val="14"/>
                            <w:lang w:bidi="en-GB"/>
                          </w:rPr>
                          <w:t>State Social Insurance Agency</w:t>
                        </w:r>
                        <w:r w:rsidRPr="00405ADE">
                          <w:rPr>
                            <w:sz w:val="14"/>
                            <w:szCs w:val="14"/>
                            <w:lang w:bidi="en-GB"/>
                          </w:rPr>
                          <w:t>), etc.)</w:t>
                        </w:r>
                      </w:p>
                    </w:txbxContent>
                  </v:textbox>
                </v:shape>
                <v:shape id="Text Box 12" o:spid="_x0000_s1095" type="#_x0000_t202" style="position:absolute;left:-6286;top:7667;width:28638;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" filled="f" stroked="f" strokeweight=".5pt">
                  <v:textbox inset="0,0,0,0">
                    <w:txbxContent>
                      <w:p w14:paraId="5D9048B8" w14:textId="77777777" w:rsidR="00E51017" w:rsidRPr="00405ADE" w:rsidRDefault="00E51017" w:rsidP="00E51017">
                        <w:pPr>
                          <w:spacing w:before="0" w:after="0"/>
                          <w:jc w:val="right"/>
                          <w:rPr>
                            <w:sz w:val="14"/>
                            <w:szCs w:val="14"/>
                            <w:lang w:val="lv-LV"/>
                          </w:rPr>
                        </w:pPr>
                        <w:r w:rsidRPr="00405ADE">
                          <w:rPr>
                            <w:sz w:val="14"/>
                            <w:szCs w:val="14"/>
                            <w:lang w:bidi="en-GB"/>
                          </w:rPr>
                          <w:t>No need to explain the purposes of the loan, no feeling of humiliation when asking for a loan</w:t>
                        </w:r>
                      </w:p>
                    </w:txbxContent>
                  </v:textbox>
                </v:shape>
                <v:shape id="Text Box 12" o:spid="_x0000_s1096" type="#_x0000_t202" style="position:absolute;left:-6286;top:10079;width:28638;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" filled="f" stroked="f" strokeweight=".5pt">
                  <v:textbox inset="0,0,0,0">
                    <w:txbxContent>
                      <w:p w14:paraId="7471A2BD" w14:textId="77777777" w:rsidR="00E51017" w:rsidRPr="00405ADE" w:rsidRDefault="00E51017" w:rsidP="00E51017">
                        <w:pPr>
                          <w:spacing w:before="0" w:after="0"/>
                          <w:jc w:val="right"/>
                          <w:rPr>
                            <w:sz w:val="14"/>
                            <w:szCs w:val="14"/>
                            <w:lang w:val="lv-LV"/>
                          </w:rPr>
                        </w:pPr>
                        <w:r w:rsidRPr="00405ADE">
                          <w:rPr>
                            <w:sz w:val="14"/>
                            <w:szCs w:val="14"/>
                            <w:lang w:bidi="en-GB"/>
                          </w:rPr>
                          <w:t>Possibility to borrow for a very short period of time</w:t>
                        </w:r>
                      </w:p>
                    </w:txbxContent>
                  </v:textbox>
                </v:shape>
                <v:shape id="Text Box 12" o:spid="_x0000_s1097" type="#_x0000_t202" style="position:absolute;left:-6286;top:12379;width:28638;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" filled="f" stroked="f" strokeweight=".5pt">
                  <v:textbox inset="0,0,0,0">
                    <w:txbxContent>
                      <w:p w14:paraId="09CE387B" w14:textId="77777777" w:rsidR="00E51017" w:rsidRPr="00405ADE" w:rsidRDefault="00E51017" w:rsidP="00E51017">
                        <w:pPr>
                          <w:spacing w:before="0" w:after="0"/>
                          <w:jc w:val="right"/>
                          <w:rPr>
                            <w:sz w:val="14"/>
                            <w:szCs w:val="14"/>
                            <w:lang w:val="lv-LV"/>
                          </w:rPr>
                        </w:pPr>
                        <w:r w:rsidRPr="00405ADE">
                          <w:rPr>
                            <w:sz w:val="14"/>
                            <w:szCs w:val="14"/>
                            <w:lang w:bidi="en-GB"/>
                          </w:rPr>
                          <w:t>No need to ask friends, family, acquaintances to borrow money</w:t>
                        </w:r>
                      </w:p>
                    </w:txbxContent>
                  </v:textbox>
                </v:shape>
                <v:shape id="Text Box 12" o:spid="_x0000_s1098" type="#_x0000_t202" style="position:absolute;left:-6286;top:13906;width:28638;height:3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" filled="f" stroked="f" strokeweight=".5pt">
                  <v:textbox inset="0,0,0,0">
                    <w:txbxContent>
                      <w:p w14:paraId="18D84D62" w14:textId="77777777" w:rsidR="00E51017" w:rsidRPr="00405ADE" w:rsidRDefault="00E51017" w:rsidP="00E51017">
                        <w:pPr>
                          <w:spacing w:before="0" w:after="0"/>
                          <w:jc w:val="right"/>
                          <w:rPr>
                            <w:sz w:val="14"/>
                            <w:szCs w:val="14"/>
                            <w:lang w:val="lv-LV"/>
                          </w:rPr>
                        </w:pPr>
                        <w:r w:rsidRPr="00405ADE">
                          <w:rPr>
                            <w:sz w:val="14"/>
                            <w:szCs w:val="14"/>
                            <w:lang w:bidi="en-GB"/>
                          </w:rPr>
                          <w:t>Possibility to freely choose the most suitable combination of amount, term and interest</w:t>
                        </w:r>
                      </w:p>
                    </w:txbxContent>
                  </v:textbox>
                </v:shape>
                <v:shape id="Text Box 12" o:spid="_x0000_s1099" type="#_x0000_t202" style="position:absolute;left:-6286;top:17259;width:28638;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" filled="f" stroked="f" strokeweight=".5pt">
                  <v:textbox inset="0,0,0,0">
                    <w:txbxContent>
                      <w:p w14:paraId="6850470C" w14:textId="77777777" w:rsidR="00E51017" w:rsidRPr="00405ADE" w:rsidRDefault="00E51017" w:rsidP="00E51017">
                        <w:pPr>
                          <w:spacing w:before="0" w:after="0"/>
                          <w:jc w:val="right"/>
                          <w:rPr>
                            <w:sz w:val="14"/>
                            <w:szCs w:val="14"/>
                            <w:lang w:val="lv-LV"/>
                          </w:rPr>
                        </w:pPr>
                        <w:r w:rsidRPr="00405ADE">
                          <w:rPr>
                            <w:sz w:val="14"/>
                            <w:szCs w:val="14"/>
                            <w:lang w:bidi="en-GB"/>
                          </w:rPr>
                          <w:t>Favourable loan conditions for new customers (interest-free loan, possibility to return the same amount as borrowed, etc.)</w:t>
                        </w:r>
                      </w:p>
                    </w:txbxContent>
                  </v:textbox>
                </v:shape>
                <v:shape id="Text Box 12" o:spid="_x0000_s1100" type="#_x0000_t202" style="position:absolute;left:-6286;top:19840;width:28638;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" filled="f" stroked="f" strokeweight=".5pt">
                  <v:textbox inset="0,0,0,0">
                    <w:txbxContent>
                      <w:p w14:paraId="4AF5225F" w14:textId="77777777" w:rsidR="00E51017" w:rsidRPr="00405ADE" w:rsidRDefault="00E51017" w:rsidP="00E51017">
                        <w:pPr>
                          <w:spacing w:before="0" w:after="0"/>
                          <w:jc w:val="right"/>
                          <w:rPr>
                            <w:sz w:val="14"/>
                            <w:szCs w:val="14"/>
                            <w:lang w:val="lv-LV"/>
                          </w:rPr>
                        </w:pPr>
                        <w:r w:rsidRPr="00405ADE">
                          <w:rPr>
                            <w:sz w:val="14"/>
                            <w:szCs w:val="14"/>
                            <w:lang w:bidi="en-GB"/>
                          </w:rPr>
                          <w:t>Possibility to extend the repayment term conveniently and easily</w:t>
                        </w:r>
                      </w:p>
                    </w:txbxContent>
                  </v:textbox>
                </v:shape>
                <v:shape id="Text Box 12" o:spid="_x0000_s1101" type="#_x0000_t202" style="position:absolute;left:-6286;top:22062;width:28638;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" filled="f" stroked="f" strokeweight=".5pt">
                  <v:textbox inset="0,0,0,0">
                    <w:txbxContent>
                      <w:p w14:paraId="6C6A4E7C" w14:textId="77777777" w:rsidR="00E51017" w:rsidRPr="00405ADE" w:rsidRDefault="00E51017" w:rsidP="00E51017">
                        <w:pPr>
                          <w:spacing w:before="0" w:after="0"/>
                          <w:jc w:val="right"/>
                          <w:rPr>
                            <w:sz w:val="14"/>
                            <w:szCs w:val="14"/>
                            <w:lang w:val="lv-LV"/>
                          </w:rPr>
                        </w:pPr>
                        <w:r w:rsidRPr="00405ADE">
                          <w:rPr>
                            <w:sz w:val="14"/>
                            <w:szCs w:val="14"/>
                            <w:lang w:bidi="en-GB"/>
                          </w:rPr>
                          <w:t>No large, regular and/or official income required</w:t>
                        </w:r>
                      </w:p>
                    </w:txbxContent>
                  </v:textbox>
                </v:shape>
                <v:shape id="Text Box 12" o:spid="_x0000_s1102" type="#_x0000_t202" style="position:absolute;left:-6286;top:24587;width:28638;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" filled="f" stroked="f" strokeweight=".5pt">
                  <v:textbox inset="0,0,0,0">
                    <w:txbxContent>
                      <w:p w14:paraId="32B6EDEE" w14:textId="77777777" w:rsidR="00E51017" w:rsidRPr="00405ADE" w:rsidRDefault="00E51017" w:rsidP="00E51017">
                        <w:pPr>
                          <w:spacing w:before="0" w:after="0"/>
                          <w:jc w:val="right"/>
                          <w:rPr>
                            <w:sz w:val="14"/>
                            <w:szCs w:val="14"/>
                            <w:lang w:val="lv-LV"/>
                          </w:rPr>
                        </w:pPr>
                        <w:r w:rsidRPr="00405ADE">
                          <w:rPr>
                            <w:sz w:val="14"/>
                            <w:szCs w:val="14"/>
                            <w:lang w:bidi="en-GB"/>
                          </w:rPr>
                          <w:t>Low/affordable loan interest rates</w:t>
                        </w:r>
                      </w:p>
                    </w:txbxContent>
                  </v:textbox>
                </v:shape>
                <v:shape id="Text Box 12" o:spid="_x0000_s1103" type="#_x0000_t202" style="position:absolute;left:-6286;top:26887;width:28638;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" filled="f" stroked="f" strokeweight=".5pt">
                  <v:textbox inset="0,0,0,0">
                    <w:txbxContent>
                      <w:p w14:paraId="561025D5" w14:textId="77777777" w:rsidR="00E51017" w:rsidRPr="00405ADE" w:rsidRDefault="00E51017" w:rsidP="00E51017">
                        <w:pPr>
                          <w:spacing w:before="0" w:after="0"/>
                          <w:jc w:val="right"/>
                          <w:rPr>
                            <w:sz w:val="14"/>
                            <w:szCs w:val="14"/>
                            <w:lang w:val="lv-LV"/>
                          </w:rPr>
                        </w:pPr>
                        <w:r w:rsidRPr="00405ADE">
                          <w:rPr>
                            <w:sz w:val="14"/>
                            <w:szCs w:val="14"/>
                            <w:lang w:bidi="en-GB"/>
                          </w:rPr>
                          <w:t>Non-bank lenders offer various discounts/promotions for loyal customers (e.g., birthday discount, etc.)</w:t>
                        </w:r>
                      </w:p>
                    </w:txbxContent>
                  </v:textbox>
                </v:shape>
                <v:shape id="Text Box 12" o:spid="_x0000_s1104" type="#_x0000_t202" style="position:absolute;left:-6286;top:29360;width:28638;height:24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" filled="f" stroked="f" strokeweight=".5pt">
                  <v:textbox inset="0,0,0,0">
                    <w:txbxContent>
                      <w:p w14:paraId="66F892A7" w14:textId="778AAAE0" w:rsidR="00C429A5" w:rsidRPr="00405ADE" w:rsidRDefault="00E51017" w:rsidP="00E51017">
                        <w:pPr>
                          <w:spacing w:before="0" w:after="0"/>
                          <w:jc w:val="right"/>
                          <w:rPr>
                            <w:sz w:val="14"/>
                            <w:szCs w:val="14"/>
                            <w:lang w:val="lv-LV"/>
                          </w:rPr>
                        </w:pPr>
                        <w:r w:rsidRPr="00405ADE">
                          <w:rPr>
                            <w:sz w:val="14"/>
                            <w:szCs w:val="14"/>
                            <w:lang w:bidi="en-GB"/>
                          </w:rPr>
                          <w:t>No need to worry about repayment because nonbank lenders would not be very eager to collect money anyway</w:t>
                        </w:r>
                      </w:p>
                    </w:txbxContent>
                  </v:textbox>
                </v:shape>
                <w10:anchorlock/>
              </v:group>
            </w:pict>
          </mc:Fallback>
        </mc:AlternateContent>
      </w:r>
    </w:p>
    <w:p w14:paraId="149BE8F5" w14:textId="77777777" w:rsidR="00B43C4F" w:rsidRPr="00806973" w:rsidRDefault="00B43C4F" w:rsidP="00B43C4F">
      <w:pPr>
        <w:rPr>
          <w:rFonts w:asciiTheme="majorHAnsi" w:hAnsiTheme="majorHAnsi" w:cstheme="majorHAnsi"/>
          <w:b/>
          <w:bCs/>
          <w:color w:val="000000" w:themeColor="text1"/>
        </w:rPr>
      </w:pPr>
    </w:p>
    <w:p w14:paraId="353A6AEE" w14:textId="40072D73" w:rsidR="00B43C4F" w:rsidRPr="00806973" w:rsidRDefault="00F77FA8" w:rsidP="001060D3">
      <w:pPr>
        <w:pStyle w:val="Heading3"/>
        <w:rPr>
          <w:lang w:val="en-GB"/>
        </w:rPr>
      </w:pPr>
      <w:bookmarkStart w:id="17" w:name="_Toc138163282"/>
      <w:r w:rsidRPr="00806973">
        <w:rPr>
          <w:lang w:val="en-GB" w:bidi="en-GB"/>
        </w:rPr>
        <w:t>Crypto-assets service providers</w:t>
      </w:r>
      <w:bookmarkEnd w:id="17"/>
    </w:p>
    <w:p w14:paraId="1D2501E2" w14:textId="6ADDE075" w:rsidR="00B43C4F" w:rsidRPr="00806973" w:rsidRDefault="00B43C4F" w:rsidP="00861010">
      <w:pPr>
        <w:rPr>
          <w:rFonts w:cs="Helvetica"/>
          <w:szCs w:val="19"/>
        </w:rPr>
      </w:pPr>
      <w:r w:rsidRPr="00806973">
        <w:rPr>
          <w:lang w:bidi="en-GB"/>
        </w:rPr>
        <w:t>Despite the impact of Covid-19 on the global and Latvian economy, the crypto-asset market is proving its viability (e.g., Bitcoin, Ethereum). Blockchain technology, in turn, is gaining wider application in the field of payments, security and investments.</w:t>
      </w:r>
      <w:r w:rsidRPr="00806973">
        <w:rPr>
          <w:rFonts w:cs="Helvetica"/>
          <w:szCs w:val="19"/>
          <w:lang w:bidi="en-GB"/>
        </w:rPr>
        <w:t xml:space="preserve"> In general, crypto-assets can be used for the following purposes:</w:t>
      </w:r>
    </w:p>
    <w:p w14:paraId="2FC5F147" w14:textId="2CF62A8E" w:rsidR="00B43C4F" w:rsidRPr="00806973" w:rsidRDefault="00B43C4F" w:rsidP="00AF723E">
      <w:pPr>
        <w:pStyle w:val="ListParagraph"/>
        <w:numPr>
          <w:ilvl w:val="0"/>
          <w:numId w:val="33"/>
        </w:numPr>
        <w:rPr>
          <w:rFonts w:cs="Helvetica"/>
          <w:szCs w:val="19"/>
        </w:rPr>
      </w:pPr>
      <w:r w:rsidRPr="00806973">
        <w:rPr>
          <w:rFonts w:cs="Helvetica"/>
          <w:szCs w:val="19"/>
          <w:lang w:bidi="en-GB"/>
        </w:rPr>
        <w:t>as a means of payment, exchange or storage of assets (payment tokens);</w:t>
      </w:r>
    </w:p>
    <w:p w14:paraId="57C5F0C8" w14:textId="77777777" w:rsidR="00B43C4F" w:rsidRPr="00806973" w:rsidRDefault="00B43C4F" w:rsidP="00AF723E">
      <w:pPr>
        <w:pStyle w:val="ListParagraph"/>
        <w:numPr>
          <w:ilvl w:val="0"/>
          <w:numId w:val="33"/>
        </w:numPr>
        <w:rPr>
          <w:rFonts w:cs="Helvetica"/>
          <w:szCs w:val="19"/>
        </w:rPr>
      </w:pPr>
      <w:r w:rsidRPr="00806973">
        <w:rPr>
          <w:rFonts w:cs="Helvetica"/>
          <w:szCs w:val="19"/>
          <w:lang w:bidi="en-GB"/>
        </w:rPr>
        <w:t>as an investment instrument (security tokens);</w:t>
      </w:r>
    </w:p>
    <w:p w14:paraId="7225CBCA" w14:textId="4875840A" w:rsidR="00B43C4F" w:rsidRPr="00806973" w:rsidRDefault="00B43C4F" w:rsidP="00AF723E">
      <w:pPr>
        <w:pStyle w:val="ListParagraph"/>
        <w:numPr>
          <w:ilvl w:val="0"/>
          <w:numId w:val="33"/>
        </w:numPr>
        <w:rPr>
          <w:rFonts w:cs="Helvetica"/>
          <w:szCs w:val="19"/>
        </w:rPr>
      </w:pPr>
      <w:r w:rsidRPr="00806973">
        <w:rPr>
          <w:rFonts w:cs="Helvetica"/>
          <w:szCs w:val="19"/>
          <w:lang w:bidi="en-GB"/>
        </w:rPr>
        <w:t>as a tool to access a digital platform, goods or services (utility tokens).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20"/>
      </w:tblGrid>
      <w:tr w:rsidR="00B43C4F" w:rsidRPr="00806973" w14:paraId="48A3506D" w14:textId="77777777" w:rsidTr="00E36273">
        <w:tc>
          <w:tcPr>
            <w:tcW w:w="5240" w:type="dxa"/>
          </w:tcPr>
          <w:p w14:paraId="5DC7ECBA" w14:textId="7CB99571" w:rsidR="00B43C4F" w:rsidRPr="00806973" w:rsidRDefault="00B43C4F" w:rsidP="00861010">
            <w:r w:rsidRPr="00806973">
              <w:rPr>
                <w:lang w:bidi="en-GB"/>
              </w:rPr>
              <w:t xml:space="preserve">The Latvian crypto-asset market is at the early stage of development, with around 20 companies operating therein. There are some providers, such as Blobitex, which provide crypto-asset exchange (stock exchange) services. Fintelum provides crypto asset-based investment services, while Datagnition focuses on blockchain data analysis services, using machine learning and artificial intelligence technologies. </w:t>
            </w:r>
          </w:p>
          <w:p w14:paraId="59D17A21" w14:textId="71CE60FB" w:rsidR="00B43C4F" w:rsidRPr="00806973" w:rsidRDefault="00B43C4F" w:rsidP="00861010">
            <w:r w:rsidRPr="00806973">
              <w:rPr>
                <w:lang w:bidi="en-GB"/>
              </w:rPr>
              <w:t>Other financial market participants are developing crypto-asset storage (e-wallets) management, intellectual property security tools and crypto-asset investment and payment services.</w:t>
            </w:r>
          </w:p>
        </w:tc>
        <w:tc>
          <w:tcPr>
            <w:tcW w:w="3820" w:type="dxa"/>
          </w:tcPr>
          <w:p w14:paraId="544726AB"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drawing>
                <wp:inline distT="0" distB="0" distL="0" distR="0" wp14:anchorId="2A13EB40" wp14:editId="5934CFCA">
                  <wp:extent cx="2066296" cy="1884243"/>
                  <wp:effectExtent l="0" t="0" r="0" b="1905"/>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30"/>
                          <a:stretch>
                            <a:fillRect/>
                          </a:stretch>
                        </pic:blipFill>
                        <pic:spPr>
                          <a:xfrm>
                            <a:off x="0" y="0"/>
                            <a:ext cx="2100347" cy="1915294"/>
                          </a:xfrm>
                          <a:prstGeom prst="rect">
                            <a:avLst/>
                          </a:prstGeom>
                        </pic:spPr>
                      </pic:pic>
                    </a:graphicData>
                  </a:graphic>
                </wp:inline>
              </w:drawing>
            </w:r>
            <w:r w:rsidRPr="00806973">
              <w:rPr>
                <w:rStyle w:val="FootnoteReference"/>
                <w:rFonts w:asciiTheme="majorHAnsi" w:hAnsiTheme="majorHAnsi" w:cstheme="majorHAnsi"/>
                <w:color w:val="000000" w:themeColor="text1"/>
                <w:lang w:bidi="en-GB"/>
              </w:rPr>
              <w:footnoteReference w:id="22"/>
            </w:r>
          </w:p>
        </w:tc>
      </w:tr>
    </w:tbl>
    <w:p w14:paraId="1E073A52" w14:textId="34DC7AE7" w:rsidR="00B43C4F" w:rsidRPr="00806973" w:rsidRDefault="00DC37F0" w:rsidP="00861010">
      <w:r w:rsidRPr="00806973">
        <w:rPr>
          <w:lang w:bidi="en-GB"/>
        </w:rPr>
        <w:t>Despite the limited number of participants, the application of artificial intelligence and machine learning technologies is the fastest growing in this segment.</w:t>
      </w:r>
    </w:p>
    <w:p w14:paraId="59B5C42C" w14:textId="1A007E92" w:rsidR="00B43C4F" w:rsidRPr="00806973" w:rsidRDefault="00B43C4F" w:rsidP="00861010">
      <w:r w:rsidRPr="00806973">
        <w:rPr>
          <w:lang w:bidi="en-GB"/>
        </w:rPr>
        <w:t xml:space="preserve">In monetary terms, the volume of Latvian crypto-asset transactions cannot yet be tracked due to decentralised financial technology and the lack of unified supervision of the activities of these service providers. Compared to Estonia and Lithuania, Latvia has a smaller number of companies operating in the field of crypto-assets. It should also be noted that blockchain technologies in Estonia are more widespread in the public administration sector: </w:t>
      </w:r>
      <w:r w:rsidRPr="00806973">
        <w:rPr>
          <w:lang w:bidi="en-GB"/>
        </w:rPr>
        <w:lastRenderedPageBreak/>
        <w:t>the operation of Healthcare Registry, Property Registry, Business Registry, Succession Registry, Digital Court System, the State Gazette is backed by blockchain technology</w:t>
      </w:r>
      <w:r w:rsidRPr="00806973">
        <w:rPr>
          <w:rStyle w:val="FootnoteReference"/>
          <w:rFonts w:asciiTheme="majorHAnsi" w:hAnsiTheme="majorHAnsi" w:cstheme="majorHAnsi"/>
          <w:color w:val="000000" w:themeColor="text1"/>
          <w:lang w:bidi="en-GB"/>
        </w:rPr>
        <w:footnoteReference w:id="23"/>
      </w:r>
      <w:r w:rsidRPr="00806973">
        <w:rPr>
          <w:lang w:bidi="en-GB"/>
        </w:rPr>
        <w:t>.</w:t>
      </w:r>
    </w:p>
    <w:p w14:paraId="357552E6" w14:textId="5D6A167D" w:rsidR="00B43C4F" w:rsidRPr="00806973" w:rsidRDefault="00B43C4F" w:rsidP="001060D3">
      <w:pPr>
        <w:pStyle w:val="Heading3"/>
        <w:rPr>
          <w:lang w:val="en-GB"/>
        </w:rPr>
      </w:pPr>
      <w:bookmarkStart w:id="18" w:name="_Toc138163283"/>
      <w:r w:rsidRPr="00806973">
        <w:rPr>
          <w:lang w:val="en-GB" w:bidi="en-GB"/>
        </w:rPr>
        <w:t>RegTech and IT sector participants</w:t>
      </w:r>
      <w:bookmarkEnd w:id="18"/>
    </w:p>
    <w:p w14:paraId="42A9C984" w14:textId="7FF8C8DD" w:rsidR="00B43C4F" w:rsidRPr="00806973" w:rsidRDefault="00B43C4F" w:rsidP="00861010">
      <w:r w:rsidRPr="00806973">
        <w:rPr>
          <w:lang w:bidi="en-GB"/>
        </w:rPr>
        <w:t>The RegTech market is growing rapidly on a global scale, and several companies in Latvia are also currently working on the risk management solutions in the field of compliance. Such solutions enable automating KYC (</w:t>
      </w:r>
      <w:r w:rsidRPr="00806973">
        <w:rPr>
          <w:i/>
          <w:lang w:bidi="en-GB"/>
        </w:rPr>
        <w:t>know-your-customer</w:t>
      </w:r>
      <w:r w:rsidRPr="00806973">
        <w:rPr>
          <w:lang w:bidi="en-GB"/>
        </w:rPr>
        <w:t>) processes and the tools for control and management of AML/CTPF, which in turn saves time and resources for both financial sector participants and their customers. For example, it is possible to develop a solution or process making the process of commencement of customer relationship in a credit institution easier and more modern, and strengthening compliance management in the financial institution.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9"/>
        <w:gridCol w:w="418"/>
        <w:gridCol w:w="3283"/>
      </w:tblGrid>
      <w:tr w:rsidR="00B43C4F" w:rsidRPr="00806973" w14:paraId="2EE478F1" w14:textId="77777777" w:rsidTr="00D66F8A">
        <w:tc>
          <w:tcPr>
            <w:tcW w:w="5787" w:type="dxa"/>
            <w:gridSpan w:val="2"/>
          </w:tcPr>
          <w:p w14:paraId="06A49A82" w14:textId="77777777" w:rsidR="00B43C4F" w:rsidRPr="00806973" w:rsidRDefault="00B43C4F" w:rsidP="00861010">
            <w:r w:rsidRPr="00806973">
              <w:rPr>
                <w:lang w:bidi="en-GB"/>
              </w:rPr>
              <w:t xml:space="preserve">As part of the development of industry dialogue, a significant number of consultations in the FCMC’s Innovation Hub is provided to RegTech creating new solutions for financial sector participants and helping to significantly improve risk management, control, monitoring processes and reducing the risk of human error. </w:t>
            </w:r>
          </w:p>
          <w:p w14:paraId="5F988B31" w14:textId="5FA37EB3" w:rsidR="00B43C4F" w:rsidRPr="00806973" w:rsidRDefault="00B43C4F" w:rsidP="00861010">
            <w:r w:rsidRPr="00806973">
              <w:rPr>
                <w:lang w:bidi="en-GB"/>
              </w:rPr>
              <w:t xml:space="preserve">RegTech solutions developed in Latvia provide, for example, automation of AML/CTPF checks, transaction supervision, customer reputation due diligence tools. The emerging solutions are based on a technology-driven approach and provide a higher degree of digitisation in the management of compliance processes, </w:t>
            </w:r>
            <w:r w:rsidRPr="00806973">
              <w:rPr>
                <w:i/>
                <w:lang w:bidi="en-GB"/>
              </w:rPr>
              <w:t>inter alia</w:t>
            </w:r>
            <w:r w:rsidRPr="00806973">
              <w:rPr>
                <w:lang w:bidi="en-GB"/>
              </w:rPr>
              <w:t>, such RegTech solutions can be used as outsourced service providers for licensed financial market participants.</w:t>
            </w:r>
          </w:p>
          <w:p w14:paraId="53B50EC8" w14:textId="72EEE118" w:rsidR="00B43C4F" w:rsidRPr="00806973" w:rsidRDefault="00B43C4F" w:rsidP="00861010">
            <w:r w:rsidRPr="00806973">
              <w:rPr>
                <w:lang w:bidi="en-GB"/>
              </w:rPr>
              <w:t>Regulatory technology helps to automate and manage regulatory compliance, business continuity of financial market participants, information systems security, reputation control and assessment processes, and risks related to internal control systems. For example, the number of Smart-ID users in Latvia has reached one million (May 2021).</w:t>
            </w:r>
          </w:p>
        </w:tc>
        <w:tc>
          <w:tcPr>
            <w:tcW w:w="2860" w:type="dxa"/>
          </w:tcPr>
          <w:p w14:paraId="6405002C"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drawing>
                <wp:inline distT="0" distB="0" distL="0" distR="0" wp14:anchorId="5A14548B" wp14:editId="62F442A6">
                  <wp:extent cx="1948070" cy="2824293"/>
                  <wp:effectExtent l="0" t="0" r="0" b="0"/>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31"/>
                          <a:stretch>
                            <a:fillRect/>
                          </a:stretch>
                        </pic:blipFill>
                        <pic:spPr>
                          <a:xfrm>
                            <a:off x="0" y="0"/>
                            <a:ext cx="1972521" cy="2859741"/>
                          </a:xfrm>
                          <a:prstGeom prst="rect">
                            <a:avLst/>
                          </a:prstGeom>
                        </pic:spPr>
                      </pic:pic>
                    </a:graphicData>
                  </a:graphic>
                </wp:inline>
              </w:drawing>
            </w:r>
            <w:r w:rsidRPr="00806973">
              <w:rPr>
                <w:rStyle w:val="FootnoteReference"/>
                <w:rFonts w:asciiTheme="majorHAnsi" w:hAnsiTheme="majorHAnsi" w:cstheme="majorHAnsi"/>
                <w:color w:val="000000" w:themeColor="text1"/>
                <w:lang w:bidi="en-GB"/>
              </w:rPr>
              <w:footnoteReference w:id="24"/>
            </w:r>
          </w:p>
        </w:tc>
      </w:tr>
      <w:tr w:rsidR="00B43C4F" w:rsidRPr="00806973" w14:paraId="0DD035C9" w14:textId="77777777" w:rsidTr="00D66F8A">
        <w:tc>
          <w:tcPr>
            <w:tcW w:w="5369" w:type="dxa"/>
          </w:tcPr>
          <w:p w14:paraId="0E00910B" w14:textId="2AC571D6" w:rsidR="00B43C4F" w:rsidRPr="00806973" w:rsidRDefault="00B43C4F" w:rsidP="00861010">
            <w:r w:rsidRPr="00806973">
              <w:rPr>
                <w:lang w:bidi="en-GB"/>
              </w:rPr>
              <w:t>RegTech solutions complement the development of the IT sector - the sector ensures the development of software for the purposes of providing financial services. According to data of LIKTA, companies operating in the ICT sector generate annual turnover of 4.2 billion euros, earn 426 million euros and employ nearly 37,200 employees. It should be noted that half of the services provided (847 million euros) and products sold (1.2 billion euros) are exported, placing the ICT sector among the TOP 3 exporting sectors.</w:t>
            </w:r>
          </w:p>
        </w:tc>
        <w:tc>
          <w:tcPr>
            <w:tcW w:w="3278" w:type="dxa"/>
            <w:gridSpan w:val="2"/>
          </w:tcPr>
          <w:p w14:paraId="46C8FE28" w14:textId="77777777" w:rsidR="00B43C4F" w:rsidRPr="00806973" w:rsidRDefault="00B43C4F" w:rsidP="00E36273">
            <w:pPr>
              <w:jc w:val="center"/>
              <w:rPr>
                <w:rFonts w:asciiTheme="majorHAnsi" w:hAnsiTheme="majorHAnsi" w:cstheme="majorHAnsi"/>
                <w:color w:val="000000" w:themeColor="text1"/>
              </w:rPr>
            </w:pPr>
            <w:r w:rsidRPr="00806973">
              <w:rPr>
                <w:rFonts w:asciiTheme="majorHAnsi" w:hAnsiTheme="majorHAnsi" w:cstheme="majorHAnsi"/>
                <w:color w:val="000000" w:themeColor="text1"/>
                <w:lang w:bidi="en-GB"/>
              </w:rPr>
              <w:t>The ICT sector in figures</w:t>
            </w:r>
            <w:r w:rsidRPr="00806973">
              <w:rPr>
                <w:rStyle w:val="FootnoteReference"/>
                <w:rFonts w:asciiTheme="majorHAnsi" w:hAnsiTheme="majorHAnsi" w:cstheme="majorHAnsi"/>
                <w:color w:val="000000" w:themeColor="text1"/>
                <w:lang w:bidi="en-GB"/>
              </w:rPr>
              <w:footnoteReference w:id="25"/>
            </w:r>
            <w:r w:rsidRPr="00806973">
              <w:rPr>
                <w:rFonts w:asciiTheme="majorHAnsi" w:hAnsiTheme="majorHAnsi" w:cstheme="majorHAnsi"/>
                <w:color w:val="000000" w:themeColor="text1"/>
                <w:lang w:bidi="en-GB"/>
              </w:rPr>
              <w:t>:</w:t>
            </w:r>
          </w:p>
          <w:p w14:paraId="27CB0FFC" w14:textId="77777777" w:rsidR="00B43C4F" w:rsidRPr="00806973" w:rsidRDefault="00B43C4F" w:rsidP="00E36273">
            <w:pPr>
              <w:rPr>
                <w:rFonts w:asciiTheme="majorHAnsi" w:hAnsiTheme="majorHAnsi" w:cstheme="majorHAnsi"/>
                <w:b/>
                <w:bCs/>
                <w:color w:val="002060"/>
                <w:sz w:val="16"/>
                <w:szCs w:val="16"/>
              </w:rPr>
            </w:pPr>
          </w:p>
          <w:p w14:paraId="34310D04" w14:textId="02381665" w:rsidR="00B43C4F" w:rsidRPr="00806973" w:rsidRDefault="00B43C4F" w:rsidP="00AF723E">
            <w:pPr>
              <w:pStyle w:val="ListParagraph"/>
              <w:numPr>
                <w:ilvl w:val="0"/>
                <w:numId w:val="5"/>
              </w:numPr>
              <w:spacing w:before="0" w:after="0"/>
              <w:rPr>
                <w:rFonts w:asciiTheme="majorHAnsi" w:hAnsiTheme="majorHAnsi" w:cstheme="majorHAnsi"/>
                <w:b/>
                <w:bCs/>
                <w:color w:val="002060"/>
                <w:sz w:val="16"/>
                <w:szCs w:val="16"/>
              </w:rPr>
            </w:pPr>
            <w:r w:rsidRPr="00806973">
              <w:rPr>
                <w:rFonts w:asciiTheme="majorHAnsi" w:hAnsiTheme="majorHAnsi" w:cstheme="majorHAnsi"/>
                <w:b/>
                <w:color w:val="002060"/>
                <w:sz w:val="16"/>
                <w:szCs w:val="16"/>
                <w:lang w:bidi="en-GB"/>
              </w:rPr>
              <w:t>Number of ICT companies</w:t>
            </w:r>
            <w:r w:rsidR="00806257">
              <w:rPr>
                <w:rFonts w:asciiTheme="majorHAnsi" w:hAnsiTheme="majorHAnsi" w:cstheme="majorHAnsi"/>
                <w:b/>
                <w:color w:val="002060"/>
                <w:sz w:val="16"/>
                <w:szCs w:val="16"/>
                <w:lang w:bidi="en-GB"/>
              </w:rPr>
              <w:tab/>
            </w:r>
            <w:r w:rsidRPr="00806973">
              <w:rPr>
                <w:rFonts w:asciiTheme="majorHAnsi" w:hAnsiTheme="majorHAnsi" w:cstheme="majorHAnsi"/>
                <w:b/>
                <w:color w:val="002060"/>
                <w:sz w:val="16"/>
                <w:szCs w:val="16"/>
                <w:lang w:bidi="en-GB"/>
              </w:rPr>
              <w:t xml:space="preserve"> 6,990+</w:t>
            </w:r>
          </w:p>
          <w:p w14:paraId="58CD1D75" w14:textId="25BCCCFD" w:rsidR="00B43C4F" w:rsidRPr="00806973" w:rsidRDefault="00B43C4F" w:rsidP="00AF723E">
            <w:pPr>
              <w:pStyle w:val="ListParagraph"/>
              <w:numPr>
                <w:ilvl w:val="0"/>
                <w:numId w:val="5"/>
              </w:numPr>
              <w:spacing w:before="0" w:after="0"/>
              <w:rPr>
                <w:rFonts w:asciiTheme="majorHAnsi" w:hAnsiTheme="majorHAnsi" w:cstheme="majorHAnsi"/>
                <w:b/>
                <w:bCs/>
                <w:color w:val="002060"/>
                <w:sz w:val="16"/>
                <w:szCs w:val="16"/>
              </w:rPr>
            </w:pPr>
            <w:r w:rsidRPr="00806973">
              <w:rPr>
                <w:rFonts w:asciiTheme="majorHAnsi" w:hAnsiTheme="majorHAnsi" w:cstheme="majorHAnsi"/>
                <w:b/>
                <w:color w:val="002060"/>
                <w:sz w:val="16"/>
                <w:szCs w:val="16"/>
                <w:lang w:bidi="en-GB"/>
              </w:rPr>
              <w:t xml:space="preserve">ICT labour costs </w:t>
            </w:r>
            <w:r w:rsidR="00806257">
              <w:rPr>
                <w:rFonts w:asciiTheme="majorHAnsi" w:hAnsiTheme="majorHAnsi" w:cstheme="majorHAnsi"/>
                <w:b/>
                <w:color w:val="002060"/>
                <w:sz w:val="16"/>
                <w:szCs w:val="16"/>
                <w:lang w:bidi="en-GB"/>
              </w:rPr>
              <w:tab/>
            </w:r>
            <w:r w:rsidRPr="00806973">
              <w:rPr>
                <w:rFonts w:asciiTheme="majorHAnsi" w:hAnsiTheme="majorHAnsi" w:cstheme="majorHAnsi"/>
                <w:b/>
                <w:color w:val="002060"/>
                <w:sz w:val="16"/>
                <w:szCs w:val="16"/>
                <w:lang w:bidi="en-GB"/>
              </w:rPr>
              <w:t xml:space="preserve"> 700+ million euros</w:t>
            </w:r>
          </w:p>
          <w:p w14:paraId="4FEFE486" w14:textId="77777777" w:rsidR="00B43C4F" w:rsidRPr="00806973" w:rsidRDefault="00B43C4F" w:rsidP="00AF723E">
            <w:pPr>
              <w:pStyle w:val="ListParagraph"/>
              <w:numPr>
                <w:ilvl w:val="0"/>
                <w:numId w:val="5"/>
              </w:numPr>
              <w:spacing w:before="0" w:after="0"/>
              <w:rPr>
                <w:rFonts w:asciiTheme="majorHAnsi" w:hAnsiTheme="majorHAnsi" w:cstheme="majorHAnsi"/>
                <w:b/>
                <w:bCs/>
                <w:color w:val="002060"/>
                <w:sz w:val="16"/>
                <w:szCs w:val="16"/>
              </w:rPr>
            </w:pPr>
            <w:r w:rsidRPr="00806973">
              <w:rPr>
                <w:rFonts w:asciiTheme="majorHAnsi" w:hAnsiTheme="majorHAnsi" w:cstheme="majorHAnsi"/>
                <w:b/>
                <w:color w:val="002060"/>
                <w:sz w:val="16"/>
                <w:szCs w:val="16"/>
                <w:lang w:bidi="en-GB"/>
              </w:rPr>
              <w:t>Number of employed in the ICT sector                 37.2 thousand</w:t>
            </w:r>
          </w:p>
          <w:p w14:paraId="411ECC69" w14:textId="3973A7D1" w:rsidR="00B43C4F" w:rsidRPr="00806973" w:rsidRDefault="00B43C4F" w:rsidP="00AF723E">
            <w:pPr>
              <w:pStyle w:val="ListParagraph"/>
              <w:numPr>
                <w:ilvl w:val="0"/>
                <w:numId w:val="5"/>
              </w:numPr>
              <w:spacing w:before="0" w:after="0"/>
              <w:rPr>
                <w:rFonts w:asciiTheme="majorHAnsi" w:hAnsiTheme="majorHAnsi" w:cstheme="majorHAnsi"/>
                <w:b/>
                <w:bCs/>
                <w:color w:val="002060"/>
                <w:sz w:val="16"/>
                <w:szCs w:val="16"/>
              </w:rPr>
            </w:pPr>
            <w:r w:rsidRPr="00806973">
              <w:rPr>
                <w:rFonts w:asciiTheme="majorHAnsi" w:hAnsiTheme="majorHAnsi" w:cstheme="majorHAnsi"/>
                <w:b/>
                <w:color w:val="002060"/>
                <w:sz w:val="16"/>
                <w:szCs w:val="16"/>
                <w:lang w:bidi="en-GB"/>
              </w:rPr>
              <w:t xml:space="preserve">ICT sector profit </w:t>
            </w:r>
            <w:r w:rsidR="00806257">
              <w:rPr>
                <w:rFonts w:asciiTheme="majorHAnsi" w:hAnsiTheme="majorHAnsi" w:cstheme="majorHAnsi"/>
                <w:b/>
                <w:color w:val="002060"/>
                <w:sz w:val="16"/>
                <w:szCs w:val="16"/>
                <w:lang w:bidi="en-GB"/>
              </w:rPr>
              <w:tab/>
            </w:r>
            <w:r w:rsidRPr="00806973">
              <w:rPr>
                <w:rFonts w:asciiTheme="majorHAnsi" w:hAnsiTheme="majorHAnsi" w:cstheme="majorHAnsi"/>
                <w:b/>
                <w:color w:val="002060"/>
                <w:sz w:val="16"/>
                <w:szCs w:val="16"/>
                <w:lang w:bidi="en-GB"/>
              </w:rPr>
              <w:t xml:space="preserve"> 426+ million euros</w:t>
            </w:r>
          </w:p>
          <w:p w14:paraId="5594A8EB" w14:textId="5F916BC8" w:rsidR="00B43C4F" w:rsidRPr="00806973" w:rsidRDefault="00B43C4F" w:rsidP="00AF723E">
            <w:pPr>
              <w:pStyle w:val="ListParagraph"/>
              <w:numPr>
                <w:ilvl w:val="0"/>
                <w:numId w:val="5"/>
              </w:numPr>
              <w:spacing w:before="0" w:after="0"/>
              <w:rPr>
                <w:rFonts w:asciiTheme="majorHAnsi" w:hAnsiTheme="majorHAnsi" w:cstheme="majorHAnsi"/>
                <w:b/>
                <w:bCs/>
                <w:color w:val="002060"/>
                <w:sz w:val="16"/>
                <w:szCs w:val="16"/>
              </w:rPr>
            </w:pPr>
            <w:r w:rsidRPr="00806973">
              <w:rPr>
                <w:rFonts w:asciiTheme="majorHAnsi" w:hAnsiTheme="majorHAnsi" w:cstheme="majorHAnsi"/>
                <w:b/>
                <w:color w:val="002060"/>
                <w:sz w:val="16"/>
                <w:szCs w:val="16"/>
                <w:lang w:bidi="en-GB"/>
              </w:rPr>
              <w:t xml:space="preserve">Of GDP </w:t>
            </w:r>
            <w:r w:rsidR="00806257">
              <w:rPr>
                <w:rFonts w:asciiTheme="majorHAnsi" w:hAnsiTheme="majorHAnsi" w:cstheme="majorHAnsi"/>
                <w:b/>
                <w:color w:val="002060"/>
                <w:sz w:val="16"/>
                <w:szCs w:val="16"/>
                <w:lang w:bidi="en-GB"/>
              </w:rPr>
              <w:tab/>
            </w:r>
            <w:r w:rsidR="00806257">
              <w:rPr>
                <w:rFonts w:asciiTheme="majorHAnsi" w:hAnsiTheme="majorHAnsi" w:cstheme="majorHAnsi"/>
                <w:b/>
                <w:color w:val="002060"/>
                <w:sz w:val="16"/>
                <w:szCs w:val="16"/>
                <w:lang w:bidi="en-GB"/>
              </w:rPr>
              <w:tab/>
            </w:r>
            <w:r w:rsidRPr="00806973">
              <w:rPr>
                <w:rFonts w:asciiTheme="majorHAnsi" w:hAnsiTheme="majorHAnsi" w:cstheme="majorHAnsi"/>
                <w:b/>
                <w:color w:val="002060"/>
                <w:sz w:val="16"/>
                <w:szCs w:val="16"/>
                <w:lang w:bidi="en-GB"/>
              </w:rPr>
              <w:t>4.6%</w:t>
            </w:r>
          </w:p>
          <w:p w14:paraId="432111DE" w14:textId="0ED828E2" w:rsidR="00B43C4F" w:rsidRPr="00806973" w:rsidRDefault="00B43C4F" w:rsidP="00AF723E">
            <w:pPr>
              <w:pStyle w:val="ListParagraph"/>
              <w:numPr>
                <w:ilvl w:val="0"/>
                <w:numId w:val="5"/>
              </w:numPr>
              <w:spacing w:before="0" w:after="0"/>
              <w:rPr>
                <w:rFonts w:asciiTheme="majorHAnsi" w:hAnsiTheme="majorHAnsi" w:cstheme="majorHAnsi"/>
                <w:b/>
                <w:bCs/>
                <w:color w:val="002060"/>
                <w:sz w:val="16"/>
                <w:szCs w:val="16"/>
              </w:rPr>
            </w:pPr>
            <w:r w:rsidRPr="00806973">
              <w:rPr>
                <w:rFonts w:asciiTheme="majorHAnsi" w:hAnsiTheme="majorHAnsi" w:cstheme="majorHAnsi"/>
                <w:b/>
                <w:color w:val="002060"/>
                <w:sz w:val="16"/>
                <w:szCs w:val="16"/>
                <w:lang w:bidi="en-GB"/>
              </w:rPr>
              <w:t>ICT sector taxes (Q1 2020)</w:t>
            </w:r>
            <w:r w:rsidR="00806257">
              <w:rPr>
                <w:rFonts w:asciiTheme="majorHAnsi" w:hAnsiTheme="majorHAnsi" w:cstheme="majorHAnsi"/>
                <w:b/>
                <w:color w:val="002060"/>
                <w:sz w:val="16"/>
                <w:szCs w:val="16"/>
                <w:lang w:bidi="en-GB"/>
              </w:rPr>
              <w:tab/>
            </w:r>
            <w:r w:rsidRPr="00806973">
              <w:rPr>
                <w:rFonts w:asciiTheme="majorHAnsi" w:hAnsiTheme="majorHAnsi" w:cstheme="majorHAnsi"/>
                <w:b/>
                <w:color w:val="002060"/>
                <w:sz w:val="16"/>
                <w:szCs w:val="16"/>
                <w:lang w:bidi="en-GB"/>
              </w:rPr>
              <w:t xml:space="preserve"> 8.2%</w:t>
            </w:r>
          </w:p>
          <w:p w14:paraId="66B74AF6" w14:textId="7823E7D5" w:rsidR="00B43C4F" w:rsidRPr="00806973" w:rsidRDefault="00B43C4F" w:rsidP="00AF723E">
            <w:pPr>
              <w:pStyle w:val="ListParagraph"/>
              <w:numPr>
                <w:ilvl w:val="0"/>
                <w:numId w:val="5"/>
              </w:numPr>
              <w:spacing w:before="0" w:after="0"/>
              <w:rPr>
                <w:rFonts w:asciiTheme="majorHAnsi" w:hAnsiTheme="majorHAnsi" w:cstheme="majorHAnsi"/>
                <w:b/>
                <w:bCs/>
                <w:color w:val="002060"/>
                <w:sz w:val="16"/>
                <w:szCs w:val="16"/>
              </w:rPr>
            </w:pPr>
            <w:r w:rsidRPr="00806973">
              <w:rPr>
                <w:rFonts w:asciiTheme="majorHAnsi" w:hAnsiTheme="majorHAnsi" w:cstheme="majorHAnsi"/>
                <w:b/>
                <w:color w:val="002060"/>
                <w:sz w:val="16"/>
                <w:szCs w:val="16"/>
                <w:lang w:bidi="en-GB"/>
              </w:rPr>
              <w:t>ICT turnover</w:t>
            </w:r>
            <w:r w:rsidR="00806257">
              <w:rPr>
                <w:rFonts w:asciiTheme="majorHAnsi" w:hAnsiTheme="majorHAnsi" w:cstheme="majorHAnsi"/>
                <w:b/>
                <w:color w:val="002060"/>
                <w:sz w:val="16"/>
                <w:szCs w:val="16"/>
                <w:lang w:bidi="en-GB"/>
              </w:rPr>
              <w:tab/>
            </w:r>
            <w:r w:rsidRPr="00806973">
              <w:rPr>
                <w:rFonts w:asciiTheme="majorHAnsi" w:hAnsiTheme="majorHAnsi" w:cstheme="majorHAnsi"/>
                <w:b/>
                <w:color w:val="002060"/>
                <w:sz w:val="16"/>
                <w:szCs w:val="16"/>
                <w:lang w:bidi="en-GB"/>
              </w:rPr>
              <w:t>4.2 billion euros</w:t>
            </w:r>
          </w:p>
          <w:p w14:paraId="20C3ACFD" w14:textId="77777777" w:rsidR="00B43C4F" w:rsidRPr="00806973" w:rsidRDefault="00B43C4F" w:rsidP="00E36273">
            <w:pPr>
              <w:rPr>
                <w:rFonts w:asciiTheme="majorHAnsi" w:hAnsiTheme="majorHAnsi" w:cstheme="majorHAnsi"/>
                <w:color w:val="000000" w:themeColor="text1"/>
              </w:rPr>
            </w:pPr>
          </w:p>
        </w:tc>
      </w:tr>
    </w:tbl>
    <w:p w14:paraId="21A6CF62" w14:textId="0573F775" w:rsidR="00B43C4F" w:rsidRPr="00806973" w:rsidRDefault="00B43C4F" w:rsidP="00861010">
      <w:r w:rsidRPr="00806973">
        <w:rPr>
          <w:lang w:bidi="en-GB"/>
        </w:rPr>
        <w:t xml:space="preserve">Both local and also well-known international IT industry companies such as Accenture, Evolution, Mikrotik, Oracle, Emergn, Playtech operate in Latvia. Overall, the IT industry supports the financial sector with a wide range of software for CRM systems, ERP and core systems for the needs of processing payment cards and account transactions, as well as solutions for managing online banking and payment systems. Risk management systems </w:t>
      </w:r>
      <w:r w:rsidRPr="00806973">
        <w:rPr>
          <w:lang w:bidi="en-GB"/>
        </w:rPr>
        <w:lastRenderedPageBreak/>
        <w:t>and technologies that enable the prevention of fraud and money laundering are becoming increasingly important.</w:t>
      </w:r>
    </w:p>
    <w:p w14:paraId="0D5A1712" w14:textId="2E8B5BF1" w:rsidR="00B43C4F" w:rsidRPr="00806973" w:rsidRDefault="00B43C4F" w:rsidP="00861010">
      <w:r w:rsidRPr="00806973">
        <w:rPr>
          <w:lang w:bidi="en-GB"/>
        </w:rPr>
        <w:t>Rapid IT development is driving the creation of innovation and new services in the FinTech sector and facilitating the use of digital infrastructure, such as cloud services, big data processing. According to Tet data, demand for cloud services grew by 15% in 2021, following a 10% increase in 2020. According to Tet, many companies that have gained experience in remote working will choose to stay online.</w:t>
      </w:r>
    </w:p>
    <w:p w14:paraId="5433D758" w14:textId="77777777" w:rsidR="00B43C4F" w:rsidRPr="00806973" w:rsidRDefault="00B43C4F" w:rsidP="00861010">
      <w:r w:rsidRPr="00806973">
        <w:rPr>
          <w:lang w:bidi="en-GB"/>
        </w:rPr>
        <w:t>The financial sector has historically operated with large data volumes, which are only increasing as the level of digitisation of processes grows, and the sector will become even more data-dependent in the future. Operational directions using big data:</w:t>
      </w:r>
    </w:p>
    <w:p w14:paraId="63D92196" w14:textId="77777777" w:rsidR="00B43C4F" w:rsidRPr="00806973" w:rsidRDefault="00B43C4F" w:rsidP="00AF723E">
      <w:pPr>
        <w:pStyle w:val="ListParagraph"/>
        <w:numPr>
          <w:ilvl w:val="0"/>
          <w:numId w:val="34"/>
        </w:numPr>
      </w:pPr>
      <w:r w:rsidRPr="00806973">
        <w:rPr>
          <w:lang w:bidi="en-GB"/>
        </w:rPr>
        <w:t>improving customer experience and service;</w:t>
      </w:r>
    </w:p>
    <w:p w14:paraId="1BEA506F" w14:textId="77777777" w:rsidR="00B43C4F" w:rsidRPr="00806973" w:rsidRDefault="00B43C4F" w:rsidP="00AF723E">
      <w:pPr>
        <w:pStyle w:val="ListParagraph"/>
        <w:numPr>
          <w:ilvl w:val="0"/>
          <w:numId w:val="34"/>
        </w:numPr>
      </w:pPr>
      <w:r w:rsidRPr="00806973">
        <w:rPr>
          <w:lang w:bidi="en-GB"/>
        </w:rPr>
        <w:t>staff work efficiency;</w:t>
      </w:r>
    </w:p>
    <w:p w14:paraId="071C7D1B" w14:textId="77777777" w:rsidR="00B43C4F" w:rsidRPr="00806973" w:rsidRDefault="00B43C4F" w:rsidP="00AF723E">
      <w:pPr>
        <w:pStyle w:val="ListParagraph"/>
        <w:numPr>
          <w:ilvl w:val="0"/>
          <w:numId w:val="34"/>
        </w:numPr>
      </w:pPr>
      <w:r w:rsidRPr="00806973">
        <w:rPr>
          <w:lang w:bidi="en-GB"/>
        </w:rPr>
        <w:t>optimising, automating business processes;</w:t>
      </w:r>
    </w:p>
    <w:p w14:paraId="6AF832EC" w14:textId="77777777" w:rsidR="00B43C4F" w:rsidRPr="00806973" w:rsidRDefault="00B43C4F" w:rsidP="00AF723E">
      <w:pPr>
        <w:pStyle w:val="ListParagraph"/>
        <w:numPr>
          <w:ilvl w:val="0"/>
          <w:numId w:val="34"/>
        </w:numPr>
      </w:pPr>
      <w:r w:rsidRPr="00806973">
        <w:rPr>
          <w:lang w:bidi="en-GB"/>
        </w:rPr>
        <w:t>risk management, fraudulent transaction alerts, field of security with respect to IT activities and management of cyber risks.</w:t>
      </w:r>
    </w:p>
    <w:p w14:paraId="4EC677D4" w14:textId="77777777" w:rsidR="00B43C4F" w:rsidRPr="00806973" w:rsidRDefault="00B43C4F" w:rsidP="00861010">
      <w:r w:rsidRPr="00806973">
        <w:rPr>
          <w:lang w:bidi="en-GB"/>
        </w:rPr>
        <w:t>Big data analytics is widely used for financial services to make higher quality decisions in the retail segment or in the field of investments and securities to maximise portfolio return. In the insurance sector, big data helps to analyse and predict customer behaviour by collecting large data volume from external sources, allowing a focus on personalised offers.</w:t>
      </w:r>
    </w:p>
    <w:p w14:paraId="7FFA07B0" w14:textId="19FA0F91" w:rsidR="00B43C4F" w:rsidRPr="00806973" w:rsidRDefault="00B43C4F" w:rsidP="00861010">
      <w:r w:rsidRPr="00806973">
        <w:rPr>
          <w:lang w:bidi="en-GB"/>
        </w:rPr>
        <w:t xml:space="preserve">As the demand for big data processing grows, so does the number of data centres - for example, the largest data centre service provider in Latvia, Tet, currently operates five data centres. Other service providers providing data centre services include DEAC, iPro, Telia, Latvian State Radio and Television Centre, BITE and others. </w:t>
      </w:r>
    </w:p>
    <w:p w14:paraId="1E39DD4F" w14:textId="3597D172" w:rsidR="00B43C4F" w:rsidRPr="00806973" w:rsidRDefault="00B43C4F" w:rsidP="001B03CD">
      <w:pPr>
        <w:pStyle w:val="Heading2"/>
        <w:rPr>
          <w:lang w:val="en-GB"/>
        </w:rPr>
      </w:pPr>
      <w:bookmarkStart w:id="19" w:name="_Toc138163284"/>
      <w:r w:rsidRPr="00806973">
        <w:rPr>
          <w:lang w:val="en-GB" w:bidi="en-GB"/>
        </w:rPr>
        <w:t>Assessment of Latvia’s FinTech ecosystem</w:t>
      </w:r>
      <w:bookmarkEnd w:id="19"/>
    </w:p>
    <w:p w14:paraId="720229A0" w14:textId="1A545B10" w:rsidR="00B43C4F" w:rsidRPr="00806973" w:rsidRDefault="00B43C4F" w:rsidP="00861010">
      <w:r w:rsidRPr="00806973">
        <w:rPr>
          <w:lang w:bidi="en-GB"/>
        </w:rPr>
        <w:t>Successful development of the FinTech sector requires a well-functioning ecosystem, corporate responsibility and swift decision-making. The following stakeholders are the beneficiaries of the FinTech sector.</w:t>
      </w:r>
    </w:p>
    <w:tbl>
      <w:tblPr>
        <w:tblStyle w:val="TableGrid"/>
        <w:tblW w:w="0" w:type="auto"/>
        <w:tblBorders>
          <w:insideV w:val="none" w:sz="0" w:space="0" w:color="auto"/>
        </w:tblBorders>
        <w:tblLook w:val="04A0" w:firstRow="1" w:lastRow="0" w:firstColumn="1" w:lastColumn="0" w:noHBand="0" w:noVBand="1"/>
      </w:tblPr>
      <w:tblGrid>
        <w:gridCol w:w="2263"/>
        <w:gridCol w:w="6797"/>
      </w:tblGrid>
      <w:tr w:rsidR="00B43C4F" w:rsidRPr="00806973" w14:paraId="797A1BF3" w14:textId="77777777" w:rsidTr="00E36273">
        <w:tc>
          <w:tcPr>
            <w:tcW w:w="2263" w:type="dxa"/>
            <w:tcBorders>
              <w:top w:val="nil"/>
            </w:tcBorders>
            <w:shd w:val="clear" w:color="auto" w:fill="002060"/>
          </w:tcPr>
          <w:p w14:paraId="5803C3D4"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FinTech companies</w:t>
            </w:r>
          </w:p>
        </w:tc>
        <w:tc>
          <w:tcPr>
            <w:tcW w:w="6797" w:type="dxa"/>
            <w:tcBorders>
              <w:top w:val="nil"/>
              <w:right w:val="nil"/>
            </w:tcBorders>
            <w:shd w:val="clear" w:color="auto" w:fill="F2F2F2" w:themeFill="background1" w:themeFillShade="F2"/>
          </w:tcPr>
          <w:p w14:paraId="237C7AA7"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Develop new business models, drive innovation, create new financial products and services, improve the financial system, break the old operational methods, types of service provision and business models, modernise the market, by offering intuitively easy, fast and convenient solutions.</w:t>
            </w:r>
          </w:p>
        </w:tc>
      </w:tr>
      <w:tr w:rsidR="00B43C4F" w:rsidRPr="00806973" w14:paraId="05745AFB" w14:textId="77777777" w:rsidTr="00E36273">
        <w:tc>
          <w:tcPr>
            <w:tcW w:w="2263" w:type="dxa"/>
            <w:shd w:val="clear" w:color="auto" w:fill="002060"/>
          </w:tcPr>
          <w:p w14:paraId="5C8F3DD3"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Consumers, private individuals and SMEs</w:t>
            </w:r>
          </w:p>
        </w:tc>
        <w:tc>
          <w:tcPr>
            <w:tcW w:w="6797" w:type="dxa"/>
            <w:tcBorders>
              <w:right w:val="nil"/>
            </w:tcBorders>
            <w:shd w:val="clear" w:color="auto" w:fill="F2F2F2" w:themeFill="background1" w:themeFillShade="F2"/>
          </w:tcPr>
          <w:p w14:paraId="7E43ADED" w14:textId="51029A0C"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Receive more suitable and personalised financial services digitally and in the most convenient way.</w:t>
            </w:r>
          </w:p>
        </w:tc>
      </w:tr>
      <w:tr w:rsidR="00B43C4F" w:rsidRPr="00806973" w14:paraId="76907FD1" w14:textId="77777777" w:rsidTr="00E36273">
        <w:tc>
          <w:tcPr>
            <w:tcW w:w="2263" w:type="dxa"/>
            <w:shd w:val="clear" w:color="auto" w:fill="002060"/>
          </w:tcPr>
          <w:p w14:paraId="5BD308A7"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Investors, equity funds, financiers</w:t>
            </w:r>
          </w:p>
        </w:tc>
        <w:tc>
          <w:tcPr>
            <w:tcW w:w="6797" w:type="dxa"/>
            <w:tcBorders>
              <w:right w:val="nil"/>
            </w:tcBorders>
            <w:shd w:val="clear" w:color="auto" w:fill="F2F2F2" w:themeFill="background1" w:themeFillShade="F2"/>
          </w:tcPr>
          <w:p w14:paraId="49FFD4B8" w14:textId="0C87C302"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Invest in and finance the FinTech companies at an early stage, earn from the increase of value of FinTech companies </w:t>
            </w:r>
            <w:r w:rsidRPr="00806973">
              <w:rPr>
                <w:rFonts w:asciiTheme="majorHAnsi" w:hAnsiTheme="majorHAnsi" w:cstheme="majorHAnsi"/>
                <w:i/>
                <w:color w:val="000000" w:themeColor="text1"/>
                <w:lang w:bidi="en-GB"/>
              </w:rPr>
              <w:t>(exit</w:t>
            </w:r>
            <w:r w:rsidRPr="00806973">
              <w:rPr>
                <w:rFonts w:asciiTheme="majorHAnsi" w:hAnsiTheme="majorHAnsi" w:cstheme="majorHAnsi"/>
                <w:color w:val="000000" w:themeColor="text1"/>
                <w:lang w:bidi="en-GB"/>
              </w:rPr>
              <w:t xml:space="preserve"> x 3-5).</w:t>
            </w:r>
          </w:p>
        </w:tc>
      </w:tr>
      <w:tr w:rsidR="00B43C4F" w:rsidRPr="00806973" w14:paraId="19E0A71C" w14:textId="77777777" w:rsidTr="00E36273">
        <w:tc>
          <w:tcPr>
            <w:tcW w:w="2263" w:type="dxa"/>
            <w:shd w:val="clear" w:color="auto" w:fill="002060"/>
          </w:tcPr>
          <w:p w14:paraId="20846120"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Support markets</w:t>
            </w:r>
          </w:p>
          <w:p w14:paraId="118EC731"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(RegTech, ICT)</w:t>
            </w:r>
          </w:p>
        </w:tc>
        <w:tc>
          <w:tcPr>
            <w:tcW w:w="6797" w:type="dxa"/>
            <w:tcBorders>
              <w:right w:val="nil"/>
            </w:tcBorders>
            <w:shd w:val="clear" w:color="auto" w:fill="F2F2F2" w:themeFill="background1" w:themeFillShade="F2"/>
          </w:tcPr>
          <w:p w14:paraId="2D7C6FFA" w14:textId="7E621293"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Provide infrastructure, reduce costs by offering services (outsourcing) to FinTech companies (for example, automation of the ML/TPF risk assessment, scoring models, data analysis and open data services, data centre solutions).</w:t>
            </w:r>
          </w:p>
        </w:tc>
      </w:tr>
      <w:tr w:rsidR="00B43C4F" w:rsidRPr="00806973" w14:paraId="3F6DDF3B" w14:textId="77777777" w:rsidTr="00E36273">
        <w:tc>
          <w:tcPr>
            <w:tcW w:w="2263" w:type="dxa"/>
            <w:shd w:val="clear" w:color="auto" w:fill="002060"/>
          </w:tcPr>
          <w:p w14:paraId="5A77961E"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Business incubators, startup accelerators</w:t>
            </w:r>
          </w:p>
        </w:tc>
        <w:tc>
          <w:tcPr>
            <w:tcW w:w="6797" w:type="dxa"/>
            <w:tcBorders>
              <w:right w:val="nil"/>
            </w:tcBorders>
            <w:shd w:val="clear" w:color="auto" w:fill="F2F2F2" w:themeFill="background1" w:themeFillShade="F2"/>
          </w:tcPr>
          <w:p w14:paraId="38C6D889"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For a certain period of time, help new companies to develop, scale their business models and ideas to other countries, provide expert advice, advisory function, help with product or service testing and go-to-market strategy.</w:t>
            </w:r>
          </w:p>
        </w:tc>
      </w:tr>
      <w:tr w:rsidR="00B43C4F" w:rsidRPr="00806973" w14:paraId="0843DADC" w14:textId="77777777" w:rsidTr="00E36273">
        <w:tc>
          <w:tcPr>
            <w:tcW w:w="2263" w:type="dxa"/>
            <w:shd w:val="clear" w:color="auto" w:fill="002060"/>
          </w:tcPr>
          <w:p w14:paraId="75199DA4"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Financial institutions</w:t>
            </w:r>
          </w:p>
        </w:tc>
        <w:tc>
          <w:tcPr>
            <w:tcW w:w="6797" w:type="dxa"/>
            <w:tcBorders>
              <w:right w:val="nil"/>
            </w:tcBorders>
            <w:shd w:val="clear" w:color="auto" w:fill="F2F2F2" w:themeFill="background1" w:themeFillShade="F2"/>
          </w:tcPr>
          <w:p w14:paraId="72C19A28"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Opportunity for insurance companies, asset managers, banks to work together with FinTech companies to improve the quality of their services by offering more advanced services to their customers.</w:t>
            </w:r>
          </w:p>
        </w:tc>
      </w:tr>
      <w:tr w:rsidR="00B43C4F" w:rsidRPr="00806973" w14:paraId="79C2BDF4" w14:textId="77777777" w:rsidTr="00E36273">
        <w:tc>
          <w:tcPr>
            <w:tcW w:w="2263" w:type="dxa"/>
            <w:shd w:val="clear" w:color="auto" w:fill="002060"/>
          </w:tcPr>
          <w:p w14:paraId="2E2FD3CF"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Education institutions</w:t>
            </w:r>
          </w:p>
        </w:tc>
        <w:tc>
          <w:tcPr>
            <w:tcW w:w="6797" w:type="dxa"/>
            <w:tcBorders>
              <w:right w:val="nil"/>
            </w:tcBorders>
            <w:shd w:val="clear" w:color="auto" w:fill="F2F2F2" w:themeFill="background1" w:themeFillShade="F2"/>
          </w:tcPr>
          <w:p w14:paraId="7BDD7447"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Opportunity to train professionals who will be able to combine IT and financial expertise with a focus on high value-added services.</w:t>
            </w:r>
          </w:p>
        </w:tc>
      </w:tr>
      <w:tr w:rsidR="00B43C4F" w:rsidRPr="00806973" w14:paraId="62BEAA2B" w14:textId="77777777" w:rsidTr="00E36273">
        <w:tc>
          <w:tcPr>
            <w:tcW w:w="2263" w:type="dxa"/>
            <w:tcBorders>
              <w:bottom w:val="single" w:sz="4" w:space="0" w:color="auto"/>
            </w:tcBorders>
            <w:shd w:val="clear" w:color="auto" w:fill="002060"/>
          </w:tcPr>
          <w:p w14:paraId="3EFE24B7"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lastRenderedPageBreak/>
              <w:t>Talents, human resources</w:t>
            </w:r>
          </w:p>
        </w:tc>
        <w:tc>
          <w:tcPr>
            <w:tcW w:w="6797" w:type="dxa"/>
            <w:tcBorders>
              <w:bottom w:val="single" w:sz="4" w:space="0" w:color="auto"/>
              <w:right w:val="nil"/>
            </w:tcBorders>
            <w:shd w:val="clear" w:color="auto" w:fill="F2F2F2" w:themeFill="background1" w:themeFillShade="F2"/>
          </w:tcPr>
          <w:p w14:paraId="36D349B0"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IT professionals are in demand in all sectors of the Latvian economy. Cyber risk analysts, developers, digital marketers, data analysts, product owners, etc. Demand exceeds supply.</w:t>
            </w:r>
          </w:p>
        </w:tc>
      </w:tr>
      <w:tr w:rsidR="00B43C4F" w:rsidRPr="00806973" w14:paraId="4FFD45BA" w14:textId="77777777" w:rsidTr="00E36273">
        <w:tc>
          <w:tcPr>
            <w:tcW w:w="2263" w:type="dxa"/>
            <w:tcBorders>
              <w:bottom w:val="nil"/>
            </w:tcBorders>
            <w:shd w:val="clear" w:color="auto" w:fill="002060"/>
          </w:tcPr>
          <w:p w14:paraId="47932D87" w14:textId="77777777" w:rsidR="00B43C4F" w:rsidRPr="00806973" w:rsidRDefault="00B43C4F" w:rsidP="00E36273">
            <w:pPr>
              <w:rPr>
                <w:rFonts w:asciiTheme="majorHAnsi" w:hAnsiTheme="majorHAnsi" w:cstheme="majorHAnsi"/>
                <w:b/>
                <w:bCs/>
                <w:color w:val="FFFFFF" w:themeColor="background1"/>
              </w:rPr>
            </w:pPr>
            <w:r w:rsidRPr="00806973">
              <w:rPr>
                <w:rFonts w:asciiTheme="majorHAnsi" w:hAnsiTheme="majorHAnsi" w:cstheme="majorHAnsi"/>
                <w:b/>
                <w:color w:val="FFFFFF" w:themeColor="background1"/>
                <w:lang w:bidi="en-GB"/>
              </w:rPr>
              <w:t>Country</w:t>
            </w:r>
          </w:p>
        </w:tc>
        <w:tc>
          <w:tcPr>
            <w:tcW w:w="6797" w:type="dxa"/>
            <w:tcBorders>
              <w:bottom w:val="nil"/>
              <w:right w:val="nil"/>
            </w:tcBorders>
            <w:shd w:val="clear" w:color="auto" w:fill="F2F2F2" w:themeFill="background1" w:themeFillShade="F2"/>
          </w:tcPr>
          <w:p w14:paraId="7446822F"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Tax payments, improvement of the level of welfare, employment, economic and export development.</w:t>
            </w:r>
          </w:p>
        </w:tc>
      </w:tr>
    </w:tbl>
    <w:p w14:paraId="4268C5C4" w14:textId="77777777" w:rsidR="00B43C4F" w:rsidRPr="00806973" w:rsidRDefault="00B43C4F" w:rsidP="00B43C4F">
      <w:pPr>
        <w:tabs>
          <w:tab w:val="left" w:pos="2734"/>
        </w:tabs>
        <w:rPr>
          <w:rFonts w:asciiTheme="majorHAnsi" w:hAnsiTheme="majorHAnsi" w:cstheme="majorHAnsi"/>
          <w:color w:val="000000" w:themeColor="text1"/>
        </w:rPr>
      </w:pPr>
    </w:p>
    <w:p w14:paraId="4877B7D6" w14:textId="77777777" w:rsidR="00B43C4F" w:rsidRPr="00806973" w:rsidRDefault="00B43C4F" w:rsidP="004D1CBB">
      <w:r w:rsidRPr="00806973">
        <w:rPr>
          <w:lang w:bidi="en-GB"/>
        </w:rPr>
        <w:t>The quality of cooperation of the stakeholders themselves can shape successful FinTech ecosystem comprised of four essential elements. Each stakeholder can make an input to one or several elements, ensuring the functionality of the ecosystem.</w:t>
      </w:r>
    </w:p>
    <w:p w14:paraId="33D45918" w14:textId="77777777" w:rsidR="00B43C4F" w:rsidRPr="00806973" w:rsidRDefault="00B43C4F" w:rsidP="00B43C4F">
      <w:pPr>
        <w:rPr>
          <w:rFonts w:asciiTheme="majorHAnsi" w:hAnsiTheme="majorHAnsi" w:cstheme="maj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3"/>
      </w:tblGrid>
      <w:tr w:rsidR="00B43C4F" w:rsidRPr="00806973" w14:paraId="009E4017" w14:textId="77777777" w:rsidTr="00E36273">
        <w:tc>
          <w:tcPr>
            <w:tcW w:w="3397" w:type="dxa"/>
            <w:vMerge w:val="restart"/>
          </w:tcPr>
          <w:p w14:paraId="746ACB14" w14:textId="5C70102C" w:rsidR="00B43C4F" w:rsidRPr="00806973" w:rsidRDefault="001F3D92" w:rsidP="005375F4">
            <w:pPr>
              <w:rPr>
                <w:rFonts w:asciiTheme="majorHAnsi" w:hAnsiTheme="majorHAnsi" w:cstheme="majorHAnsi"/>
                <w:color w:val="000000" w:themeColor="text1"/>
              </w:rPr>
            </w:pPr>
            <w:r w:rsidRPr="00806973">
              <w:rPr>
                <w:rFonts w:asciiTheme="majorHAnsi" w:hAnsiTheme="majorHAnsi" w:cstheme="majorHAnsi"/>
                <w:color w:val="000000" w:themeColor="text1"/>
                <w:lang w:bidi="en-GB"/>
              </w:rPr>
              <mc:AlternateContent>
                <mc:Choice Requires="wpg">
                  <w:drawing>
                    <wp:inline distT="0" distB="0" distL="0" distR="0" wp14:anchorId="52295FA5" wp14:editId="027237D4">
                      <wp:extent cx="1900555" cy="1868170"/>
                      <wp:effectExtent l="0" t="0" r="4445" b="0"/>
                      <wp:docPr id="1992369616" name="Group 2"/>
                      <wp:cNvGraphicFramePr/>
                      <a:graphic xmlns:a="http://schemas.openxmlformats.org/drawingml/2006/main">
                        <a:graphicData uri="http://schemas.microsoft.com/office/word/2010/wordprocessingGroup">
                          <wpg:wgp>
                            <wpg:cNvGrpSpPr/>
                            <wpg:grpSpPr>
                              <a:xfrm>
                                <a:off x="0" y="0"/>
                                <a:ext cx="1900555" cy="1868170"/>
                                <a:chOff x="0" y="0"/>
                                <a:chExt cx="1900555" cy="1868170"/>
                              </a:xfrm>
                            </wpg:grpSpPr>
                            <pic:pic xmlns:pic="http://schemas.openxmlformats.org/drawingml/2006/picture">
                              <pic:nvPicPr>
                                <pic:cNvPr id="47" name="Picture 2">
                                  <a:extLst>
                                    <a:ext uri="{FF2B5EF4-FFF2-40B4-BE49-F238E27FC236}">
                                      <a16:creationId xmlns:a16="http://schemas.microsoft.com/office/drawing/2014/main" id="{AFEEF862-A234-46D0-A579-B259B6B237C7}"/>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900555" cy="1868170"/>
                                </a:xfrm>
                                <a:prstGeom prst="rect">
                                  <a:avLst/>
                                </a:prstGeom>
                              </pic:spPr>
                            </pic:pic>
                            <wps:wsp>
                              <wps:cNvPr id="1902545009" name="Text Box 1"/>
                              <wps:cNvSpPr txBox="1"/>
                              <wps:spPr>
                                <a:xfrm>
                                  <a:off x="282490" y="540986"/>
                                  <a:ext cx="622690" cy="246832"/>
                                </a:xfrm>
                                <a:prstGeom prst="rect">
                                  <a:avLst/>
                                </a:prstGeom>
                                <a:noFill/>
                                <a:ln w="6350">
                                  <a:noFill/>
                                </a:ln>
                              </wps:spPr>
                              <wps:txbx>
                                <w:txbxContent>
                                  <w:p w14:paraId="3E57F6A0" w14:textId="56D551CE" w:rsidR="001F3D92" w:rsidRPr="0088398B" w:rsidRDefault="00CB7F4C" w:rsidP="0088398B">
                                    <w:pPr>
                                      <w:spacing w:before="0" w:after="0"/>
                                      <w:jc w:val="center"/>
                                      <w:rPr>
                                        <w:color w:val="FFFFFF" w:themeColor="background1"/>
                                        <w:sz w:val="12"/>
                                        <w:szCs w:val="12"/>
                                        <w:lang w:val="lv-LV"/>
                                      </w:rPr>
                                    </w:pPr>
                                    <w:r w:rsidRPr="0088398B">
                                      <w:rPr>
                                        <w:color w:val="FFFFFF" w:themeColor="background1"/>
                                        <w:sz w:val="12"/>
                                        <w:szCs w:val="12"/>
                                        <w:lang w:bidi="en-GB"/>
                                      </w:rPr>
                                      <w:t>Regulation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42888153" name="Text Box 1"/>
                              <wps:cNvSpPr txBox="1"/>
                              <wps:spPr>
                                <a:xfrm>
                                  <a:off x="1033927" y="540986"/>
                                  <a:ext cx="622690" cy="246832"/>
                                </a:xfrm>
                                <a:prstGeom prst="rect">
                                  <a:avLst/>
                                </a:prstGeom>
                                <a:noFill/>
                                <a:ln w="6350">
                                  <a:noFill/>
                                </a:ln>
                              </wps:spPr>
                              <wps:txbx>
                                <w:txbxContent>
                                  <w:p w14:paraId="43617398" w14:textId="2534BF06" w:rsidR="00CB7F4C" w:rsidRPr="0088398B" w:rsidRDefault="0088398B" w:rsidP="0088398B">
                                    <w:pPr>
                                      <w:spacing w:before="0" w:after="0"/>
                                      <w:jc w:val="center"/>
                                      <w:rPr>
                                        <w:color w:val="FFFFFF" w:themeColor="background1"/>
                                        <w:sz w:val="12"/>
                                        <w:szCs w:val="12"/>
                                        <w:lang w:val="lv-LV"/>
                                      </w:rPr>
                                    </w:pPr>
                                    <w:r w:rsidRPr="0088398B">
                                      <w:rPr>
                                        <w:color w:val="FFFFFF" w:themeColor="background1"/>
                                        <w:sz w:val="12"/>
                                        <w:szCs w:val="12"/>
                                        <w:lang w:bidi="en-GB"/>
                                      </w:rPr>
                                      <w:t>Infrastructure and technology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40151583" name="Text Box 1"/>
                              <wps:cNvSpPr txBox="1"/>
                              <wps:spPr>
                                <a:xfrm>
                                  <a:off x="1033927" y="1161148"/>
                                  <a:ext cx="622690" cy="246832"/>
                                </a:xfrm>
                                <a:prstGeom prst="rect">
                                  <a:avLst/>
                                </a:prstGeom>
                                <a:noFill/>
                                <a:ln w="6350">
                                  <a:noFill/>
                                </a:ln>
                              </wps:spPr>
                              <wps:txbx>
                                <w:txbxContent>
                                  <w:p w14:paraId="1FDA00EF" w14:textId="01BB6961" w:rsidR="0088398B" w:rsidRPr="005375F4" w:rsidRDefault="005375F4" w:rsidP="0088398B">
                                    <w:pPr>
                                      <w:spacing w:before="0" w:after="0"/>
                                      <w:jc w:val="center"/>
                                      <w:rPr>
                                        <w:color w:val="FFFFFF" w:themeColor="background1"/>
                                        <w:sz w:val="12"/>
                                        <w:szCs w:val="12"/>
                                        <w:lang w:val="lv-LV"/>
                                      </w:rPr>
                                    </w:pPr>
                                    <w:r w:rsidRPr="005375F4">
                                      <w:rPr>
                                        <w:color w:val="FFFFFF" w:themeColor="background1"/>
                                        <w:sz w:val="12"/>
                                        <w:szCs w:val="12"/>
                                        <w:lang w:bidi="en-GB"/>
                                      </w:rPr>
                                      <w:t>Education and talents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93345778" name="Text Box 1"/>
                              <wps:cNvSpPr txBox="1"/>
                              <wps:spPr>
                                <a:xfrm>
                                  <a:off x="246275" y="1161148"/>
                                  <a:ext cx="622690" cy="246832"/>
                                </a:xfrm>
                                <a:prstGeom prst="rect">
                                  <a:avLst/>
                                </a:prstGeom>
                                <a:noFill/>
                                <a:ln w="6350">
                                  <a:noFill/>
                                </a:ln>
                              </wps:spPr>
                              <wps:txbx>
                                <w:txbxContent>
                                  <w:p w14:paraId="0C7D53BB" w14:textId="194FF0CB" w:rsidR="005375F4" w:rsidRPr="005375F4" w:rsidRDefault="005375F4" w:rsidP="0088398B">
                                    <w:pPr>
                                      <w:spacing w:before="0" w:after="0"/>
                                      <w:jc w:val="center"/>
                                      <w:rPr>
                                        <w:color w:val="FFFFFF" w:themeColor="background1"/>
                                        <w:sz w:val="12"/>
                                        <w:szCs w:val="12"/>
                                        <w:lang w:val="lv-LV"/>
                                      </w:rPr>
                                    </w:pPr>
                                    <w:r w:rsidRPr="005375F4">
                                      <w:rPr>
                                        <w:color w:val="FFFFFF" w:themeColor="background1"/>
                                        <w:sz w:val="12"/>
                                        <w:szCs w:val="12"/>
                                        <w:lang w:bidi="en-GB"/>
                                      </w:rPr>
                                      <w:t>Capital accessibility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04989729" name="Text Box 1"/>
                              <wps:cNvSpPr txBox="1"/>
                              <wps:spPr>
                                <a:xfrm>
                                  <a:off x="801216" y="910982"/>
                                  <a:ext cx="299721" cy="69254"/>
                                </a:xfrm>
                                <a:prstGeom prst="rect">
                                  <a:avLst/>
                                </a:prstGeom>
                                <a:noFill/>
                                <a:ln w="6350">
                                  <a:noFill/>
                                </a:ln>
                              </wps:spPr>
                              <wps:txbx>
                                <w:txbxContent>
                                  <w:p w14:paraId="57AE4873" w14:textId="0F27D838" w:rsidR="005375F4" w:rsidRPr="005375F4" w:rsidRDefault="005375F4" w:rsidP="0088398B">
                                    <w:pPr>
                                      <w:spacing w:before="0" w:after="0"/>
                                      <w:jc w:val="center"/>
                                      <w:rPr>
                                        <w:color w:val="FFFFFF" w:themeColor="background1"/>
                                        <w:sz w:val="8"/>
                                        <w:szCs w:val="8"/>
                                        <w:lang w:val="lv-LV"/>
                                      </w:rPr>
                                    </w:pPr>
                                    <w:r w:rsidRPr="005375F4">
                                      <w:rPr>
                                        <w:color w:val="FFFFFF" w:themeColor="background1"/>
                                        <w:sz w:val="8"/>
                                        <w:szCs w:val="8"/>
                                        <w:lang w:bidi="en-GB"/>
                                      </w:rPr>
                                      <w:t>FinTech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52295FA5" id="_x0000_s1105" style="width:149.65pt;height:147.1pt;mso-position-horizontal-relative:char;mso-position-vertical-relative:line" coordsize="19005,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">
                      <v:shape id="Picture 2" o:spid="_x0000_s1106" type="#_x0000_t75" style="position:absolute;width:19005;height:18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">
                        <v:imagedata r:id="rId33" o:title=""/>
                      </v:shape>
                      <v:shape id="Text Box 1" o:spid="_x0000_s1107" type="#_x0000_t202" style="position:absolute;left:2824;top:5409;width:6227;height:2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" filled="f" stroked="f" strokeweight=".5pt">
                        <v:textbox inset="0,0,0,0">
                          <w:txbxContent>
                            <w:p w14:paraId="3E57F6A0" w14:textId="56D551CE" w:rsidR="001F3D92" w:rsidRPr="0088398B" w:rsidRDefault="00CB7F4C" w:rsidP="0088398B">
                              <w:pPr>
                                <w:spacing w:before="0" w:after="0"/>
                                <w:jc w:val="center"/>
                                <w:rPr>
                                  <w:color w:val="FFFFFF" w:themeColor="background1"/>
                                  <w:sz w:val="12"/>
                                  <w:szCs w:val="12"/>
                                  <w:lang w:val="lv-LV"/>
                                </w:rPr>
                              </w:pPr>
                              <w:r w:rsidRPr="0088398B">
                                <w:rPr>
                                  <w:color w:val="FFFFFF" w:themeColor="background1"/>
                                  <w:sz w:val="12"/>
                                  <w:szCs w:val="12"/>
                                  <w:lang w:bidi="en-GB"/>
                                </w:rPr>
                                <w:t>Regulation</w:t>
                              </w:r>
                            </w:p>
                          </w:txbxContent>
                        </v:textbox>
                      </v:shape>
                      <v:shape id="Text Box 1" o:spid="_x0000_s1108" type="#_x0000_t202" style="position:absolute;left:10339;top:5409;width:6227;height:2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" filled="f" stroked="f" strokeweight=".5pt">
                        <v:textbox inset="0,0,0,0">
                          <w:txbxContent>
                            <w:p w14:paraId="43617398" w14:textId="2534BF06" w:rsidR="00CB7F4C" w:rsidRPr="0088398B" w:rsidRDefault="0088398B" w:rsidP="0088398B">
                              <w:pPr>
                                <w:spacing w:before="0" w:after="0"/>
                                <w:jc w:val="center"/>
                                <w:rPr>
                                  <w:color w:val="FFFFFF" w:themeColor="background1"/>
                                  <w:sz w:val="12"/>
                                  <w:szCs w:val="12"/>
                                  <w:lang w:val="lv-LV"/>
                                </w:rPr>
                              </w:pPr>
                              <w:r w:rsidRPr="0088398B">
                                <w:rPr>
                                  <w:color w:val="FFFFFF" w:themeColor="background1"/>
                                  <w:sz w:val="12"/>
                                  <w:szCs w:val="12"/>
                                  <w:lang w:bidi="en-GB"/>
                                </w:rPr>
                                <w:t>Infrastructure and technology</w:t>
                              </w:r>
                            </w:p>
                          </w:txbxContent>
                        </v:textbox>
                      </v:shape>
                      <v:shape id="Text Box 1" o:spid="_x0000_s1109" type="#_x0000_t202" style="position:absolute;left:10339;top:11611;width:6227;height:2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" filled="f" stroked="f" strokeweight=".5pt">
                        <v:textbox inset="0,0,0,0">
                          <w:txbxContent>
                            <w:p w14:paraId="1FDA00EF" w14:textId="01BB6961" w:rsidR="0088398B" w:rsidRPr="005375F4" w:rsidRDefault="005375F4" w:rsidP="0088398B">
                              <w:pPr>
                                <w:spacing w:before="0" w:after="0"/>
                                <w:jc w:val="center"/>
                                <w:rPr>
                                  <w:color w:val="FFFFFF" w:themeColor="background1"/>
                                  <w:sz w:val="12"/>
                                  <w:szCs w:val="12"/>
                                  <w:lang w:val="lv-LV"/>
                                </w:rPr>
                              </w:pPr>
                              <w:r w:rsidRPr="005375F4">
                                <w:rPr>
                                  <w:color w:val="FFFFFF" w:themeColor="background1"/>
                                  <w:sz w:val="12"/>
                                  <w:szCs w:val="12"/>
                                  <w:lang w:bidi="en-GB"/>
                                </w:rPr>
                                <w:t>Education and talents</w:t>
                              </w:r>
                            </w:p>
                          </w:txbxContent>
                        </v:textbox>
                      </v:shape>
                      <v:shape id="Text Box 1" o:spid="_x0000_s1110" type="#_x0000_t202" style="position:absolute;left:2462;top:11611;width:6227;height:2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" filled="f" stroked="f" strokeweight=".5pt">
                        <v:textbox inset="0,0,0,0">
                          <w:txbxContent>
                            <w:p w14:paraId="0C7D53BB" w14:textId="194FF0CB" w:rsidR="005375F4" w:rsidRPr="005375F4" w:rsidRDefault="005375F4" w:rsidP="0088398B">
                              <w:pPr>
                                <w:spacing w:before="0" w:after="0"/>
                                <w:jc w:val="center"/>
                                <w:rPr>
                                  <w:color w:val="FFFFFF" w:themeColor="background1"/>
                                  <w:sz w:val="12"/>
                                  <w:szCs w:val="12"/>
                                  <w:lang w:val="lv-LV"/>
                                </w:rPr>
                              </w:pPr>
                              <w:r w:rsidRPr="005375F4">
                                <w:rPr>
                                  <w:color w:val="FFFFFF" w:themeColor="background1"/>
                                  <w:sz w:val="12"/>
                                  <w:szCs w:val="12"/>
                                  <w:lang w:bidi="en-GB"/>
                                </w:rPr>
                                <w:t>Capital accessibility</w:t>
                              </w:r>
                            </w:p>
                          </w:txbxContent>
                        </v:textbox>
                      </v:shape>
                      <v:shape id="Text Box 1" o:spid="_x0000_s1111" type="#_x0000_t202" style="position:absolute;left:8012;top:9109;width:2997;height: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" filled="f" stroked="f" strokeweight=".5pt">
                        <v:textbox inset="0,0,0,0">
                          <w:txbxContent>
                            <w:p w14:paraId="57AE4873" w14:textId="0F27D838" w:rsidR="005375F4" w:rsidRPr="005375F4" w:rsidRDefault="005375F4" w:rsidP="0088398B">
                              <w:pPr>
                                <w:spacing w:before="0" w:after="0"/>
                                <w:jc w:val="center"/>
                                <w:rPr>
                                  <w:color w:val="FFFFFF" w:themeColor="background1"/>
                                  <w:sz w:val="8"/>
                                  <w:szCs w:val="8"/>
                                  <w:lang w:val="lv-LV"/>
                                </w:rPr>
                              </w:pPr>
                              <w:r w:rsidRPr="005375F4">
                                <w:rPr>
                                  <w:color w:val="FFFFFF" w:themeColor="background1"/>
                                  <w:sz w:val="8"/>
                                  <w:szCs w:val="8"/>
                                  <w:lang w:bidi="en-GB"/>
                                </w:rPr>
                                <w:t>FinTech</w:t>
                              </w:r>
                            </w:p>
                          </w:txbxContent>
                        </v:textbox>
                      </v:shape>
                      <w10:anchorlock/>
                    </v:group>
                  </w:pict>
                </mc:Fallback>
              </mc:AlternateContent>
            </w:r>
          </w:p>
        </w:tc>
        <w:tc>
          <w:tcPr>
            <w:tcW w:w="5663" w:type="dxa"/>
            <w:tcBorders>
              <w:bottom w:val="single" w:sz="4" w:space="0" w:color="auto"/>
            </w:tcBorders>
          </w:tcPr>
          <w:p w14:paraId="3FFDA48B"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b/>
                <w:color w:val="000000" w:themeColor="text1"/>
                <w:lang w:bidi="en-GB"/>
              </w:rPr>
              <w:t>Regulation</w:t>
            </w:r>
            <w:r w:rsidRPr="00806973">
              <w:rPr>
                <w:rFonts w:asciiTheme="majorHAnsi" w:hAnsiTheme="majorHAnsi" w:cstheme="majorHAnsi"/>
                <w:color w:val="000000" w:themeColor="text1"/>
                <w:lang w:bidi="en-GB"/>
              </w:rPr>
              <w:t xml:space="preserve"> - embedded regulation of financial services, </w:t>
            </w:r>
            <w:r w:rsidRPr="00806973">
              <w:rPr>
                <w:rFonts w:asciiTheme="majorHAnsi" w:hAnsiTheme="majorHAnsi" w:cstheme="majorHAnsi"/>
                <w:i/>
                <w:color w:val="000000" w:themeColor="text1"/>
                <w:lang w:bidi="en-GB"/>
              </w:rPr>
              <w:t>inter alia</w:t>
            </w:r>
            <w:r w:rsidRPr="00806973">
              <w:rPr>
                <w:rFonts w:asciiTheme="majorHAnsi" w:hAnsiTheme="majorHAnsi" w:cstheme="majorHAnsi"/>
                <w:color w:val="000000" w:themeColor="text1"/>
                <w:lang w:bidi="en-GB"/>
              </w:rPr>
              <w:t>, the national policy of sectoral growth initiatives, including support for startups, innovative business models.</w:t>
            </w:r>
          </w:p>
        </w:tc>
      </w:tr>
      <w:tr w:rsidR="00B43C4F" w:rsidRPr="00806973" w14:paraId="4F085CA9" w14:textId="77777777" w:rsidTr="00E36273">
        <w:tc>
          <w:tcPr>
            <w:tcW w:w="3397" w:type="dxa"/>
            <w:vMerge/>
          </w:tcPr>
          <w:p w14:paraId="520D72CB" w14:textId="77777777" w:rsidR="00B43C4F" w:rsidRPr="00806973" w:rsidRDefault="00B43C4F" w:rsidP="00E36273">
            <w:pPr>
              <w:rPr>
                <w:rFonts w:asciiTheme="majorHAnsi" w:hAnsiTheme="majorHAnsi" w:cstheme="majorHAnsi"/>
                <w:color w:val="000000" w:themeColor="text1"/>
              </w:rPr>
            </w:pPr>
          </w:p>
        </w:tc>
        <w:tc>
          <w:tcPr>
            <w:tcW w:w="5663" w:type="dxa"/>
            <w:tcBorders>
              <w:top w:val="single" w:sz="4" w:space="0" w:color="auto"/>
              <w:bottom w:val="single" w:sz="4" w:space="0" w:color="auto"/>
            </w:tcBorders>
          </w:tcPr>
          <w:p w14:paraId="68F9B7AD"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b/>
                <w:color w:val="000000" w:themeColor="text1"/>
                <w:lang w:bidi="en-GB"/>
              </w:rPr>
              <w:t>Infrastructure and technology</w:t>
            </w:r>
            <w:r w:rsidRPr="00806973">
              <w:rPr>
                <w:rFonts w:asciiTheme="majorHAnsi" w:hAnsiTheme="majorHAnsi" w:cstheme="majorHAnsi"/>
                <w:color w:val="000000" w:themeColor="text1"/>
                <w:lang w:bidi="en-GB"/>
              </w:rPr>
              <w:t xml:space="preserve"> - infrastructure maturity, support from the technology community and state support mechanisms for the development of innovative financial technologies.</w:t>
            </w:r>
          </w:p>
        </w:tc>
      </w:tr>
      <w:tr w:rsidR="00B43C4F" w:rsidRPr="00806973" w14:paraId="5C08CD08" w14:textId="77777777" w:rsidTr="00E36273">
        <w:tc>
          <w:tcPr>
            <w:tcW w:w="3397" w:type="dxa"/>
            <w:vMerge/>
          </w:tcPr>
          <w:p w14:paraId="0ED7A00E" w14:textId="77777777" w:rsidR="00B43C4F" w:rsidRPr="00806973" w:rsidRDefault="00B43C4F" w:rsidP="00E36273">
            <w:pPr>
              <w:rPr>
                <w:rFonts w:asciiTheme="majorHAnsi" w:hAnsiTheme="majorHAnsi" w:cstheme="majorHAnsi"/>
                <w:color w:val="000000" w:themeColor="text1"/>
              </w:rPr>
            </w:pPr>
          </w:p>
        </w:tc>
        <w:tc>
          <w:tcPr>
            <w:tcW w:w="5663" w:type="dxa"/>
            <w:tcBorders>
              <w:top w:val="single" w:sz="4" w:space="0" w:color="auto"/>
              <w:bottom w:val="single" w:sz="4" w:space="0" w:color="auto"/>
            </w:tcBorders>
          </w:tcPr>
          <w:p w14:paraId="0123F8B4" w14:textId="3B9BE8C3"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b/>
                <w:color w:val="000000" w:themeColor="text1"/>
                <w:lang w:bidi="en-GB"/>
              </w:rPr>
              <w:t>Capital accessibility</w:t>
            </w:r>
            <w:r w:rsidRPr="00806973">
              <w:rPr>
                <w:rFonts w:asciiTheme="majorHAnsi" w:hAnsiTheme="majorHAnsi" w:cstheme="majorHAnsi"/>
                <w:color w:val="000000" w:themeColor="text1"/>
                <w:lang w:bidi="en-GB"/>
              </w:rPr>
              <w:t xml:space="preserve"> - accessibility of financial resources for newly established technology companies (startups) from the seed money to entry to the market.</w:t>
            </w:r>
          </w:p>
        </w:tc>
      </w:tr>
      <w:tr w:rsidR="00B43C4F" w:rsidRPr="00806973" w14:paraId="10567641" w14:textId="77777777" w:rsidTr="00E36273">
        <w:tc>
          <w:tcPr>
            <w:tcW w:w="3397" w:type="dxa"/>
            <w:vMerge/>
          </w:tcPr>
          <w:p w14:paraId="58AE9C39" w14:textId="77777777" w:rsidR="00B43C4F" w:rsidRPr="00806973" w:rsidRDefault="00B43C4F" w:rsidP="00E36273">
            <w:pPr>
              <w:rPr>
                <w:rFonts w:asciiTheme="majorHAnsi" w:hAnsiTheme="majorHAnsi" w:cstheme="majorHAnsi"/>
                <w:color w:val="000000" w:themeColor="text1"/>
              </w:rPr>
            </w:pPr>
          </w:p>
        </w:tc>
        <w:tc>
          <w:tcPr>
            <w:tcW w:w="5663" w:type="dxa"/>
            <w:tcBorders>
              <w:top w:val="single" w:sz="4" w:space="0" w:color="auto"/>
            </w:tcBorders>
          </w:tcPr>
          <w:p w14:paraId="3DAC26BA"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b/>
                <w:color w:val="000000" w:themeColor="text1"/>
                <w:lang w:bidi="en-GB"/>
              </w:rPr>
              <w:t>Education and talents</w:t>
            </w:r>
            <w:r w:rsidRPr="00806973">
              <w:rPr>
                <w:rFonts w:asciiTheme="majorHAnsi" w:hAnsiTheme="majorHAnsi" w:cstheme="majorHAnsi"/>
                <w:color w:val="000000" w:themeColor="text1"/>
                <w:lang w:bidi="en-GB"/>
              </w:rPr>
              <w:t xml:space="preserve"> - availability of financial services and talents in academia, ability to attract, develop and retain talents, including experienced talents and workforce.</w:t>
            </w:r>
          </w:p>
        </w:tc>
      </w:tr>
    </w:tbl>
    <w:p w14:paraId="100D8145" w14:textId="4AD90B19" w:rsidR="00126F6D" w:rsidRPr="00806973" w:rsidRDefault="00126F6D" w:rsidP="001060D3">
      <w:pPr>
        <w:pStyle w:val="Heading3"/>
        <w:rPr>
          <w:shd w:val="clear" w:color="auto" w:fill="FFFFFF"/>
          <w:lang w:val="en-GB"/>
        </w:rPr>
      </w:pPr>
      <w:bookmarkStart w:id="20" w:name="_Toc138163285"/>
      <w:r w:rsidRPr="00806973">
        <w:rPr>
          <w:shd w:val="clear" w:color="auto" w:fill="FFFFFF"/>
          <w:lang w:val="en-GB" w:bidi="en-GB"/>
        </w:rPr>
        <w:t>Regulatory assessment</w:t>
      </w:r>
      <w:bookmarkEnd w:id="20"/>
    </w:p>
    <w:p w14:paraId="03BA5BC0" w14:textId="0660E8CD" w:rsidR="00B43C4F" w:rsidRPr="00806973" w:rsidRDefault="00B43C4F" w:rsidP="004D1CBB">
      <w:pPr>
        <w:rPr>
          <w:shd w:val="clear" w:color="auto" w:fill="FFFFFF"/>
        </w:rPr>
      </w:pPr>
      <w:r w:rsidRPr="00806973">
        <w:rPr>
          <w:shd w:val="clear" w:color="auto" w:fill="FFFFFF"/>
          <w:lang w:bidi="en-GB"/>
        </w:rPr>
        <w:t>In 2018, the European Commission adopted a FinTech Action Plan</w:t>
      </w:r>
      <w:r w:rsidRPr="00806973">
        <w:rPr>
          <w:rStyle w:val="FootnoteReference"/>
          <w:rFonts w:asciiTheme="majorHAnsi" w:hAnsiTheme="majorHAnsi" w:cstheme="majorHAnsi"/>
          <w:color w:val="000000" w:themeColor="text1"/>
          <w:shd w:val="clear" w:color="auto" w:fill="FFFFFF"/>
          <w:lang w:bidi="en-GB"/>
        </w:rPr>
        <w:footnoteReference w:id="26"/>
      </w:r>
      <w:r w:rsidRPr="00806973">
        <w:rPr>
          <w:shd w:val="clear" w:color="auto" w:fill="FFFFFF"/>
          <w:lang w:bidi="en-GB"/>
        </w:rPr>
        <w:t xml:space="preserve"> for a more competitive and innovative European financial sector. The main objective of the Plan is to increase supervisory convergence as regards technological novelties and to prepare the EU financial sector to benefit from new technologies.</w:t>
      </w:r>
    </w:p>
    <w:p w14:paraId="1F5E7772" w14:textId="77777777" w:rsidR="00B43C4F" w:rsidRPr="00806973" w:rsidRDefault="00B43C4F" w:rsidP="004D1CBB">
      <w:pPr>
        <w:rPr>
          <w:shd w:val="clear" w:color="auto" w:fill="FFFFFF"/>
        </w:rPr>
      </w:pPr>
      <w:r w:rsidRPr="00806973">
        <w:rPr>
          <w:shd w:val="clear" w:color="auto" w:fill="FFFFFF"/>
          <w:lang w:bidi="en-GB"/>
        </w:rPr>
        <w:t>All new EU legal acts must be based on the “innovation principle”. The European Parliament stresses that, in order to avoid regulatory arbitrage, legal acts and supervision in Member States should be based on the following principles:</w:t>
      </w:r>
    </w:p>
    <w:p w14:paraId="061907B7" w14:textId="77777777" w:rsidR="00B43C4F" w:rsidRPr="00806973" w:rsidRDefault="00B43C4F" w:rsidP="004D1CBB">
      <w:pPr>
        <w:rPr>
          <w:shd w:val="clear" w:color="auto" w:fill="FFFFFF"/>
        </w:rPr>
      </w:pPr>
      <w:r w:rsidRPr="00806973">
        <w:rPr>
          <w:shd w:val="clear" w:color="auto" w:fill="FFFFFF"/>
          <w:lang w:bidi="en-GB"/>
        </w:rPr>
        <w:t>• same services and risks: uniform rules should apply regardless of the type of a legal entity concerned or its location in the EU;</w:t>
      </w:r>
    </w:p>
    <w:p w14:paraId="0949ACE8" w14:textId="77777777" w:rsidR="00B43C4F" w:rsidRPr="00806973" w:rsidRDefault="00B43C4F" w:rsidP="004D1CBB">
      <w:pPr>
        <w:rPr>
          <w:shd w:val="clear" w:color="auto" w:fill="FFFFFF"/>
        </w:rPr>
      </w:pPr>
      <w:r w:rsidRPr="00806973">
        <w:rPr>
          <w:shd w:val="clear" w:color="auto" w:fill="FFFFFF"/>
          <w:lang w:bidi="en-GB"/>
        </w:rPr>
        <w:t>• technology neutrality;</w:t>
      </w:r>
    </w:p>
    <w:p w14:paraId="0CD46966" w14:textId="42D96DCB" w:rsidR="00B43C4F" w:rsidRPr="00806973" w:rsidRDefault="00B43C4F" w:rsidP="004D1CBB">
      <w:pPr>
        <w:rPr>
          <w:shd w:val="clear" w:color="auto" w:fill="FFFFFF"/>
        </w:rPr>
      </w:pPr>
      <w:r w:rsidRPr="00806973">
        <w:rPr>
          <w:shd w:val="clear" w:color="auto" w:fill="FFFFFF"/>
          <w:lang w:bidi="en-GB"/>
        </w:rPr>
        <w:t>• a risk-based approach, taking into account the proportionality of legislative and supervisory actions to risks and the materiality of risks.</w:t>
      </w:r>
    </w:p>
    <w:p w14:paraId="4BDC1FA8" w14:textId="77777777" w:rsidR="00B43C4F" w:rsidRPr="00806973" w:rsidRDefault="00B43C4F" w:rsidP="004D1CBB">
      <w:r w:rsidRPr="00806973">
        <w:rPr>
          <w:lang w:bidi="en-GB"/>
        </w:rPr>
        <w:t>Supervisory authorities around the world are striving to find the optimal balance between rules ensuring adequate safeguards and implementation of growth and innovation in the financial sector. This balance is influenced by several elements, such as:</w:t>
      </w:r>
    </w:p>
    <w:p w14:paraId="56B7534F" w14:textId="77777777" w:rsidR="00B43C4F" w:rsidRPr="00806973" w:rsidRDefault="00B43C4F" w:rsidP="00AF723E">
      <w:pPr>
        <w:pStyle w:val="ListParagraph"/>
        <w:numPr>
          <w:ilvl w:val="0"/>
          <w:numId w:val="35"/>
        </w:numPr>
      </w:pPr>
      <w:r w:rsidRPr="00806973">
        <w:rPr>
          <w:lang w:bidi="en-GB"/>
        </w:rPr>
        <w:t>a growing number of FinTech companies is likely to increase competition in the supply chain of banking services; while fragmentation of banking services may increase operational risks in the business model;</w:t>
      </w:r>
    </w:p>
    <w:p w14:paraId="5203F163" w14:textId="77777777" w:rsidR="00B43C4F" w:rsidRPr="00806973" w:rsidRDefault="00B43C4F" w:rsidP="00AF723E">
      <w:pPr>
        <w:pStyle w:val="ListParagraph"/>
        <w:numPr>
          <w:ilvl w:val="0"/>
          <w:numId w:val="35"/>
        </w:numPr>
      </w:pPr>
      <w:r w:rsidRPr="00806973">
        <w:rPr>
          <w:lang w:bidi="en-GB"/>
        </w:rPr>
        <w:lastRenderedPageBreak/>
        <w:t xml:space="preserve">application of cloud computing could increase the efficiency of systems of the financial sector participants, but it could also increase systemic risk. More specifically, the risk in the case of </w:t>
      </w:r>
      <w:proofErr w:type="spellStart"/>
      <w:r w:rsidRPr="00806973">
        <w:rPr>
          <w:lang w:bidi="en-GB"/>
        </w:rPr>
        <w:t>cyber attacks</w:t>
      </w:r>
      <w:proofErr w:type="spellEnd"/>
      <w:r w:rsidRPr="00806973">
        <w:rPr>
          <w:lang w:bidi="en-GB"/>
        </w:rPr>
        <w:t>, when several banks outsource the service to the same service provider;</w:t>
      </w:r>
    </w:p>
    <w:p w14:paraId="7C504E2F" w14:textId="673D4CAA" w:rsidR="00B43C4F" w:rsidRPr="00806973" w:rsidRDefault="00B43C4F" w:rsidP="00AF723E">
      <w:pPr>
        <w:pStyle w:val="ListParagraph"/>
        <w:numPr>
          <w:ilvl w:val="0"/>
          <w:numId w:val="35"/>
        </w:numPr>
      </w:pPr>
      <w:r w:rsidRPr="00806973">
        <w:rPr>
          <w:lang w:bidi="en-GB"/>
        </w:rPr>
        <w:t>automation of new customer attraction processes (“know your customer” requirement) and the use of RegTech technologies can widen the availability of financial services, at the same time increasing the data protection risk;</w:t>
      </w:r>
    </w:p>
    <w:p w14:paraId="2FD45E81" w14:textId="703DB6A7" w:rsidR="00B43C4F" w:rsidRPr="00806973" w:rsidRDefault="00B43C4F" w:rsidP="00AF723E">
      <w:pPr>
        <w:pStyle w:val="ListParagraph"/>
        <w:numPr>
          <w:ilvl w:val="0"/>
          <w:numId w:val="35"/>
        </w:numPr>
      </w:pPr>
      <w:r w:rsidRPr="00806973">
        <w:rPr>
          <w:lang w:bidi="en-GB"/>
        </w:rPr>
        <w:t>algorithm-based credit rating determination methods based on data sources reduce the necessary human resources, but also pose privacy and data leakage risks;</w:t>
      </w:r>
    </w:p>
    <w:p w14:paraId="013A5767" w14:textId="25A4F7A2" w:rsidR="00B43C4F" w:rsidRPr="00806973" w:rsidRDefault="00EC400F" w:rsidP="00AF723E">
      <w:pPr>
        <w:pStyle w:val="ListParagraph"/>
        <w:numPr>
          <w:ilvl w:val="0"/>
          <w:numId w:val="35"/>
        </w:numPr>
      </w:pPr>
      <w:r w:rsidRPr="00806973">
        <w:rPr>
          <w:lang w:bidi="en-GB"/>
        </w:rPr>
        <w:t xml:space="preserve">crypto-assets could reduce the costs of cross-border payments, but at the same time pose significant </w:t>
      </w:r>
      <w:r w:rsidR="00EE5D68" w:rsidRPr="00806973">
        <w:rPr>
          <w:rFonts w:asciiTheme="majorHAnsi" w:hAnsiTheme="majorHAnsi" w:cstheme="majorHAnsi"/>
          <w:color w:val="000000" w:themeColor="text1"/>
          <w:lang w:bidi="en-GB"/>
        </w:rPr>
        <w:t xml:space="preserve">ML/TPF </w:t>
      </w:r>
      <w:r w:rsidRPr="00806973">
        <w:rPr>
          <w:lang w:bidi="en-GB"/>
        </w:rPr>
        <w:t>risks and tax risks.</w:t>
      </w:r>
    </w:p>
    <w:p w14:paraId="2594D5E2" w14:textId="439CB7DB" w:rsidR="00B43C4F" w:rsidRPr="00806973" w:rsidRDefault="00B43C4F" w:rsidP="004D1CBB">
      <w:r w:rsidRPr="00806973">
        <w:rPr>
          <w:lang w:bidi="en-GB"/>
        </w:rPr>
        <w:t>Depending on their business model and types of financial services, FinTech companies are regulated and supervised by the FCMC, the CRPC (consumer lending), the State Revenue Service (crypto-asset service providers). A single European approach to the regulation of payment service providers strengthens competitiveness, market development and a level playing field in both the EU and Latvia. FinTech companies can currently obtain licences from the FCMC to provide payment and e-money services, to operate investment platforms and also for other fields, depending on the structure of the business model and the planned innovation in the particular idea.</w:t>
      </w:r>
    </w:p>
    <w:p w14:paraId="59DDF726" w14:textId="77777777" w:rsidR="00B43C4F" w:rsidRPr="00806973" w:rsidRDefault="00B43C4F" w:rsidP="000955CB">
      <w:pPr>
        <w:pStyle w:val="Heading4"/>
      </w:pPr>
      <w:r w:rsidRPr="00806973">
        <w:rPr>
          <w:lang w:bidi="en-GB"/>
        </w:rPr>
        <w:t>Regulation of payment and e-money institutions</w:t>
      </w:r>
    </w:p>
    <w:p w14:paraId="335F418D" w14:textId="77777777" w:rsidR="00B43C4F" w:rsidRPr="00806973" w:rsidRDefault="00B43C4F" w:rsidP="004D1CBB">
      <w:r w:rsidRPr="00806973">
        <w:rPr>
          <w:lang w:bidi="en-GB"/>
        </w:rPr>
        <w:t>The activities of payment and electronic money institutions are regulated by the Law on Payment Services and Electronic Money, which sets out the payment services that may be provided by a commercial company that has obtained a licence from the FCMC, as well as the cases when a payment institution is not required to obtain a licence to start its operation and is registered in the register of institutions maintained by the FCMC.</w:t>
      </w:r>
    </w:p>
    <w:p w14:paraId="68628268" w14:textId="6CCB7F79" w:rsidR="00B43C4F" w:rsidRPr="00806973" w:rsidRDefault="00B43C4F" w:rsidP="004D1CBB">
      <w:r w:rsidRPr="00806973">
        <w:rPr>
          <w:lang w:bidi="en-GB"/>
        </w:rPr>
        <w:t xml:space="preserve">The FCMC shall take a decision on the issuance of a licence within three months of receipt of all the necessary documents. The existing regulation of the field of payments is uniform across Europe, which in turn enables local FinTech companies to operate throughout the EU by obtaining a licence in Latvia. </w:t>
      </w:r>
    </w:p>
    <w:p w14:paraId="17BCF3DC" w14:textId="36E7AA59" w:rsidR="00B43C4F" w:rsidRPr="00806973" w:rsidRDefault="00B43C4F" w:rsidP="004D1CBB">
      <w:r w:rsidRPr="00806973">
        <w:rPr>
          <w:lang w:bidi="en-GB"/>
        </w:rPr>
        <w:t>Open cooperation or open banking: where a licensed payment institution provides only an account information service, it is not required to hold initial capital, while ensuring that the institution's own funds are not negative. In order to provide an account information service and/or a payment initiation service, a payment institution is required to insure its professional third-party liability.</w:t>
      </w:r>
    </w:p>
    <w:p w14:paraId="46E3F52B" w14:textId="77777777" w:rsidR="00B43C4F" w:rsidRPr="00806973" w:rsidRDefault="00B43C4F" w:rsidP="000955CB">
      <w:pPr>
        <w:pStyle w:val="Heading4"/>
      </w:pPr>
      <w:r w:rsidRPr="00806973">
        <w:rPr>
          <w:lang w:bidi="en-GB"/>
        </w:rPr>
        <w:t>Regulation of crowdfunding services</w:t>
      </w:r>
    </w:p>
    <w:p w14:paraId="5A1A3F18" w14:textId="76B2E52B" w:rsidR="00B43C4F" w:rsidRPr="00806973" w:rsidRDefault="00B43C4F" w:rsidP="004D1CBB">
      <w:r w:rsidRPr="00806973">
        <w:rPr>
          <w:lang w:bidi="en-GB"/>
        </w:rPr>
        <w:t>Based on Crowdfunding Regulation (EU) 2020/1503, the FCMC has been designated as the competent authority for the registration and supervision of crowdfunding service providers under the national Crowdfunding Services Law. The requirements for crowdfunding service providers are set out in the Regulation on European crowdfunding service providers for business ((EU) 2020/1503). The Crowdfunding Services Law, by which the requirements of the Regulation will be applied in Latvia, was adopted on 7 April 2022. Regulation 2020/1503 is applicable from 10 November 2021. The new framework sets out the key principles of requirements and regulation, while the RTS and ITS set out more detailed requirements on complaints handling, conflict of interest, business continuity plan measures and procedures, licensing, calculation of default rate, investor entry knowledge test and simulation of the ability to bear loss, key investment information sheet and reporting to be carried out by the service provider on the projects financed on the platform, as well as on the notification of national rules on marketing requirements to ESMA.</w:t>
      </w:r>
    </w:p>
    <w:p w14:paraId="3BF35EA0" w14:textId="77777777" w:rsidR="00B43C4F" w:rsidRPr="00806973" w:rsidRDefault="00B43C4F" w:rsidP="000955CB">
      <w:pPr>
        <w:pStyle w:val="Heading4"/>
      </w:pPr>
      <w:r w:rsidRPr="00806973">
        <w:rPr>
          <w:lang w:bidi="en-GB"/>
        </w:rPr>
        <w:t>Regulation of credit services</w:t>
      </w:r>
    </w:p>
    <w:p w14:paraId="4E0659EC" w14:textId="37D158EE" w:rsidR="00B43C4F" w:rsidRPr="00806973" w:rsidRDefault="00B43C4F" w:rsidP="004D1CBB">
      <w:r w:rsidRPr="00806973">
        <w:rPr>
          <w:lang w:bidi="en-GB"/>
        </w:rPr>
        <w:t>The provision of consumer credit services is regulated by several laws and regulations,</w:t>
      </w:r>
      <w:r w:rsidRPr="00806973">
        <w:rPr>
          <w:i/>
          <w:lang w:bidi="en-GB"/>
        </w:rPr>
        <w:t xml:space="preserve"> inter alia</w:t>
      </w:r>
      <w:r w:rsidRPr="00806973">
        <w:rPr>
          <w:lang w:bidi="en-GB"/>
        </w:rPr>
        <w:t>, the Cabinet of Ministers Regulation on the Special Permit (Licence) for the Provision of Consumer Credit Services, Regulations Regarding Distance Contracts for the Provision of Financial Services, Regulations Regarding Consumer Credit. Licensing and supervision of consumer credit service providers is carried out by the CRPC. Any company, including a FinTech company, must obtain a permit for the provision of consumer credit services, if it wishes to provide consumer credits. Consumers are not allowed to lend to a consumer through the activities of crowdfunding service providers.</w:t>
      </w:r>
    </w:p>
    <w:p w14:paraId="64B487EE" w14:textId="77777777" w:rsidR="00B43C4F" w:rsidRPr="00806973" w:rsidRDefault="00B43C4F" w:rsidP="000955CB">
      <w:pPr>
        <w:pStyle w:val="Heading4"/>
      </w:pPr>
      <w:r w:rsidRPr="00806973">
        <w:rPr>
          <w:lang w:bidi="en-GB"/>
        </w:rPr>
        <w:lastRenderedPageBreak/>
        <w:t>Regulation of investment services</w:t>
      </w:r>
    </w:p>
    <w:p w14:paraId="4271465E" w14:textId="3D6C58CB" w:rsidR="00B43C4F" w:rsidRPr="00806973" w:rsidRDefault="00B43C4F" w:rsidP="004D1CBB">
      <w:r w:rsidRPr="00806973">
        <w:rPr>
          <w:lang w:bidi="en-GB"/>
        </w:rPr>
        <w:t xml:space="preserve">An investment firm providing investment services and non-core investment services shall comply with the Financial Instruments Market Law, the FCMC regulations and the administrative acts issued in respect thereto, as well as internal policies and procedures. An investment firm providing investment services in financial instruments listed on a regulated market shall also comply with the rules of the relevant market organiser. The minimum initial capital of an investment firm is between 50,000 and </w:t>
      </w:r>
      <w:r w:rsidRPr="00806973">
        <w:rPr>
          <w:lang w:bidi="en-GB"/>
        </w:rPr>
        <w:br/>
        <w:t>730,000 euros, depending on the selected types of investment services. The FCMC shall take a decision on the issuance of a licence within six months after all the documents prescribed by law for the adoption of a decision have been duly executed and received.</w:t>
      </w:r>
    </w:p>
    <w:p w14:paraId="0EA5627D" w14:textId="536F77A7" w:rsidR="00B43C4F" w:rsidRPr="00806973" w:rsidRDefault="00D339F2" w:rsidP="000955CB">
      <w:pPr>
        <w:pStyle w:val="Heading4"/>
      </w:pPr>
      <w:r w:rsidRPr="00806973">
        <w:rPr>
          <w:lang w:bidi="en-GB"/>
        </w:rPr>
        <w:t>Crypto-assets regulation</w:t>
      </w:r>
    </w:p>
    <w:p w14:paraId="79BFFCD2" w14:textId="28EF0795" w:rsidR="00B43C4F" w:rsidRPr="00806973" w:rsidRDefault="00B43C4F" w:rsidP="004D1CBB">
      <w:r w:rsidRPr="00806973">
        <w:rPr>
          <w:lang w:bidi="en-GB"/>
        </w:rPr>
        <w:t>Currently, in order to provide cryptocurrency services, including the issue, holding thereof and payments with it, it is not necessary to obtain a special permit in Latvia, but, at the same time, the service provider must register with the SRS and comply with the requirements of the Law on Prevention of Money Laundering and Terrorism and Proliferation Financing. In the case that the crypto-asset manager plans to carry out activities comparable to a regulated market in Latvia, it must obtain one of the authorisations in the relevant field</w:t>
      </w:r>
      <w:r w:rsidRPr="00806973">
        <w:rPr>
          <w:rStyle w:val="FootnoteReference"/>
          <w:rFonts w:asciiTheme="majorHAnsi" w:hAnsiTheme="majorHAnsi" w:cstheme="majorBidi"/>
          <w:color w:val="000000" w:themeColor="text1"/>
          <w:lang w:bidi="en-GB"/>
        </w:rPr>
        <w:footnoteReference w:id="27"/>
      </w:r>
      <w:r w:rsidRPr="00806973">
        <w:rPr>
          <w:lang w:bidi="en-GB"/>
        </w:rPr>
        <w:t>. Since Q3 2020, the EU has been working on the MiCA</w:t>
      </w:r>
      <w:r w:rsidRPr="00806973">
        <w:rPr>
          <w:i/>
          <w:lang w:bidi="en-GB"/>
        </w:rPr>
        <w:t xml:space="preserve"> </w:t>
      </w:r>
      <w:r w:rsidRPr="00806973">
        <w:rPr>
          <w:lang w:bidi="en-GB"/>
        </w:rPr>
        <w:t>(Markets in Crypto-Assets Regulation) single framework, which will replace national legal frameworks on crypto-assets once it is developed.</w:t>
      </w:r>
    </w:p>
    <w:p w14:paraId="5552F2F5" w14:textId="518B5248" w:rsidR="00B43C4F" w:rsidRPr="00806973" w:rsidRDefault="00B43C4F" w:rsidP="004D1CBB">
      <w:r w:rsidRPr="00806973">
        <w:rPr>
          <w:lang w:bidi="en-GB"/>
        </w:rPr>
        <w:t xml:space="preserve">The MiCA framework aims to regulate the digital representation of a value or right that can be shared or stored electronically using distributed ledger technology or similar technology. Crypto-assets, which are already defined as financial instruments or electronic money under the Markets in Financial Instruments Directive (MiFID) and the Electronic Money Directive (EMD), are not covered. </w:t>
      </w:r>
    </w:p>
    <w:p w14:paraId="6A3F85C8" w14:textId="0B4B37FC" w:rsidR="00B43C4F" w:rsidRPr="00806973" w:rsidRDefault="00B43C4F" w:rsidP="004D1CBB">
      <w:r w:rsidRPr="00806973">
        <w:rPr>
          <w:lang w:bidi="en-GB"/>
        </w:rPr>
        <w:t xml:space="preserve">New regulation of crypto-assets will: </w:t>
      </w:r>
    </w:p>
    <w:p w14:paraId="21FC2F43" w14:textId="72BFB7E8" w:rsidR="00B43C4F" w:rsidRPr="00806973" w:rsidRDefault="00B43C4F" w:rsidP="00AF723E">
      <w:pPr>
        <w:pStyle w:val="ListParagraph"/>
        <w:numPr>
          <w:ilvl w:val="0"/>
          <w:numId w:val="36"/>
        </w:numPr>
      </w:pPr>
      <w:r w:rsidRPr="00806973">
        <w:rPr>
          <w:lang w:bidi="en-GB"/>
        </w:rPr>
        <w:t>ensure legal certainty as regards crypto-assets that are not covered by existing EU financial services legislation and for which there is now a clear need;</w:t>
      </w:r>
    </w:p>
    <w:p w14:paraId="62ADDC81" w14:textId="1BB8997A" w:rsidR="00B43C4F" w:rsidRPr="00806973" w:rsidRDefault="00B43C4F" w:rsidP="00AF723E">
      <w:pPr>
        <w:pStyle w:val="ListParagraph"/>
        <w:numPr>
          <w:ilvl w:val="0"/>
          <w:numId w:val="36"/>
        </w:numPr>
      </w:pPr>
      <w:r w:rsidRPr="00806973">
        <w:rPr>
          <w:lang w:bidi="en-GB"/>
        </w:rPr>
        <w:t>set uniform rules at the EU level for crypto-asset service providers and issuers;</w:t>
      </w:r>
    </w:p>
    <w:p w14:paraId="42F11F6C" w14:textId="6B5F65AE" w:rsidR="00B43C4F" w:rsidRPr="00806973" w:rsidRDefault="00B43C4F" w:rsidP="00AF723E">
      <w:pPr>
        <w:pStyle w:val="ListParagraph"/>
        <w:numPr>
          <w:ilvl w:val="0"/>
          <w:numId w:val="36"/>
        </w:numPr>
      </w:pPr>
      <w:r w:rsidRPr="00806973">
        <w:rPr>
          <w:lang w:bidi="en-GB"/>
        </w:rPr>
        <w:t>replace the existing national laws that apply to crypto-assets not covered by current EU financial services legal acts;</w:t>
      </w:r>
    </w:p>
    <w:p w14:paraId="79797750" w14:textId="38752038" w:rsidR="00B43C4F" w:rsidRPr="00806973" w:rsidRDefault="00B43C4F" w:rsidP="00AF723E">
      <w:pPr>
        <w:pStyle w:val="ListParagraph"/>
        <w:numPr>
          <w:ilvl w:val="0"/>
          <w:numId w:val="36"/>
        </w:numPr>
      </w:pPr>
      <w:r w:rsidRPr="00806973">
        <w:rPr>
          <w:lang w:bidi="en-GB"/>
        </w:rPr>
        <w:t>develop specific rules for the use and maintenance of the so-called stablecoin.</w:t>
      </w:r>
    </w:p>
    <w:p w14:paraId="43E31DE4" w14:textId="77777777" w:rsidR="00B43C4F" w:rsidRPr="00806973" w:rsidRDefault="00B43C4F" w:rsidP="004D1CBB">
      <w:r w:rsidRPr="00806973">
        <w:rPr>
          <w:lang w:bidi="en-GB"/>
        </w:rPr>
        <w:t xml:space="preserve">The MiCA framework will foster cooperation between countries, provide greater regulatory certainty for market participants engaged in cross-border activities and help further innovation and consumer choice in the field of financial services. </w:t>
      </w:r>
    </w:p>
    <w:p w14:paraId="11B334A0" w14:textId="37745CD5" w:rsidR="00B43C4F" w:rsidRPr="00806973" w:rsidRDefault="00B43C4F" w:rsidP="004D1CBB">
      <w:r w:rsidRPr="00806973">
        <w:rPr>
          <w:lang w:bidi="en-GB"/>
        </w:rPr>
        <w:t>New regulation of crypto-assets will help ensure a high level of consumer and investor protection, market integrity and financial stability, and the application of anti-money laundering requirements between participants involved in crypto-asset transactions.</w:t>
      </w:r>
    </w:p>
    <w:p w14:paraId="22F69799" w14:textId="77777777" w:rsidR="00B43C4F" w:rsidRPr="00806973" w:rsidRDefault="00B43C4F" w:rsidP="000955CB">
      <w:pPr>
        <w:pStyle w:val="Heading4"/>
      </w:pPr>
      <w:r w:rsidRPr="00806973">
        <w:rPr>
          <w:lang w:bidi="en-GB"/>
        </w:rPr>
        <w:t>Regulation of IT security risk management</w:t>
      </w:r>
    </w:p>
    <w:p w14:paraId="6CD2A80A" w14:textId="20918233" w:rsidR="00B43C4F" w:rsidRPr="00806973" w:rsidRDefault="00B43C4F" w:rsidP="004D1CBB">
      <w:r w:rsidRPr="00806973">
        <w:rPr>
          <w:lang w:bidi="en-GB"/>
        </w:rPr>
        <w:t xml:space="preserve">IT security in the financial sector regulated by the FCMC is regulated by FCMC Regulation No. 150 Regulations Regarding Information Technology and Security Risk Management. The regulations are aimed at mitigating to an acceptable level the risks of information technology applied for ensuring the operation of market participants and services provided to customers and improving the IT and security management, in general, striving to achieve prudent level of risk management (risk appetite), as well as at establishing single structured IT and security management requirements for market participants. The Regulations are binding on all financial and capital market participants supervised by the FCMC and registered or licensed in Latvia: credit institutions, credit unions, payment institutions, electronic money institutions, insurance and reinsurance companies, insurance and </w:t>
      </w:r>
      <w:r w:rsidRPr="00806973">
        <w:rPr>
          <w:lang w:bidi="en-GB"/>
        </w:rPr>
        <w:lastRenderedPageBreak/>
        <w:t>reinsurance intermediaries, private pension funds, regulated market operators, central securities depositories, investment firms, investment management companies and alternative investment fund managers.</w:t>
      </w:r>
    </w:p>
    <w:p w14:paraId="62B970F1" w14:textId="10AD0F92" w:rsidR="00B43C4F" w:rsidRPr="00806973" w:rsidRDefault="00B43C4F" w:rsidP="004D1CBB">
      <w:r w:rsidRPr="00806973">
        <w:rPr>
          <w:lang w:bidi="en-GB"/>
        </w:rPr>
        <w:t>In September of 2020, the European Commission published the draft regulation on the Digital Operational Resilience Act or DORA</w:t>
      </w:r>
      <w:r w:rsidRPr="00806973">
        <w:rPr>
          <w:rStyle w:val="FootnoteReference"/>
          <w:rFonts w:asciiTheme="majorHAnsi" w:hAnsiTheme="majorHAnsi" w:cstheme="majorHAnsi"/>
          <w:color w:val="000000" w:themeColor="text1"/>
          <w:lang w:bidi="en-GB"/>
        </w:rPr>
        <w:footnoteReference w:id="28"/>
      </w:r>
      <w:r w:rsidRPr="00806973">
        <w:rPr>
          <w:lang w:bidi="en-GB"/>
        </w:rPr>
        <w:t>. DORA is part of the Digital Finance Strategy of the European Commission, aimed at supporting the development of digital finance, at the same time mitigating the associated risks. The legislative proposal is based upon the current IT risk management requirements already developed by other EU institutions, and brings together in a single framework, several recent EU initiatives on IT incident reporting, security testing and third-party service management to create a harmonised approach across the entire EU financial services sector.</w:t>
      </w:r>
    </w:p>
    <w:p w14:paraId="3FB26CA4" w14:textId="034AFD73" w:rsidR="00B43C4F" w:rsidRPr="00806973" w:rsidRDefault="00B43C4F" w:rsidP="004D1CBB">
      <w:r w:rsidRPr="00806973">
        <w:rPr>
          <w:lang w:bidi="en-GB"/>
        </w:rPr>
        <w:t>DORA will apply to a very wide range of financial institutions, including credit institutions, payment institutions, electronic money institutions, investment companies and investment firms, crypto-asset service providers, alternative investment fund managers, insurance and reinsurance companies, insurance intermediaries, crowdfunding service providers. It is important to note that DORA will impose a number of additional requirements for incident reporting, security testing and third-party service management. As a result of the implementation of DORA, the critical IT third-party service providers, including cloud service providers, will become subject to the supervision of European supervisory authorities for the first time, including the possibility for the EU authorities to take administrative measures and impose sanctions on an IT service provider for non-compliance with the requirements prescribed by the regulation.</w:t>
      </w:r>
    </w:p>
    <w:p w14:paraId="3AFEAEF6" w14:textId="77777777" w:rsidR="00B43C4F" w:rsidRPr="00806973" w:rsidRDefault="00B43C4F" w:rsidP="004D1CBB">
      <w:r w:rsidRPr="00806973">
        <w:rPr>
          <w:lang w:bidi="en-GB"/>
        </w:rPr>
        <w:t>DORA requirements can be divided into four basic directions.</w:t>
      </w:r>
    </w:p>
    <w:p w14:paraId="578AF5F9" w14:textId="77777777" w:rsidR="00B43C4F" w:rsidRPr="00806973" w:rsidRDefault="00B43C4F" w:rsidP="00AF723E">
      <w:pPr>
        <w:pStyle w:val="ListParagraph"/>
        <w:numPr>
          <w:ilvl w:val="0"/>
          <w:numId w:val="37"/>
        </w:numPr>
      </w:pPr>
      <w:r w:rsidRPr="00806973">
        <w:rPr>
          <w:b/>
          <w:lang w:bidi="en-GB"/>
        </w:rPr>
        <w:t xml:space="preserve">IT risk management. </w:t>
      </w:r>
      <w:r w:rsidRPr="00806973">
        <w:rPr>
          <w:lang w:bidi="en-GB"/>
        </w:rPr>
        <w:t>This includes harmonising the requirements of IT risk management laws on the basis of common guidelines, such as the IT and security risk guidelines issued by the EBA.</w:t>
      </w:r>
    </w:p>
    <w:p w14:paraId="090B2CCC" w14:textId="77777777" w:rsidR="00B43C4F" w:rsidRPr="00806973" w:rsidRDefault="00B43C4F" w:rsidP="00AF723E">
      <w:pPr>
        <w:pStyle w:val="ListParagraph"/>
        <w:numPr>
          <w:ilvl w:val="0"/>
          <w:numId w:val="37"/>
        </w:numPr>
      </w:pPr>
      <w:r w:rsidRPr="00806973">
        <w:rPr>
          <w:b/>
          <w:lang w:bidi="en-GB"/>
        </w:rPr>
        <w:t>IT incident reporting.</w:t>
      </w:r>
      <w:r w:rsidRPr="00806973">
        <w:rPr>
          <w:lang w:bidi="en-GB"/>
        </w:rPr>
        <w:t xml:space="preserve"> This direction provides for harmonising the incident reporting framework, including incident classification and reporting requirements. It will give financial institutions and regulators a better picture of emerging risks, threats and the ability to exchange information.</w:t>
      </w:r>
    </w:p>
    <w:p w14:paraId="0CC251B3" w14:textId="77777777" w:rsidR="00B43C4F" w:rsidRPr="00806973" w:rsidRDefault="00B43C4F" w:rsidP="00AF723E">
      <w:pPr>
        <w:pStyle w:val="ListParagraph"/>
        <w:numPr>
          <w:ilvl w:val="0"/>
          <w:numId w:val="37"/>
        </w:numPr>
      </w:pPr>
      <w:r w:rsidRPr="00806973">
        <w:rPr>
          <w:b/>
          <w:lang w:bidi="en-GB"/>
        </w:rPr>
        <w:t>Third-party ICT service providers’ risk management.</w:t>
      </w:r>
      <w:r w:rsidRPr="00806973">
        <w:rPr>
          <w:lang w:bidi="en-GB"/>
        </w:rPr>
        <w:t xml:space="preserve"> This direction stipulates to apply regulatory requirements also to the third-party critical IT service providers.</w:t>
      </w:r>
    </w:p>
    <w:p w14:paraId="3ED2B824" w14:textId="26538C36" w:rsidR="00B43C4F" w:rsidRPr="00806973" w:rsidRDefault="00B43C4F" w:rsidP="00AF723E">
      <w:pPr>
        <w:pStyle w:val="ListParagraph"/>
        <w:numPr>
          <w:ilvl w:val="0"/>
          <w:numId w:val="37"/>
        </w:numPr>
      </w:pPr>
      <w:r w:rsidRPr="00806973">
        <w:rPr>
          <w:b/>
          <w:lang w:bidi="en-GB"/>
        </w:rPr>
        <w:t>Operational resilience testing.</w:t>
      </w:r>
      <w:r w:rsidRPr="00806973">
        <w:rPr>
          <w:lang w:bidi="en-GB"/>
        </w:rPr>
        <w:t xml:space="preserve"> This direction involves harmonisation and standardisation of digital operational resilience testing requirements - observing a risk-based approach, companies should implement assessment, testing, methodologies, solutions and tools that are appropriate to the size, business and risk profile of the organisation.</w:t>
      </w:r>
    </w:p>
    <w:p w14:paraId="34EF0F20" w14:textId="44D2B1A9" w:rsidR="00B43C4F" w:rsidRPr="00806973" w:rsidRDefault="00B43C4F" w:rsidP="004D1CBB">
      <w:r w:rsidRPr="00806973">
        <w:rPr>
          <w:lang w:bidi="en-GB"/>
        </w:rPr>
        <w:t>The DORA framework is currently being forwarded to the review through the EU legislative procedure. The final version of DORA is expected in the next 18 months. Financial sector companies already now should start assessing how the new regulation would influence their IT risk management system and plan the necessary measures to comply with DORA regulation.</w:t>
      </w:r>
    </w:p>
    <w:p w14:paraId="66B665BC" w14:textId="2CB86435" w:rsidR="00B43C4F" w:rsidRPr="00806973" w:rsidRDefault="00614B1D" w:rsidP="001B03CD">
      <w:pPr>
        <w:pStyle w:val="Heading2"/>
        <w:rPr>
          <w:lang w:val="en-GB"/>
        </w:rPr>
      </w:pPr>
      <w:bookmarkStart w:id="21" w:name="_Toc138163286"/>
      <w:r w:rsidRPr="00806973">
        <w:rPr>
          <w:lang w:val="en-GB" w:bidi="en-GB"/>
        </w:rPr>
        <w:t>Support mechanisms</w:t>
      </w:r>
      <w:bookmarkEnd w:id="21"/>
    </w:p>
    <w:p w14:paraId="3E29CBC2" w14:textId="307CD8DD" w:rsidR="00B43C4F" w:rsidRPr="00806973" w:rsidRDefault="00B43C4F" w:rsidP="00431AE2">
      <w:r w:rsidRPr="00806973">
        <w:rPr>
          <w:lang w:bidi="en-GB"/>
        </w:rPr>
        <w:t xml:space="preserve">In order to support and develop the FinTech sector, it is the objective of the FCMC, in cooperation with other state institutions, to create a FinTech-friendly environment that would promote innovative financial services in Latvia. Two support mechanisms have been established for implementation of the goal. </w:t>
      </w:r>
      <w:r w:rsidRPr="00806973">
        <w:rPr>
          <w:b/>
          <w:lang w:bidi="en-GB"/>
        </w:rPr>
        <w:t>Innovation Hub</w:t>
      </w:r>
      <w:r w:rsidRPr="00806973">
        <w:rPr>
          <w:lang w:bidi="en-GB"/>
        </w:rPr>
        <w:t xml:space="preserve"> and </w:t>
      </w:r>
      <w:r w:rsidRPr="00806973">
        <w:rPr>
          <w:b/>
          <w:lang w:bidi="en-GB"/>
        </w:rPr>
        <w:t>Regulatory Sandbox</w:t>
      </w:r>
      <w:r w:rsidRPr="00806973">
        <w:rPr>
          <w:lang w:bidi="en-GB"/>
        </w:rPr>
        <w:t xml:space="preserve"> </w:t>
      </w:r>
    </w:p>
    <w:p w14:paraId="647AB0B5" w14:textId="7CB90A1C" w:rsidR="00B43C4F" w:rsidRPr="00806973" w:rsidRDefault="00B43C4F" w:rsidP="001060D3">
      <w:pPr>
        <w:pStyle w:val="Heading3"/>
        <w:rPr>
          <w:lang w:val="en-GB"/>
        </w:rPr>
      </w:pPr>
      <w:bookmarkStart w:id="22" w:name="_Toc138163287"/>
      <w:r w:rsidRPr="00806973">
        <w:rPr>
          <w:lang w:val="en-GB" w:bidi="en-GB"/>
        </w:rPr>
        <w:t>Innovation Hub</w:t>
      </w:r>
      <w:bookmarkEnd w:id="22"/>
    </w:p>
    <w:p w14:paraId="51DA0AC9" w14:textId="3329FB19" w:rsidR="00B43C4F" w:rsidRPr="00806973" w:rsidRDefault="00B43C4F" w:rsidP="00431AE2">
      <w:r w:rsidRPr="00806973">
        <w:rPr>
          <w:lang w:bidi="en-GB"/>
        </w:rPr>
        <w:t>The Innovation Hub is a special contact point for financial companies to raise questions in the FinTech area and receive binding guidance on the compliance of innovative financial product, service or business model with licensing requirements, supervision and other laws and regulations (</w:t>
      </w:r>
      <w:r w:rsidRPr="00806973">
        <w:rPr>
          <w:i/>
          <w:lang w:bidi="en-GB"/>
        </w:rPr>
        <w:t>inter alia</w:t>
      </w:r>
      <w:r w:rsidRPr="00806973">
        <w:rPr>
          <w:lang w:bidi="en-GB"/>
        </w:rPr>
        <w:t xml:space="preserve">, on payments, </w:t>
      </w:r>
      <w:r w:rsidR="003B0B7E" w:rsidRPr="00806973">
        <w:rPr>
          <w:rFonts w:asciiTheme="majorHAnsi" w:hAnsiTheme="majorHAnsi" w:cstheme="majorHAnsi"/>
          <w:color w:val="000000" w:themeColor="text1"/>
          <w:lang w:bidi="en-GB"/>
        </w:rPr>
        <w:t>AML/CTPF</w:t>
      </w:r>
      <w:r w:rsidRPr="00806973">
        <w:rPr>
          <w:lang w:bidi="en-GB"/>
        </w:rPr>
        <w:t>, IT security, crypto-assets, etc.). Since the end of 2017, the FCMC experts have provided 230 consultations at the Innovation Hub.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5705"/>
      </w:tblGrid>
      <w:tr w:rsidR="00B43C4F" w:rsidRPr="00806973" w14:paraId="30C6DC84" w14:textId="77777777" w:rsidTr="003E6E3E">
        <w:tc>
          <w:tcPr>
            <w:tcW w:w="3365" w:type="dxa"/>
          </w:tcPr>
          <w:p w14:paraId="0FA36AC9" w14:textId="03FDE50E" w:rsidR="00B43C4F" w:rsidRPr="00806973" w:rsidRDefault="00192EA7" w:rsidP="009B3543">
            <w:pPr>
              <w:tabs>
                <w:tab w:val="left" w:pos="2734"/>
              </w:tabs>
              <w:rPr>
                <w:rFonts w:asciiTheme="majorHAnsi" w:hAnsiTheme="majorHAnsi" w:cstheme="majorHAnsi"/>
              </w:rPr>
            </w:pPr>
            <w:r w:rsidRPr="00806973">
              <w:rPr>
                <w:rFonts w:asciiTheme="majorHAnsi" w:hAnsiTheme="majorHAnsi" w:cstheme="majorHAnsi"/>
                <w:lang w:bidi="en-GB"/>
              </w:rPr>
              <w:lastRenderedPageBreak/>
              <mc:AlternateContent>
                <mc:Choice Requires="wpg">
                  <w:drawing>
                    <wp:inline distT="0" distB="0" distL="0" distR="0" wp14:anchorId="319465AA" wp14:editId="0FFAFD16">
                      <wp:extent cx="2026285" cy="1633855"/>
                      <wp:effectExtent l="0" t="0" r="0" b="4445"/>
                      <wp:docPr id="311709719" name="Group 4"/>
                      <wp:cNvGraphicFramePr/>
                      <a:graphic xmlns:a="http://schemas.openxmlformats.org/drawingml/2006/main">
                        <a:graphicData uri="http://schemas.microsoft.com/office/word/2010/wordprocessingGroup">
                          <wpg:wgp>
                            <wpg:cNvGrpSpPr/>
                            <wpg:grpSpPr>
                              <a:xfrm>
                                <a:off x="0" y="0"/>
                                <a:ext cx="2026285" cy="1633855"/>
                                <a:chOff x="0" y="0"/>
                                <a:chExt cx="2026285" cy="1633855"/>
                              </a:xfrm>
                            </wpg:grpSpPr>
                            <pic:pic xmlns:pic="http://schemas.openxmlformats.org/drawingml/2006/picture">
                              <pic:nvPicPr>
                                <pic:cNvPr id="1057585984" name="Picture 1057585984"/>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026285" cy="1633855"/>
                                </a:xfrm>
                                <a:prstGeom prst="rect">
                                  <a:avLst/>
                                </a:prstGeom>
                              </pic:spPr>
                            </pic:pic>
                            <wps:wsp>
                              <wps:cNvPr id="79555410" name="Text Box 3"/>
                              <wps:cNvSpPr txBox="1"/>
                              <wps:spPr>
                                <a:xfrm>
                                  <a:off x="219075" y="300038"/>
                                  <a:ext cx="385762" cy="128588"/>
                                </a:xfrm>
                                <a:prstGeom prst="rect">
                                  <a:avLst/>
                                </a:prstGeom>
                                <a:noFill/>
                                <a:ln w="6350">
                                  <a:noFill/>
                                </a:ln>
                              </wps:spPr>
                              <wps:txbx>
                                <w:txbxContent>
                                  <w:p w14:paraId="2AE0D046" w14:textId="01000138" w:rsidR="00192EA7" w:rsidRPr="00886325" w:rsidRDefault="00192EA7" w:rsidP="00886325">
                                    <w:pPr>
                                      <w:spacing w:before="0" w:after="0"/>
                                      <w:jc w:val="center"/>
                                      <w:rPr>
                                        <w:color w:val="FFFFFF" w:themeColor="background1"/>
                                        <w:sz w:val="12"/>
                                        <w:szCs w:val="12"/>
                                      </w:rPr>
                                    </w:pPr>
                                    <w:r w:rsidRPr="00886325">
                                      <w:rPr>
                                        <w:color w:val="FFFFFF" w:themeColor="background1"/>
                                        <w:sz w:val="12"/>
                                        <w:szCs w:val="12"/>
                                        <w:lang w:bidi="en-GB"/>
                                      </w:rPr>
                                      <w:t>FinTech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0659303" name="Text Box 3"/>
                              <wps:cNvSpPr txBox="1"/>
                              <wps:spPr>
                                <a:xfrm>
                                  <a:off x="33337" y="733426"/>
                                  <a:ext cx="385762" cy="128588"/>
                                </a:xfrm>
                                <a:prstGeom prst="rect">
                                  <a:avLst/>
                                </a:prstGeom>
                                <a:noFill/>
                                <a:ln w="6350">
                                  <a:noFill/>
                                </a:ln>
                              </wps:spPr>
                              <wps:txbx>
                                <w:txbxContent>
                                  <w:p w14:paraId="22FD9D8F" w14:textId="1676BBBD" w:rsidR="00886325" w:rsidRPr="00886325" w:rsidRDefault="00886325" w:rsidP="00886325">
                                    <w:pPr>
                                      <w:spacing w:before="0" w:after="0"/>
                                      <w:jc w:val="center"/>
                                      <w:rPr>
                                        <w:color w:val="FFFFFF" w:themeColor="background1"/>
                                        <w:sz w:val="12"/>
                                        <w:szCs w:val="12"/>
                                      </w:rPr>
                                    </w:pPr>
                                    <w:r>
                                      <w:rPr>
                                        <w:color w:val="FFFFFF" w:themeColor="background1"/>
                                        <w:sz w:val="12"/>
                                        <w:szCs w:val="12"/>
                                        <w:lang w:bidi="en-GB"/>
                                      </w:rPr>
                                      <w:t>RegTech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187823" name="Text Box 3"/>
                              <wps:cNvSpPr txBox="1"/>
                              <wps:spPr>
                                <a:xfrm>
                                  <a:off x="233362" y="1166814"/>
                                  <a:ext cx="385762" cy="128588"/>
                                </a:xfrm>
                                <a:prstGeom prst="rect">
                                  <a:avLst/>
                                </a:prstGeom>
                                <a:noFill/>
                                <a:ln w="6350">
                                  <a:noFill/>
                                </a:ln>
                              </wps:spPr>
                              <wps:txbx>
                                <w:txbxContent>
                                  <w:p w14:paraId="62279A3C" w14:textId="7A6FC7DC" w:rsidR="00886325" w:rsidRPr="00886325" w:rsidRDefault="00886325" w:rsidP="00886325">
                                    <w:pPr>
                                      <w:spacing w:before="0" w:after="0"/>
                                      <w:jc w:val="center"/>
                                      <w:rPr>
                                        <w:color w:val="FFFFFF" w:themeColor="background1"/>
                                        <w:sz w:val="12"/>
                                        <w:szCs w:val="12"/>
                                      </w:rPr>
                                    </w:pPr>
                                    <w:r>
                                      <w:rPr>
                                        <w:color w:val="FFFFFF" w:themeColor="background1"/>
                                        <w:sz w:val="12"/>
                                        <w:szCs w:val="12"/>
                                        <w:lang w:bidi="en-GB"/>
                                      </w:rPr>
                                      <w:t>SupTech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47091460" name="Text Box 3"/>
                              <wps:cNvSpPr txBox="1"/>
                              <wps:spPr>
                                <a:xfrm>
                                  <a:off x="638173" y="19052"/>
                                  <a:ext cx="781051" cy="128588"/>
                                </a:xfrm>
                                <a:prstGeom prst="rect">
                                  <a:avLst/>
                                </a:prstGeom>
                                <a:noFill/>
                                <a:ln w="6350">
                                  <a:noFill/>
                                </a:ln>
                              </wps:spPr>
                              <wps:txbx>
                                <w:txbxContent>
                                  <w:p w14:paraId="6F7C4633" w14:textId="32FEF7AB" w:rsidR="00886325" w:rsidRPr="00886325" w:rsidRDefault="00886325" w:rsidP="00886325">
                                    <w:pPr>
                                      <w:spacing w:before="0" w:after="0"/>
                                      <w:jc w:val="center"/>
                                      <w:rPr>
                                        <w:color w:val="FFFFFF" w:themeColor="background1"/>
                                        <w:sz w:val="12"/>
                                        <w:szCs w:val="12"/>
                                        <w:lang w:val="lv-LV"/>
                                      </w:rPr>
                                    </w:pPr>
                                    <w:r>
                                      <w:rPr>
                                        <w:color w:val="FFFFFF" w:themeColor="background1"/>
                                        <w:sz w:val="12"/>
                                        <w:szCs w:val="12"/>
                                        <w:lang w:bidi="en-GB"/>
                                      </w:rPr>
                                      <w:t>Innovation Hub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34622744" name="Text Box 3"/>
                              <wps:cNvSpPr txBox="1"/>
                              <wps:spPr>
                                <a:xfrm>
                                  <a:off x="638173" y="1128714"/>
                                  <a:ext cx="781051" cy="480630"/>
                                </a:xfrm>
                                <a:prstGeom prst="rect">
                                  <a:avLst/>
                                </a:prstGeom>
                                <a:noFill/>
                                <a:ln w="6350">
                                  <a:noFill/>
                                </a:ln>
                              </wps:spPr>
                              <wps:txbx>
                                <w:txbxContent>
                                  <w:p w14:paraId="12C0BCB5" w14:textId="2AEAA181" w:rsidR="009B3543" w:rsidRDefault="009B3543" w:rsidP="009B3543">
                                    <w:pPr>
                                      <w:spacing w:before="0" w:after="0"/>
                                      <w:jc w:val="center"/>
                                      <w:rPr>
                                        <w:color w:val="FFFFFF" w:themeColor="background1"/>
                                        <w:sz w:val="12"/>
                                        <w:szCs w:val="12"/>
                                        <w:lang w:val="lv-LV"/>
                                      </w:rPr>
                                    </w:pPr>
                                    <w:r w:rsidRPr="009B3543">
                                      <w:rPr>
                                        <w:color w:val="FFFFFF" w:themeColor="background1"/>
                                        <w:sz w:val="12"/>
                                        <w:szCs w:val="12"/>
                                        <w:lang w:bidi="en-GB"/>
                                      </w:rPr>
                                      <w:t>Legislation</w:t>
                                    </w:r>
                                  </w:p>
                                  <w:p w14:paraId="61B6F899" w14:textId="07142561" w:rsidR="009B3543" w:rsidRDefault="009B3543" w:rsidP="009B3543">
                                    <w:pPr>
                                      <w:spacing w:before="0" w:after="0"/>
                                      <w:jc w:val="center"/>
                                      <w:rPr>
                                        <w:color w:val="FFFFFF" w:themeColor="background1"/>
                                        <w:sz w:val="12"/>
                                        <w:szCs w:val="12"/>
                                        <w:lang w:val="lv-LV"/>
                                      </w:rPr>
                                    </w:pPr>
                                    <w:r>
                                      <w:rPr>
                                        <w:color w:val="FFFFFF" w:themeColor="background1"/>
                                        <w:sz w:val="12"/>
                                        <w:szCs w:val="12"/>
                                        <w:lang w:bidi="en-GB"/>
                                      </w:rPr>
                                      <w:t>Licensing</w:t>
                                    </w:r>
                                  </w:p>
                                  <w:p w14:paraId="2CB78720" w14:textId="77777777" w:rsidR="009B3543" w:rsidRDefault="009B3543" w:rsidP="009B3543">
                                    <w:pPr>
                                      <w:spacing w:before="0" w:after="0"/>
                                      <w:jc w:val="center"/>
                                      <w:rPr>
                                        <w:color w:val="FFFFFF" w:themeColor="background1"/>
                                        <w:sz w:val="12"/>
                                        <w:szCs w:val="12"/>
                                        <w:lang w:val="lv-LV"/>
                                      </w:rPr>
                                    </w:pPr>
                                    <w:r w:rsidRPr="009B3543">
                                      <w:rPr>
                                        <w:color w:val="FFFFFF" w:themeColor="background1"/>
                                        <w:sz w:val="12"/>
                                        <w:szCs w:val="12"/>
                                        <w:lang w:bidi="en-GB"/>
                                      </w:rPr>
                                      <w:t>Regulation</w:t>
                                    </w:r>
                                  </w:p>
                                  <w:p w14:paraId="3FBF55F1" w14:textId="77777777" w:rsidR="009B3543" w:rsidRDefault="009B3543" w:rsidP="009B3543">
                                    <w:pPr>
                                      <w:spacing w:before="0" w:after="0"/>
                                      <w:jc w:val="center"/>
                                      <w:rPr>
                                        <w:color w:val="FFFFFF" w:themeColor="background1"/>
                                        <w:sz w:val="12"/>
                                        <w:szCs w:val="12"/>
                                        <w:lang w:val="lv-LV"/>
                                      </w:rPr>
                                    </w:pPr>
                                    <w:r w:rsidRPr="009B3543">
                                      <w:rPr>
                                        <w:color w:val="FFFFFF" w:themeColor="background1"/>
                                        <w:sz w:val="12"/>
                                        <w:szCs w:val="12"/>
                                        <w:lang w:bidi="en-GB"/>
                                      </w:rPr>
                                      <w:t>IT security</w:t>
                                    </w:r>
                                  </w:p>
                                  <w:p w14:paraId="3A317B21" w14:textId="24C8E0F8" w:rsidR="00AA1C20" w:rsidRPr="00886325" w:rsidRDefault="009B3543" w:rsidP="009B3543">
                                    <w:pPr>
                                      <w:spacing w:before="0" w:after="0"/>
                                      <w:jc w:val="center"/>
                                      <w:rPr>
                                        <w:color w:val="FFFFFF" w:themeColor="background1"/>
                                        <w:sz w:val="12"/>
                                        <w:szCs w:val="12"/>
                                        <w:lang w:val="lv-LV"/>
                                      </w:rPr>
                                    </w:pPr>
                                    <w:r w:rsidRPr="009B3543">
                                      <w:rPr>
                                        <w:color w:val="FFFFFF" w:themeColor="background1"/>
                                        <w:sz w:val="12"/>
                                        <w:szCs w:val="12"/>
                                        <w:lang w:bidi="en-GB"/>
                                      </w:rPr>
                                      <w:t>AML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91162074" name="Text Box 3"/>
                              <wps:cNvSpPr txBox="1"/>
                              <wps:spPr>
                                <a:xfrm>
                                  <a:off x="1531144" y="777584"/>
                                  <a:ext cx="352426" cy="274928"/>
                                </a:xfrm>
                                <a:prstGeom prst="rect">
                                  <a:avLst/>
                                </a:prstGeom>
                                <a:noFill/>
                                <a:ln w="6350">
                                  <a:noFill/>
                                </a:ln>
                              </wps:spPr>
                              <wps:txbx>
                                <w:txbxContent>
                                  <w:p w14:paraId="6645E66D" w14:textId="6F9AD162" w:rsidR="009B3543" w:rsidRPr="003B7D6C" w:rsidRDefault="009B3543" w:rsidP="003B7D6C">
                                    <w:pPr>
                                      <w:spacing w:before="0" w:after="0"/>
                                      <w:jc w:val="center"/>
                                      <w:rPr>
                                        <w:color w:val="FFFFFF" w:themeColor="background1"/>
                                        <w:sz w:val="8"/>
                                        <w:szCs w:val="8"/>
                                        <w:u w:val="single"/>
                                        <w:lang w:val="lv-LV"/>
                                      </w:rPr>
                                    </w:pPr>
                                    <w:r w:rsidRPr="003B7D6C">
                                      <w:rPr>
                                        <w:color w:val="FFFFFF" w:themeColor="background1"/>
                                        <w:sz w:val="8"/>
                                        <w:szCs w:val="8"/>
                                        <w:u w:val="single"/>
                                        <w:lang w:bidi="en-GB"/>
                                      </w:rPr>
                                      <w:t>FINANCIAL AND CAPITAL MARKET COMMISSION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33565891" name="Text Box 3"/>
                              <wps:cNvSpPr txBox="1"/>
                              <wps:spPr>
                                <a:xfrm>
                                  <a:off x="661987" y="550069"/>
                                  <a:ext cx="623887" cy="128588"/>
                                </a:xfrm>
                                <a:prstGeom prst="rect">
                                  <a:avLst/>
                                </a:prstGeom>
                                <a:noFill/>
                                <a:ln w="6350">
                                  <a:noFill/>
                                </a:ln>
                              </wps:spPr>
                              <wps:txbx>
                                <w:txbxContent>
                                  <w:p w14:paraId="596EC295" w14:textId="06EA5A4D" w:rsidR="00B71FD5" w:rsidRPr="008C5F82" w:rsidRDefault="008C5F82" w:rsidP="00886325">
                                    <w:pPr>
                                      <w:spacing w:before="0" w:after="0"/>
                                      <w:jc w:val="center"/>
                                      <w:rPr>
                                        <w:color w:val="4472C4" w:themeColor="accent1"/>
                                        <w:sz w:val="10"/>
                                        <w:szCs w:val="10"/>
                                        <w:lang w:val="lv-LV"/>
                                      </w:rPr>
                                    </w:pPr>
                                    <w:r>
                                      <w:rPr>
                                        <w:color w:val="4472C4" w:themeColor="accent1"/>
                                        <w:sz w:val="10"/>
                                        <w:szCs w:val="10"/>
                                        <w:lang w:bidi="en-GB"/>
                                      </w:rPr>
                                      <w:t>Requests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3423196" name="Text Box 3"/>
                              <wps:cNvSpPr txBox="1"/>
                              <wps:spPr>
                                <a:xfrm>
                                  <a:off x="726280" y="842963"/>
                                  <a:ext cx="623887" cy="128588"/>
                                </a:xfrm>
                                <a:prstGeom prst="rect">
                                  <a:avLst/>
                                </a:prstGeom>
                                <a:noFill/>
                                <a:ln w="6350">
                                  <a:noFill/>
                                </a:ln>
                              </wps:spPr>
                              <wps:txbx>
                                <w:txbxContent>
                                  <w:p w14:paraId="79BA548B" w14:textId="5B377191" w:rsidR="00427EA7" w:rsidRPr="008C5F82" w:rsidRDefault="00427EA7" w:rsidP="00886325">
                                    <w:pPr>
                                      <w:spacing w:before="0" w:after="0"/>
                                      <w:jc w:val="center"/>
                                      <w:rPr>
                                        <w:color w:val="4472C4" w:themeColor="accent1"/>
                                        <w:sz w:val="10"/>
                                        <w:szCs w:val="10"/>
                                        <w:lang w:val="lv-LV"/>
                                      </w:rPr>
                                    </w:pPr>
                                    <w:r>
                                      <w:rPr>
                                        <w:color w:val="4472C4" w:themeColor="accent1"/>
                                        <w:sz w:val="10"/>
                                        <w:szCs w:val="10"/>
                                        <w:lang w:bidi="en-GB"/>
                                      </w:rPr>
                                      <w:t>Providing support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319465AA" id="Group 4" o:spid="_x0000_s1112" style="width:159.55pt;height:128.65pt;mso-position-horizontal-relative:char;mso-position-vertical-relative:line" coordsize="20262,16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">
                      <v:shape id="Picture 1057585984" o:spid="_x0000_s1113" type="#_x0000_t75" style="position:absolute;width:20262;height:1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">
                        <v:imagedata r:id="rId35" o:title=""/>
                      </v:shape>
                      <v:shape id="Text Box 3" o:spid="_x0000_s1114" type="#_x0000_t202" style="position:absolute;left:2190;top:3000;width:3858;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" filled="f" stroked="f" strokeweight=".5pt">
                        <v:textbox inset="0,0,0,0">
                          <w:txbxContent>
                            <w:p w14:paraId="2AE0D046" w14:textId="01000138" w:rsidR="00192EA7" w:rsidRPr="00886325" w:rsidRDefault="00192EA7" w:rsidP="00886325">
                              <w:pPr>
                                <w:spacing w:before="0" w:after="0"/>
                                <w:jc w:val="center"/>
                                <w:rPr>
                                  <w:color w:val="FFFFFF" w:themeColor="background1"/>
                                  <w:sz w:val="12"/>
                                  <w:szCs w:val="12"/>
                                </w:rPr>
                              </w:pPr>
                              <w:r w:rsidRPr="00886325">
                                <w:rPr>
                                  <w:color w:val="FFFFFF" w:themeColor="background1"/>
                                  <w:sz w:val="12"/>
                                  <w:szCs w:val="12"/>
                                  <w:lang w:bidi="en-GB"/>
                                </w:rPr>
                                <w:t>FinTech</w:t>
                              </w:r>
                            </w:p>
                          </w:txbxContent>
                        </v:textbox>
                      </v:shape>
                      <v:shape id="Text Box 3" o:spid="_x0000_s1115" type="#_x0000_t202" style="position:absolute;left:333;top:7334;width:3857;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" filled="f" stroked="f" strokeweight=".5pt">
                        <v:textbox inset="0,0,0,0">
                          <w:txbxContent>
                            <w:p w14:paraId="22FD9D8F" w14:textId="1676BBBD" w:rsidR="00886325" w:rsidRPr="00886325" w:rsidRDefault="00886325" w:rsidP="00886325">
                              <w:pPr>
                                <w:spacing w:before="0" w:after="0"/>
                                <w:jc w:val="center"/>
                                <w:rPr>
                                  <w:color w:val="FFFFFF" w:themeColor="background1"/>
                                  <w:sz w:val="12"/>
                                  <w:szCs w:val="12"/>
                                </w:rPr>
                              </w:pPr>
                              <w:r>
                                <w:rPr>
                                  <w:color w:val="FFFFFF" w:themeColor="background1"/>
                                  <w:sz w:val="12"/>
                                  <w:szCs w:val="12"/>
                                  <w:lang w:bidi="en-GB"/>
                                </w:rPr>
                                <w:t>RegTech</w:t>
                              </w:r>
                            </w:p>
                          </w:txbxContent>
                        </v:textbox>
                      </v:shape>
                      <v:shape id="Text Box 3" o:spid="_x0000_s1116" type="#_x0000_t202" style="position:absolute;left:2333;top:11668;width:3858;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" filled="f" stroked="f" strokeweight=".5pt">
                        <v:textbox inset="0,0,0,0">
                          <w:txbxContent>
                            <w:p w14:paraId="62279A3C" w14:textId="7A6FC7DC" w:rsidR="00886325" w:rsidRPr="00886325" w:rsidRDefault="00886325" w:rsidP="00886325">
                              <w:pPr>
                                <w:spacing w:before="0" w:after="0"/>
                                <w:jc w:val="center"/>
                                <w:rPr>
                                  <w:color w:val="FFFFFF" w:themeColor="background1"/>
                                  <w:sz w:val="12"/>
                                  <w:szCs w:val="12"/>
                                </w:rPr>
                              </w:pPr>
                              <w:r>
                                <w:rPr>
                                  <w:color w:val="FFFFFF" w:themeColor="background1"/>
                                  <w:sz w:val="12"/>
                                  <w:szCs w:val="12"/>
                                  <w:lang w:bidi="en-GB"/>
                                </w:rPr>
                                <w:t>SupTech</w:t>
                              </w:r>
                            </w:p>
                          </w:txbxContent>
                        </v:textbox>
                      </v:shape>
                      <v:shape id="Text Box 3" o:spid="_x0000_s1117" type="#_x0000_t202" style="position:absolute;left:6381;top:190;width:7811;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" filled="f" stroked="f" strokeweight=".5pt">
                        <v:textbox inset="0,0,0,0">
                          <w:txbxContent>
                            <w:p w14:paraId="6F7C4633" w14:textId="32FEF7AB" w:rsidR="00886325" w:rsidRPr="00886325" w:rsidRDefault="00886325" w:rsidP="00886325">
                              <w:pPr>
                                <w:spacing w:before="0" w:after="0"/>
                                <w:jc w:val="center"/>
                                <w:rPr>
                                  <w:color w:val="FFFFFF" w:themeColor="background1"/>
                                  <w:sz w:val="12"/>
                                  <w:szCs w:val="12"/>
                                  <w:lang w:val="lv-LV"/>
                                </w:rPr>
                              </w:pPr>
                              <w:r>
                                <w:rPr>
                                  <w:color w:val="FFFFFF" w:themeColor="background1"/>
                                  <w:sz w:val="12"/>
                                  <w:szCs w:val="12"/>
                                  <w:lang w:bidi="en-GB"/>
                                </w:rPr>
                                <w:t>Innovation Hub</w:t>
                              </w:r>
                            </w:p>
                          </w:txbxContent>
                        </v:textbox>
                      </v:shape>
                      <v:shape id="Text Box 3" o:spid="_x0000_s1118" type="#_x0000_t202" style="position:absolute;left:6381;top:11287;width:7811;height:4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" filled="f" stroked="f" strokeweight=".5pt">
                        <v:textbox inset="0,0,0,0">
                          <w:txbxContent>
                            <w:p w14:paraId="12C0BCB5" w14:textId="2AEAA181" w:rsidR="009B3543" w:rsidRDefault="009B3543" w:rsidP="009B3543">
                              <w:pPr>
                                <w:spacing w:before="0" w:after="0"/>
                                <w:jc w:val="center"/>
                                <w:rPr>
                                  <w:color w:val="FFFFFF" w:themeColor="background1"/>
                                  <w:sz w:val="12"/>
                                  <w:szCs w:val="12"/>
                                  <w:lang w:val="lv-LV"/>
                                </w:rPr>
                              </w:pPr>
                              <w:r w:rsidRPr="009B3543">
                                <w:rPr>
                                  <w:color w:val="FFFFFF" w:themeColor="background1"/>
                                  <w:sz w:val="12"/>
                                  <w:szCs w:val="12"/>
                                  <w:lang w:bidi="en-GB"/>
                                </w:rPr>
                                <w:t>Legislation</w:t>
                              </w:r>
                            </w:p>
                            <w:p w14:paraId="61B6F899" w14:textId="07142561" w:rsidR="009B3543" w:rsidRDefault="009B3543" w:rsidP="009B3543">
                              <w:pPr>
                                <w:spacing w:before="0" w:after="0"/>
                                <w:jc w:val="center"/>
                                <w:rPr>
                                  <w:color w:val="FFFFFF" w:themeColor="background1"/>
                                  <w:sz w:val="12"/>
                                  <w:szCs w:val="12"/>
                                  <w:lang w:val="lv-LV"/>
                                </w:rPr>
                              </w:pPr>
                              <w:r>
                                <w:rPr>
                                  <w:color w:val="FFFFFF" w:themeColor="background1"/>
                                  <w:sz w:val="12"/>
                                  <w:szCs w:val="12"/>
                                  <w:lang w:bidi="en-GB"/>
                                </w:rPr>
                                <w:t>Licensing</w:t>
                              </w:r>
                            </w:p>
                            <w:p w14:paraId="2CB78720" w14:textId="77777777" w:rsidR="009B3543" w:rsidRDefault="009B3543" w:rsidP="009B3543">
                              <w:pPr>
                                <w:spacing w:before="0" w:after="0"/>
                                <w:jc w:val="center"/>
                                <w:rPr>
                                  <w:color w:val="FFFFFF" w:themeColor="background1"/>
                                  <w:sz w:val="12"/>
                                  <w:szCs w:val="12"/>
                                  <w:lang w:val="lv-LV"/>
                                </w:rPr>
                              </w:pPr>
                              <w:r w:rsidRPr="009B3543">
                                <w:rPr>
                                  <w:color w:val="FFFFFF" w:themeColor="background1"/>
                                  <w:sz w:val="12"/>
                                  <w:szCs w:val="12"/>
                                  <w:lang w:bidi="en-GB"/>
                                </w:rPr>
                                <w:t>Regulation</w:t>
                              </w:r>
                            </w:p>
                            <w:p w14:paraId="3FBF55F1" w14:textId="77777777" w:rsidR="009B3543" w:rsidRDefault="009B3543" w:rsidP="009B3543">
                              <w:pPr>
                                <w:spacing w:before="0" w:after="0"/>
                                <w:jc w:val="center"/>
                                <w:rPr>
                                  <w:color w:val="FFFFFF" w:themeColor="background1"/>
                                  <w:sz w:val="12"/>
                                  <w:szCs w:val="12"/>
                                  <w:lang w:val="lv-LV"/>
                                </w:rPr>
                              </w:pPr>
                              <w:r w:rsidRPr="009B3543">
                                <w:rPr>
                                  <w:color w:val="FFFFFF" w:themeColor="background1"/>
                                  <w:sz w:val="12"/>
                                  <w:szCs w:val="12"/>
                                  <w:lang w:bidi="en-GB"/>
                                </w:rPr>
                                <w:t>IT security</w:t>
                              </w:r>
                            </w:p>
                            <w:p w14:paraId="3A317B21" w14:textId="24C8E0F8" w:rsidR="00AA1C20" w:rsidRPr="00886325" w:rsidRDefault="009B3543" w:rsidP="009B3543">
                              <w:pPr>
                                <w:spacing w:before="0" w:after="0"/>
                                <w:jc w:val="center"/>
                                <w:rPr>
                                  <w:color w:val="FFFFFF" w:themeColor="background1"/>
                                  <w:sz w:val="12"/>
                                  <w:szCs w:val="12"/>
                                  <w:lang w:val="lv-LV"/>
                                </w:rPr>
                              </w:pPr>
                              <w:r w:rsidRPr="009B3543">
                                <w:rPr>
                                  <w:color w:val="FFFFFF" w:themeColor="background1"/>
                                  <w:sz w:val="12"/>
                                  <w:szCs w:val="12"/>
                                  <w:lang w:bidi="en-GB"/>
                                </w:rPr>
                                <w:t>AML</w:t>
                              </w:r>
                            </w:p>
                          </w:txbxContent>
                        </v:textbox>
                      </v:shape>
                      <v:shape id="Text Box 3" o:spid="_x0000_s1119" type="#_x0000_t202" style="position:absolute;left:15311;top:7775;width:3524;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" filled="f" stroked="f" strokeweight=".5pt">
                        <v:textbox inset="0,0,0,0">
                          <w:txbxContent>
                            <w:p w14:paraId="6645E66D" w14:textId="6F9AD162" w:rsidR="009B3543" w:rsidRPr="003B7D6C" w:rsidRDefault="009B3543" w:rsidP="003B7D6C">
                              <w:pPr>
                                <w:spacing w:before="0" w:after="0"/>
                                <w:jc w:val="center"/>
                                <w:rPr>
                                  <w:color w:val="FFFFFF" w:themeColor="background1"/>
                                  <w:sz w:val="8"/>
                                  <w:szCs w:val="8"/>
                                  <w:u w:val="single"/>
                                  <w:lang w:val="lv-LV"/>
                                </w:rPr>
                              </w:pPr>
                              <w:r w:rsidRPr="003B7D6C">
                                <w:rPr>
                                  <w:color w:val="FFFFFF" w:themeColor="background1"/>
                                  <w:sz w:val="8"/>
                                  <w:szCs w:val="8"/>
                                  <w:u w:val="single"/>
                                  <w:lang w:bidi="en-GB"/>
                                </w:rPr>
                                <w:t>FINANCIAL AND CAPITAL MARKET COMMISSION</w:t>
                              </w:r>
                            </w:p>
                          </w:txbxContent>
                        </v:textbox>
                      </v:shape>
                      <v:shape id="Text Box 3" o:spid="_x0000_s1120" type="#_x0000_t202" style="position:absolute;left:6619;top:5500;width:6239;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" filled="f" stroked="f" strokeweight=".5pt">
                        <v:textbox inset="0,0,0,0">
                          <w:txbxContent>
                            <w:p w14:paraId="596EC295" w14:textId="06EA5A4D" w:rsidR="00B71FD5" w:rsidRPr="008C5F82" w:rsidRDefault="008C5F82" w:rsidP="00886325">
                              <w:pPr>
                                <w:spacing w:before="0" w:after="0"/>
                                <w:jc w:val="center"/>
                                <w:rPr>
                                  <w:color w:val="4472C4" w:themeColor="accent1"/>
                                  <w:sz w:val="10"/>
                                  <w:szCs w:val="10"/>
                                  <w:lang w:val="lv-LV"/>
                                </w:rPr>
                              </w:pPr>
                              <w:r>
                                <w:rPr>
                                  <w:color w:val="4472C4" w:themeColor="accent1"/>
                                  <w:sz w:val="10"/>
                                  <w:szCs w:val="10"/>
                                  <w:lang w:bidi="en-GB"/>
                                </w:rPr>
                                <w:t>Requests</w:t>
                              </w:r>
                            </w:p>
                          </w:txbxContent>
                        </v:textbox>
                      </v:shape>
                      <v:shape id="Text Box 3" o:spid="_x0000_s1121" type="#_x0000_t202" style="position:absolute;left:7262;top:8429;width:6239;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" filled="f" stroked="f" strokeweight=".5pt">
                        <v:textbox inset="0,0,0,0">
                          <w:txbxContent>
                            <w:p w14:paraId="79BA548B" w14:textId="5B377191" w:rsidR="00427EA7" w:rsidRPr="008C5F82" w:rsidRDefault="00427EA7" w:rsidP="00886325">
                              <w:pPr>
                                <w:spacing w:before="0" w:after="0"/>
                                <w:jc w:val="center"/>
                                <w:rPr>
                                  <w:color w:val="4472C4" w:themeColor="accent1"/>
                                  <w:sz w:val="10"/>
                                  <w:szCs w:val="10"/>
                                  <w:lang w:val="lv-LV"/>
                                </w:rPr>
                              </w:pPr>
                              <w:r>
                                <w:rPr>
                                  <w:color w:val="4472C4" w:themeColor="accent1"/>
                                  <w:sz w:val="10"/>
                                  <w:szCs w:val="10"/>
                                  <w:lang w:bidi="en-GB"/>
                                </w:rPr>
                                <w:t>Providing support</w:t>
                              </w:r>
                            </w:p>
                          </w:txbxContent>
                        </v:textbox>
                      </v:shape>
                      <w10:anchorlock/>
                    </v:group>
                  </w:pict>
                </mc:Fallback>
              </mc:AlternateContent>
            </w:r>
          </w:p>
        </w:tc>
        <w:tc>
          <w:tcPr>
            <w:tcW w:w="5705" w:type="dxa"/>
          </w:tcPr>
          <w:p w14:paraId="51EA9E47" w14:textId="11589877" w:rsidR="00B43C4F" w:rsidRPr="00806973" w:rsidRDefault="00283FAA" w:rsidP="5A185A45">
            <w:pPr>
              <w:tabs>
                <w:tab w:val="left" w:pos="2734"/>
              </w:tabs>
              <w:rPr>
                <w:rFonts w:asciiTheme="majorHAnsi" w:hAnsiTheme="majorHAnsi" w:cstheme="majorBidi"/>
              </w:rPr>
            </w:pPr>
            <w:r w:rsidRPr="00806973">
              <w:rPr>
                <w:rFonts w:asciiTheme="majorHAnsi" w:hAnsiTheme="majorHAnsi" w:cstheme="majorBidi"/>
                <w:lang w:bidi="en-GB"/>
              </w:rPr>
              <mc:AlternateContent>
                <mc:Choice Requires="wpg">
                  <w:drawing>
                    <wp:inline distT="0" distB="0" distL="0" distR="0" wp14:anchorId="0EDDD76A" wp14:editId="180B55D0">
                      <wp:extent cx="3531235" cy="1003935"/>
                      <wp:effectExtent l="0" t="0" r="0" b="5715"/>
                      <wp:docPr id="1534494300" name="Group 5"/>
                      <wp:cNvGraphicFramePr/>
                      <a:graphic xmlns:a="http://schemas.openxmlformats.org/drawingml/2006/main">
                        <a:graphicData uri="http://schemas.microsoft.com/office/word/2010/wordprocessingGroup">
                          <wpg:wgp>
                            <wpg:cNvGrpSpPr/>
                            <wpg:grpSpPr>
                              <a:xfrm>
                                <a:off x="0" y="0"/>
                                <a:ext cx="3531235" cy="1003935"/>
                                <a:chOff x="0" y="0"/>
                                <a:chExt cx="3531235" cy="1003935"/>
                              </a:xfrm>
                            </wpg:grpSpPr>
                            <pic:pic xmlns:pic="http://schemas.openxmlformats.org/drawingml/2006/picture">
                              <pic:nvPicPr>
                                <pic:cNvPr id="1057585985" name="Picture 1057585985"/>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531235" cy="1003935"/>
                                </a:xfrm>
                                <a:prstGeom prst="rect">
                                  <a:avLst/>
                                </a:prstGeom>
                              </pic:spPr>
                            </pic:pic>
                            <wps:wsp>
                              <wps:cNvPr id="965722703" name="Text Box 3"/>
                              <wps:cNvSpPr txBox="1"/>
                              <wps:spPr>
                                <a:xfrm>
                                  <a:off x="0" y="226088"/>
                                  <a:ext cx="1170633" cy="170777"/>
                                </a:xfrm>
                                <a:prstGeom prst="rect">
                                  <a:avLst/>
                                </a:prstGeom>
                                <a:noFill/>
                                <a:ln w="6350">
                                  <a:noFill/>
                                </a:ln>
                              </wps:spPr>
                              <wps:txbx>
                                <w:txbxContent>
                                  <w:p w14:paraId="0C8218F4" w14:textId="09329700" w:rsidR="00283FAA" w:rsidRPr="008C5F82" w:rsidRDefault="00283FAA" w:rsidP="003E6E3E">
                                    <w:pPr>
                                      <w:spacing w:before="0" w:after="0"/>
                                      <w:jc w:val="center"/>
                                      <w:rPr>
                                        <w:color w:val="4472C4" w:themeColor="accent1"/>
                                        <w:sz w:val="10"/>
                                        <w:szCs w:val="10"/>
                                        <w:lang w:val="lv-LV"/>
                                      </w:rPr>
                                    </w:pPr>
                                    <w:r w:rsidRPr="00283FAA">
                                      <w:rPr>
                                        <w:color w:val="4472C4" w:themeColor="accent1"/>
                                        <w:sz w:val="10"/>
                                        <w:szCs w:val="10"/>
                                        <w:lang w:bidi="en-GB"/>
                                      </w:rPr>
                                      <w:t>Initial assessment of the application and meeting with the customer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56316587" name="Text Box 3"/>
                              <wps:cNvSpPr txBox="1"/>
                              <wps:spPr>
                                <a:xfrm>
                                  <a:off x="803866" y="601820"/>
                                  <a:ext cx="1748413" cy="222145"/>
                                </a:xfrm>
                                <a:prstGeom prst="rect">
                                  <a:avLst/>
                                </a:prstGeom>
                                <a:noFill/>
                                <a:ln w="6350">
                                  <a:noFill/>
                                </a:ln>
                              </wps:spPr>
                              <wps:txbx>
                                <w:txbxContent>
                                  <w:p w14:paraId="6644ADFA" w14:textId="77777777" w:rsidR="003E6E3E" w:rsidRPr="008C5F82" w:rsidRDefault="003E6E3E" w:rsidP="003E6E3E">
                                    <w:pPr>
                                      <w:spacing w:before="0" w:after="0"/>
                                      <w:jc w:val="center"/>
                                      <w:rPr>
                                        <w:color w:val="4472C4" w:themeColor="accent1"/>
                                        <w:sz w:val="10"/>
                                        <w:szCs w:val="10"/>
                                        <w:lang w:val="lv-LV"/>
                                      </w:rPr>
                                    </w:pPr>
                                    <w:r w:rsidRPr="00283FAA">
                                      <w:rPr>
                                        <w:color w:val="4472C4" w:themeColor="accent1"/>
                                        <w:sz w:val="10"/>
                                        <w:szCs w:val="10"/>
                                        <w:lang w:bidi="en-GB"/>
                                      </w:rPr>
                                      <w:t>Experts assess questions/information and provide advice, attracting other experts from the relevant fields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94503413" name="Text Box 3"/>
                              <wps:cNvSpPr txBox="1"/>
                              <wps:spPr>
                                <a:xfrm>
                                  <a:off x="2120202" y="110521"/>
                                  <a:ext cx="1371600" cy="311510"/>
                                </a:xfrm>
                                <a:prstGeom prst="rect">
                                  <a:avLst/>
                                </a:prstGeom>
                                <a:noFill/>
                                <a:ln w="6350">
                                  <a:noFill/>
                                </a:ln>
                              </wps:spPr>
                              <wps:txbx>
                                <w:txbxContent>
                                  <w:p w14:paraId="5367F7EC" w14:textId="77777777" w:rsidR="003E6E3E" w:rsidRPr="003E6E3E" w:rsidRDefault="003E6E3E" w:rsidP="003E6E3E">
                                    <w:pPr>
                                      <w:spacing w:before="0" w:after="0"/>
                                      <w:jc w:val="center"/>
                                      <w:rPr>
                                        <w:color w:val="FF0000"/>
                                        <w:sz w:val="10"/>
                                        <w:szCs w:val="10"/>
                                        <w:lang w:val="lv-LV"/>
                                      </w:rPr>
                                    </w:pPr>
                                    <w:r w:rsidRPr="003E6E3E">
                                      <w:rPr>
                                        <w:color w:val="FF0000"/>
                                        <w:sz w:val="10"/>
                                        <w:szCs w:val="10"/>
                                        <w:lang w:bidi="en-GB"/>
                                      </w:rPr>
                                      <w:t>Satisfied customer who received the FCMC’s expert advice; new solution ready for sale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0EDDD76A" id="_x0000_s1122" style="width:278.05pt;height:79.05pt;mso-position-horizontal-relative:char;mso-position-vertical-relative:line" coordsize="35312,10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">
                      <v:shape id="Picture 1057585985" o:spid="_x0000_s1123" type="#_x0000_t75" style="position:absolute;width:35312;height:10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">
                        <v:imagedata r:id="rId37" o:title=""/>
                      </v:shape>
                      <v:shape id="Text Box 3" o:spid="_x0000_s1124" type="#_x0000_t202" style="position:absolute;top:2260;width:11706;height:1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" filled="f" stroked="f" strokeweight=".5pt">
                        <v:textbox inset="0,0,0,0">
                          <w:txbxContent>
                            <w:p w14:paraId="0C8218F4" w14:textId="09329700" w:rsidR="00283FAA" w:rsidRPr="008C5F82" w:rsidRDefault="00283FAA" w:rsidP="003E6E3E">
                              <w:pPr>
                                <w:spacing w:before="0" w:after="0"/>
                                <w:jc w:val="center"/>
                                <w:rPr>
                                  <w:color w:val="4472C4" w:themeColor="accent1"/>
                                  <w:sz w:val="10"/>
                                  <w:szCs w:val="10"/>
                                  <w:lang w:val="lv-LV"/>
                                </w:rPr>
                              </w:pPr>
                              <w:r w:rsidRPr="00283FAA">
                                <w:rPr>
                                  <w:color w:val="4472C4" w:themeColor="accent1"/>
                                  <w:sz w:val="10"/>
                                  <w:szCs w:val="10"/>
                                  <w:lang w:bidi="en-GB"/>
                                </w:rPr>
                                <w:t>Initial assessment of the application and meeting with the customer</w:t>
                              </w:r>
                            </w:p>
                          </w:txbxContent>
                        </v:textbox>
                      </v:shape>
                      <v:shape id="Text Box 3" o:spid="_x0000_s1125" type="#_x0000_t202" style="position:absolute;left:8038;top:6018;width:17484;height:2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" filled="f" stroked="f" strokeweight=".5pt">
                        <v:textbox inset="0,0,0,0">
                          <w:txbxContent>
                            <w:p w14:paraId="6644ADFA" w14:textId="77777777" w:rsidR="003E6E3E" w:rsidRPr="008C5F82" w:rsidRDefault="003E6E3E" w:rsidP="003E6E3E">
                              <w:pPr>
                                <w:spacing w:before="0" w:after="0"/>
                                <w:jc w:val="center"/>
                                <w:rPr>
                                  <w:color w:val="4472C4" w:themeColor="accent1"/>
                                  <w:sz w:val="10"/>
                                  <w:szCs w:val="10"/>
                                  <w:lang w:val="lv-LV"/>
                                </w:rPr>
                              </w:pPr>
                              <w:r w:rsidRPr="00283FAA">
                                <w:rPr>
                                  <w:color w:val="4472C4" w:themeColor="accent1"/>
                                  <w:sz w:val="10"/>
                                  <w:szCs w:val="10"/>
                                  <w:lang w:bidi="en-GB"/>
                                </w:rPr>
                                <w:t>Experts assess questions/information and provide advice, attracting other experts from the relevant fields</w:t>
                              </w:r>
                            </w:p>
                          </w:txbxContent>
                        </v:textbox>
                      </v:shape>
                      <v:shape id="Text Box 3" o:spid="_x0000_s1126" type="#_x0000_t202" style="position:absolute;left:21202;top:1105;width:13716;height:3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" filled="f" stroked="f" strokeweight=".5pt">
                        <v:textbox inset="0,0,0,0">
                          <w:txbxContent>
                            <w:p w14:paraId="5367F7EC" w14:textId="77777777" w:rsidR="003E6E3E" w:rsidRPr="003E6E3E" w:rsidRDefault="003E6E3E" w:rsidP="003E6E3E">
                              <w:pPr>
                                <w:spacing w:before="0" w:after="0"/>
                                <w:jc w:val="center"/>
                                <w:rPr>
                                  <w:color w:val="FF0000"/>
                                  <w:sz w:val="10"/>
                                  <w:szCs w:val="10"/>
                                  <w:lang w:val="lv-LV"/>
                                </w:rPr>
                              </w:pPr>
                              <w:r w:rsidRPr="003E6E3E">
                                <w:rPr>
                                  <w:color w:val="FF0000"/>
                                  <w:sz w:val="10"/>
                                  <w:szCs w:val="10"/>
                                  <w:lang w:bidi="en-GB"/>
                                </w:rPr>
                                <w:t>Satisfied customer who received the FCMC’s expert advice; new solution ready for sale</w:t>
                              </w:r>
                            </w:p>
                          </w:txbxContent>
                        </v:textbox>
                      </v:shape>
                      <w10:anchorlock/>
                    </v:group>
                  </w:pict>
                </mc:Fallback>
              </mc:AlternateContent>
            </w:r>
          </w:p>
        </w:tc>
      </w:tr>
    </w:tbl>
    <w:p w14:paraId="291A7A81" w14:textId="063AB715" w:rsidR="00B43C4F" w:rsidRPr="00806973" w:rsidRDefault="00B43C4F" w:rsidP="00431AE2">
      <w:r w:rsidRPr="00806973">
        <w:rPr>
          <w:lang w:bidi="en-GB"/>
        </w:rPr>
        <w:t xml:space="preserve">In 2020, the experts of the Innovation Hub experts provided 40 individual consultations to financial companies. Compared to 2018 or 2019, the number of consultations in 2020 dropped by around one third due to the impact of Covid-19. In 2021, an increase in consultations can be observed again, with the number thereof reaching 30 in July 2021. Steady interest is observed in subjecting new services or business models to some form of financial sector regulation: interest is larger in the field of payments, with a particular focus on the supervisory requirements of the regulated financial sector and the application of, and compliance with these requirements in practice. Innovation Hub experts assess and explain the potential challenges of the ideas to be addressed during further development, as well as explain the requirements on licensing issues. </w:t>
      </w:r>
    </w:p>
    <w:p w14:paraId="77DA67E6" w14:textId="3E7EA939" w:rsidR="00B43C4F" w:rsidRPr="00806973" w:rsidRDefault="00B43C4F" w:rsidP="00431AE2">
      <w:pPr>
        <w:rPr>
          <w:color w:val="000000" w:themeColor="text1"/>
        </w:rPr>
      </w:pPr>
      <w:r w:rsidRPr="00806973">
        <w:rPr>
          <w:color w:val="000000" w:themeColor="text1"/>
          <w:lang w:bidi="en-GB"/>
        </w:rPr>
        <w:t xml:space="preserve">According to the FCMC Innovation Hub’s statistics, by the end of Q2 2021, the highest number of consultations was provided to crowdfunding service providers and RegTech business originators. The FCMC sees trends in the fields of compliance and risk management that ensure automation of </w:t>
      </w:r>
      <w:r w:rsidR="00130E3D" w:rsidRPr="00806973">
        <w:rPr>
          <w:rFonts w:asciiTheme="majorHAnsi" w:hAnsiTheme="majorHAnsi" w:cstheme="majorHAnsi"/>
          <w:color w:val="000000" w:themeColor="text1"/>
          <w:lang w:bidi="en-GB"/>
        </w:rPr>
        <w:t xml:space="preserve">the AML/CTPF </w:t>
      </w:r>
      <w:r w:rsidRPr="00806973">
        <w:rPr>
          <w:color w:val="000000" w:themeColor="text1"/>
          <w:lang w:bidi="en-GB"/>
        </w:rPr>
        <w:t xml:space="preserve">processes and anti-money laundering tools, thus saving time and resources. RegTech tools help FinTech companies and other financial market participants to automate and improve their </w:t>
      </w:r>
      <w:r w:rsidR="000C24CF" w:rsidRPr="00806973">
        <w:rPr>
          <w:rFonts w:asciiTheme="majorHAnsi" w:hAnsiTheme="majorHAnsi" w:cstheme="majorHAnsi"/>
          <w:color w:val="000000" w:themeColor="text1"/>
          <w:lang w:bidi="en-GB"/>
        </w:rPr>
        <w:t xml:space="preserve">AML/CTPF </w:t>
      </w:r>
      <w:r w:rsidRPr="00806973">
        <w:rPr>
          <w:color w:val="000000" w:themeColor="text1"/>
          <w:lang w:bidi="en-GB"/>
        </w:rPr>
        <w:t>processes.</w:t>
      </w:r>
    </w:p>
    <w:p w14:paraId="36A99478" w14:textId="214BFE55" w:rsidR="00B43C4F" w:rsidRPr="00806973" w:rsidRDefault="00B43C4F" w:rsidP="00431AE2">
      <w:pPr>
        <w:rPr>
          <w:color w:val="000000" w:themeColor="text1"/>
        </w:rPr>
      </w:pPr>
      <w:r w:rsidRPr="00806973">
        <w:rPr>
          <w:color w:val="000000" w:themeColor="text1"/>
          <w:lang w:bidi="en-GB"/>
        </w:rPr>
        <w:t xml:space="preserve">From early 2021, there has been an increased interest observed in the regulation and licensing process of crowdfunding platforms. </w:t>
      </w:r>
    </w:p>
    <w:p w14:paraId="1E43B5C5" w14:textId="03696297" w:rsidR="00431AE2" w:rsidRPr="00806973" w:rsidRDefault="00B43C4F" w:rsidP="001060D3">
      <w:pPr>
        <w:pStyle w:val="Heading3"/>
        <w:rPr>
          <w:lang w:val="en-GB"/>
        </w:rPr>
      </w:pPr>
      <w:bookmarkStart w:id="23" w:name="_Toc138163288"/>
      <w:r w:rsidRPr="00806973">
        <w:rPr>
          <w:lang w:val="en-GB" w:bidi="en-GB"/>
        </w:rPr>
        <w:t>Regulatory Sandbox</w:t>
      </w:r>
      <w:bookmarkEnd w:id="23"/>
    </w:p>
    <w:p w14:paraId="104FC068" w14:textId="2EDAE303" w:rsidR="00B43C4F" w:rsidRPr="00806973" w:rsidRDefault="00B43C4F" w:rsidP="00431AE2">
      <w:pPr>
        <w:rPr>
          <w:b/>
          <w:bCs/>
        </w:rPr>
      </w:pPr>
      <w:r w:rsidRPr="00806973">
        <w:rPr>
          <w:lang w:bidi="en-GB"/>
        </w:rPr>
        <w:t xml:space="preserve">The Regulatory Sandbox provides existing or potential financial market participants, whose operation requires an operating permit (licence or registration) from the FCMC, with the opportunity to test and verify innovative financial products, financial services or business models according to a specific testing plan agreed with the FCMC. </w:t>
      </w:r>
    </w:p>
    <w:p w14:paraId="5E9519D1" w14:textId="77777777" w:rsidR="00B43C4F" w:rsidRPr="00806973" w:rsidRDefault="00B43C4F" w:rsidP="00B43C4F">
      <w:pPr>
        <w:tabs>
          <w:tab w:val="left" w:pos="2734"/>
        </w:tabs>
        <w:rPr>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79"/>
      </w:tblGrid>
      <w:tr w:rsidR="00B43C4F" w:rsidRPr="00806973" w14:paraId="281A71D4" w14:textId="77777777" w:rsidTr="00E36273">
        <w:tc>
          <w:tcPr>
            <w:tcW w:w="3681" w:type="dxa"/>
          </w:tcPr>
          <w:p w14:paraId="190C3E12" w14:textId="73823861" w:rsidR="00B43C4F" w:rsidRPr="00806973" w:rsidRDefault="00882761" w:rsidP="00E36273">
            <w:pPr>
              <w:tabs>
                <w:tab w:val="left" w:pos="2734"/>
              </w:tabs>
              <w:jc w:val="right"/>
              <w:rPr>
                <w:rFonts w:asciiTheme="majorHAnsi" w:hAnsiTheme="majorHAnsi" w:cstheme="majorHAnsi"/>
              </w:rPr>
            </w:pPr>
            <w:r w:rsidRPr="00806973">
              <w:rPr>
                <w:rFonts w:asciiTheme="majorHAnsi" w:hAnsiTheme="majorHAnsi" w:cstheme="majorHAnsi"/>
                <w:lang w:bidi="en-GB"/>
              </w:rPr>
              <mc:AlternateContent>
                <mc:Choice Requires="wps">
                  <w:drawing>
                    <wp:anchor distT="0" distB="0" distL="114300" distR="114300" simplePos="0" relativeHeight="251654149" behindDoc="0" locked="0" layoutInCell="1" allowOverlap="1" wp14:anchorId="65B9C9FC" wp14:editId="5354034A">
                      <wp:simplePos x="0" y="0"/>
                      <wp:positionH relativeFrom="column">
                        <wp:posOffset>770725</wp:posOffset>
                      </wp:positionH>
                      <wp:positionV relativeFrom="paragraph">
                        <wp:posOffset>118869</wp:posOffset>
                      </wp:positionV>
                      <wp:extent cx="1389413" cy="1525979"/>
                      <wp:effectExtent l="0" t="0" r="1270" b="0"/>
                      <wp:wrapNone/>
                      <wp:docPr id="1970514442" name="Text Box 6"/>
                      <wp:cNvGraphicFramePr/>
                      <a:graphic xmlns:a="http://schemas.openxmlformats.org/drawingml/2006/main">
                        <a:graphicData uri="http://schemas.microsoft.com/office/word/2010/wordprocessingShape">
                          <wps:wsp>
                            <wps:cNvSpPr txBox="1"/>
                            <wps:spPr>
                              <a:xfrm>
                                <a:off x="0" y="0"/>
                                <a:ext cx="1389413" cy="1525979"/>
                              </a:xfrm>
                              <a:prstGeom prst="rect">
                                <a:avLst/>
                              </a:prstGeom>
                              <a:noFill/>
                              <a:ln w="6350">
                                <a:noFill/>
                              </a:ln>
                            </wps:spPr>
                            <wps:txbx>
                              <w:txbxContent>
                                <w:p w14:paraId="16D1D7E6" w14:textId="16516268" w:rsidR="005E3FBF" w:rsidRPr="005E3FBF" w:rsidRDefault="005E3FBF" w:rsidP="005E3FBF">
                                  <w:pPr>
                                    <w:spacing w:before="0"/>
                                    <w:jc w:val="center"/>
                                    <w:rPr>
                                      <w:b/>
                                      <w:bCs/>
                                      <w:color w:val="FFFFFF" w:themeColor="background1"/>
                                      <w:sz w:val="16"/>
                                      <w:szCs w:val="18"/>
                                      <w:lang w:val="lv-LV"/>
                                    </w:rPr>
                                  </w:pPr>
                                  <w:r w:rsidRPr="005E3FBF">
                                    <w:rPr>
                                      <w:b/>
                                      <w:color w:val="FFFFFF" w:themeColor="background1"/>
                                      <w:sz w:val="16"/>
                                      <w:szCs w:val="18"/>
                                      <w:lang w:bidi="en-GB"/>
                                    </w:rPr>
                                    <w:t>Regulatory Sandbox</w:t>
                                  </w:r>
                                </w:p>
                                <w:p w14:paraId="3DC71348" w14:textId="77777777" w:rsidR="005E3FBF" w:rsidRPr="005E3FBF" w:rsidRDefault="005E3FBF" w:rsidP="005E3FBF">
                                  <w:pPr>
                                    <w:spacing w:before="0" w:after="0"/>
                                    <w:ind w:left="284" w:hanging="284"/>
                                    <w:jc w:val="left"/>
                                    <w:rPr>
                                      <w:color w:val="FFFFFF" w:themeColor="background1"/>
                                      <w:sz w:val="14"/>
                                      <w:szCs w:val="16"/>
                                      <w:lang w:val="lv-LV"/>
                                    </w:rPr>
                                  </w:pPr>
                                  <w:r w:rsidRPr="005E3FBF">
                                    <w:rPr>
                                      <w:color w:val="FFFFFF" w:themeColor="background1"/>
                                      <w:sz w:val="14"/>
                                      <w:szCs w:val="16"/>
                                      <w:lang w:bidi="en-GB"/>
                                    </w:rPr>
                                    <w:t>•</w:t>
                                  </w:r>
                                  <w:r w:rsidRPr="005E3FBF">
                                    <w:rPr>
                                      <w:color w:val="FFFFFF" w:themeColor="background1"/>
                                      <w:sz w:val="14"/>
                                      <w:szCs w:val="16"/>
                                      <w:lang w:bidi="en-GB"/>
                                    </w:rPr>
                                    <w:tab/>
                                    <w:t>For a limited period of time, for a limited group of consumers</w:t>
                                  </w:r>
                                </w:p>
                                <w:p w14:paraId="4BC1938A" w14:textId="77777777" w:rsidR="005E3FBF" w:rsidRPr="005E3FBF" w:rsidRDefault="005E3FBF" w:rsidP="005E3FBF">
                                  <w:pPr>
                                    <w:spacing w:before="0" w:after="0"/>
                                    <w:ind w:left="284" w:hanging="284"/>
                                    <w:jc w:val="left"/>
                                    <w:rPr>
                                      <w:color w:val="FFFFFF" w:themeColor="background1"/>
                                      <w:sz w:val="14"/>
                                      <w:szCs w:val="16"/>
                                      <w:lang w:val="lv-LV"/>
                                    </w:rPr>
                                  </w:pPr>
                                  <w:r w:rsidRPr="005E3FBF">
                                    <w:rPr>
                                      <w:color w:val="FFFFFF" w:themeColor="background1"/>
                                      <w:sz w:val="14"/>
                                      <w:szCs w:val="16"/>
                                      <w:lang w:bidi="en-GB"/>
                                    </w:rPr>
                                    <w:t>•</w:t>
                                  </w:r>
                                  <w:r w:rsidRPr="005E3FBF">
                                    <w:rPr>
                                      <w:color w:val="FFFFFF" w:themeColor="background1"/>
                                      <w:sz w:val="14"/>
                                      <w:szCs w:val="16"/>
                                      <w:lang w:bidi="en-GB"/>
                                    </w:rPr>
                                    <w:tab/>
                                  </w:r>
                                  <w:r w:rsidRPr="005E3FBF">
                                    <w:rPr>
                                      <w:color w:val="FFFFFF" w:themeColor="background1"/>
                                      <w:sz w:val="14"/>
                                      <w:szCs w:val="16"/>
                                      <w:highlight w:val="magenta"/>
                                      <w:lang w:bidi="en-GB"/>
                                    </w:rPr>
                                    <w:t xml:space="preserve">For the companies of any sector </w:t>
                                  </w:r>
                                  <w:r w:rsidRPr="005E3FBF">
                                    <w:rPr>
                                      <w:color w:val="FFFFFF" w:themeColor="background1"/>
                                      <w:sz w:val="14"/>
                                      <w:szCs w:val="16"/>
                                      <w:lang w:bidi="en-GB"/>
                                    </w:rPr>
                                    <w:t>(insurance, FinTech, investment services, payments)</w:t>
                                  </w:r>
                                </w:p>
                                <w:p w14:paraId="50243E46" w14:textId="77777777" w:rsidR="005E3FBF" w:rsidRPr="005E3FBF" w:rsidRDefault="005E3FBF" w:rsidP="005E3FBF">
                                  <w:pPr>
                                    <w:spacing w:before="0" w:after="0"/>
                                    <w:ind w:left="284" w:hanging="284"/>
                                    <w:jc w:val="left"/>
                                    <w:rPr>
                                      <w:color w:val="FFFFFF" w:themeColor="background1"/>
                                      <w:sz w:val="14"/>
                                      <w:szCs w:val="16"/>
                                      <w:lang w:val="lv-LV"/>
                                    </w:rPr>
                                  </w:pPr>
                                  <w:r w:rsidRPr="005E3FBF">
                                    <w:rPr>
                                      <w:color w:val="FFFFFF" w:themeColor="background1"/>
                                      <w:sz w:val="14"/>
                                      <w:szCs w:val="16"/>
                                      <w:lang w:bidi="en-GB"/>
                                    </w:rPr>
                                    <w:t>•</w:t>
                                  </w:r>
                                  <w:r w:rsidRPr="005E3FBF">
                                    <w:rPr>
                                      <w:color w:val="FFFFFF" w:themeColor="background1"/>
                                      <w:sz w:val="14"/>
                                      <w:szCs w:val="16"/>
                                      <w:lang w:bidi="en-GB"/>
                                    </w:rPr>
                                    <w:tab/>
                                    <w:t>Must be a test partner</w:t>
                                  </w:r>
                                </w:p>
                                <w:p w14:paraId="7B50AF1F" w14:textId="357477CA" w:rsidR="00882761" w:rsidRPr="005E3FBF" w:rsidRDefault="005E3FBF" w:rsidP="005E3FBF">
                                  <w:pPr>
                                    <w:spacing w:before="0" w:after="0"/>
                                    <w:ind w:left="284" w:hanging="284"/>
                                    <w:jc w:val="left"/>
                                    <w:rPr>
                                      <w:color w:val="FFFFFF" w:themeColor="background1"/>
                                      <w:sz w:val="14"/>
                                      <w:szCs w:val="16"/>
                                      <w:lang w:val="lv-LV"/>
                                    </w:rPr>
                                  </w:pPr>
                                  <w:r w:rsidRPr="005E3FBF">
                                    <w:rPr>
                                      <w:color w:val="FFFFFF" w:themeColor="background1"/>
                                      <w:sz w:val="14"/>
                                      <w:szCs w:val="16"/>
                                      <w:lang w:bidi="en-GB"/>
                                    </w:rPr>
                                    <w:t>•</w:t>
                                  </w:r>
                                  <w:r w:rsidRPr="005E3FBF">
                                    <w:rPr>
                                      <w:color w:val="FFFFFF" w:themeColor="background1"/>
                                      <w:sz w:val="14"/>
                                      <w:szCs w:val="16"/>
                                      <w:lang w:bidi="en-GB"/>
                                    </w:rPr>
                                    <w:tab/>
                                    <w:t>Consumer protection during testing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5B9C9FC" id="Text Box 6" o:spid="_x0000_s1127" type="#_x0000_t202" style="position:absolute;left:0;text-align:left;margin-left:60.7pt;margin-top:9.35pt;width:109.4pt;height:120.15pt;z-index:2516541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" filled="f" stroked="f" strokeweight=".5pt">
                      <v:textbox inset="0,0,0,0">
                        <w:txbxContent>
                          <w:p w14:paraId="16D1D7E6" w14:textId="16516268" w:rsidR="005E3FBF" w:rsidRPr="005E3FBF" w:rsidRDefault="005E3FBF" w:rsidP="005E3FBF">
                            <w:pPr>
                              <w:spacing w:before="0"/>
                              <w:jc w:val="center"/>
                              <w:rPr>
                                <w:b/>
                                <w:bCs/>
                                <w:color w:val="FFFFFF" w:themeColor="background1"/>
                                <w:sz w:val="16"/>
                                <w:szCs w:val="18"/>
                                <w:lang w:val="lv-LV"/>
                              </w:rPr>
                            </w:pPr>
                            <w:r w:rsidRPr="005E3FBF">
                              <w:rPr>
                                <w:b/>
                                <w:color w:val="FFFFFF" w:themeColor="background1"/>
                                <w:sz w:val="16"/>
                                <w:szCs w:val="18"/>
                                <w:lang w:bidi="en-GB"/>
                              </w:rPr>
                              <w:t>Regulatory Sandbox</w:t>
                            </w:r>
                          </w:p>
                          <w:p w14:paraId="3DC71348" w14:textId="77777777" w:rsidR="005E3FBF" w:rsidRPr="005E3FBF" w:rsidRDefault="005E3FBF" w:rsidP="005E3FBF">
                            <w:pPr>
                              <w:spacing w:before="0" w:after="0"/>
                              <w:ind w:left="284" w:hanging="284"/>
                              <w:jc w:val="left"/>
                              <w:rPr>
                                <w:color w:val="FFFFFF" w:themeColor="background1"/>
                                <w:sz w:val="14"/>
                                <w:szCs w:val="16"/>
                                <w:lang w:val="lv-LV"/>
                              </w:rPr>
                            </w:pPr>
                            <w:r w:rsidRPr="005E3FBF">
                              <w:rPr>
                                <w:color w:val="FFFFFF" w:themeColor="background1"/>
                                <w:sz w:val="14"/>
                                <w:szCs w:val="16"/>
                                <w:lang w:bidi="en-GB"/>
                              </w:rPr>
                              <w:t>•</w:t>
                            </w:r>
                            <w:r w:rsidRPr="005E3FBF">
                              <w:rPr>
                                <w:color w:val="FFFFFF" w:themeColor="background1"/>
                                <w:sz w:val="14"/>
                                <w:szCs w:val="16"/>
                                <w:lang w:bidi="en-GB"/>
                              </w:rPr>
                              <w:tab/>
                              <w:t>For a limited period of time, for a limited group of consumers</w:t>
                            </w:r>
                          </w:p>
                          <w:p w14:paraId="4BC1938A" w14:textId="77777777" w:rsidR="005E3FBF" w:rsidRPr="005E3FBF" w:rsidRDefault="005E3FBF" w:rsidP="005E3FBF">
                            <w:pPr>
                              <w:spacing w:before="0" w:after="0"/>
                              <w:ind w:left="284" w:hanging="284"/>
                              <w:jc w:val="left"/>
                              <w:rPr>
                                <w:color w:val="FFFFFF" w:themeColor="background1"/>
                                <w:sz w:val="14"/>
                                <w:szCs w:val="16"/>
                                <w:lang w:val="lv-LV"/>
                              </w:rPr>
                            </w:pPr>
                            <w:r w:rsidRPr="005E3FBF">
                              <w:rPr>
                                <w:color w:val="FFFFFF" w:themeColor="background1"/>
                                <w:sz w:val="14"/>
                                <w:szCs w:val="16"/>
                                <w:lang w:bidi="en-GB"/>
                              </w:rPr>
                              <w:t>•</w:t>
                            </w:r>
                            <w:r w:rsidRPr="005E3FBF">
                              <w:rPr>
                                <w:color w:val="FFFFFF" w:themeColor="background1"/>
                                <w:sz w:val="14"/>
                                <w:szCs w:val="16"/>
                                <w:lang w:bidi="en-GB"/>
                              </w:rPr>
                              <w:tab/>
                            </w:r>
                            <w:r w:rsidRPr="005E3FBF">
                              <w:rPr>
                                <w:color w:val="FFFFFF" w:themeColor="background1"/>
                                <w:sz w:val="14"/>
                                <w:szCs w:val="16"/>
                                <w:highlight w:val="magenta"/>
                                <w:lang w:bidi="en-GB"/>
                              </w:rPr>
                              <w:t xml:space="preserve">For the companies of any sector </w:t>
                            </w:r>
                            <w:r w:rsidRPr="005E3FBF">
                              <w:rPr>
                                <w:color w:val="FFFFFF" w:themeColor="background1"/>
                                <w:sz w:val="14"/>
                                <w:szCs w:val="16"/>
                                <w:lang w:bidi="en-GB"/>
                              </w:rPr>
                              <w:t>(insurance, FinTech, investment services, payments)</w:t>
                            </w:r>
                          </w:p>
                          <w:p w14:paraId="50243E46" w14:textId="77777777" w:rsidR="005E3FBF" w:rsidRPr="005E3FBF" w:rsidRDefault="005E3FBF" w:rsidP="005E3FBF">
                            <w:pPr>
                              <w:spacing w:before="0" w:after="0"/>
                              <w:ind w:left="284" w:hanging="284"/>
                              <w:jc w:val="left"/>
                              <w:rPr>
                                <w:color w:val="FFFFFF" w:themeColor="background1"/>
                                <w:sz w:val="14"/>
                                <w:szCs w:val="16"/>
                                <w:lang w:val="lv-LV"/>
                              </w:rPr>
                            </w:pPr>
                            <w:r w:rsidRPr="005E3FBF">
                              <w:rPr>
                                <w:color w:val="FFFFFF" w:themeColor="background1"/>
                                <w:sz w:val="14"/>
                                <w:szCs w:val="16"/>
                                <w:lang w:bidi="en-GB"/>
                              </w:rPr>
                              <w:t>•</w:t>
                            </w:r>
                            <w:r w:rsidRPr="005E3FBF">
                              <w:rPr>
                                <w:color w:val="FFFFFF" w:themeColor="background1"/>
                                <w:sz w:val="14"/>
                                <w:szCs w:val="16"/>
                                <w:lang w:bidi="en-GB"/>
                              </w:rPr>
                              <w:tab/>
                              <w:t>Must be a test partner</w:t>
                            </w:r>
                          </w:p>
                          <w:p w14:paraId="7B50AF1F" w14:textId="357477CA" w:rsidR="00882761" w:rsidRPr="005E3FBF" w:rsidRDefault="005E3FBF" w:rsidP="005E3FBF">
                            <w:pPr>
                              <w:spacing w:before="0" w:after="0"/>
                              <w:ind w:left="284" w:hanging="284"/>
                              <w:jc w:val="left"/>
                              <w:rPr>
                                <w:color w:val="FFFFFF" w:themeColor="background1"/>
                                <w:sz w:val="14"/>
                                <w:szCs w:val="16"/>
                                <w:lang w:val="lv-LV"/>
                              </w:rPr>
                            </w:pPr>
                            <w:r w:rsidRPr="005E3FBF">
                              <w:rPr>
                                <w:color w:val="FFFFFF" w:themeColor="background1"/>
                                <w:sz w:val="14"/>
                                <w:szCs w:val="16"/>
                                <w:lang w:bidi="en-GB"/>
                              </w:rPr>
                              <w:t>•</w:t>
                            </w:r>
                            <w:r w:rsidRPr="005E3FBF">
                              <w:rPr>
                                <w:color w:val="FFFFFF" w:themeColor="background1"/>
                                <w:sz w:val="14"/>
                                <w:szCs w:val="16"/>
                                <w:lang w:bidi="en-GB"/>
                              </w:rPr>
                              <w:tab/>
                              <w:t>Consumer protection during testing</w:t>
                            </w:r>
                          </w:p>
                        </w:txbxContent>
                      </v:textbox>
                    </v:shape>
                  </w:pict>
                </mc:Fallback>
              </mc:AlternateContent>
            </w:r>
            <w:r w:rsidR="00B43C4F" w:rsidRPr="00806973">
              <w:rPr>
                <w:rFonts w:asciiTheme="majorHAnsi" w:hAnsiTheme="majorHAnsi" w:cstheme="majorHAnsi"/>
                <w:lang w:bidi="en-GB"/>
              </w:rPr>
              <w:drawing>
                <wp:inline distT="0" distB="0" distL="0" distR="0" wp14:anchorId="42E4DC5A" wp14:editId="0CF49979">
                  <wp:extent cx="1491469" cy="1599363"/>
                  <wp:effectExtent l="0" t="0" r="0" b="1270"/>
                  <wp:docPr id="1057585986" name="Picture 1057585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6" name="Picture 1057585986"/>
                          <pic:cNvPicPr/>
                        </pic:nvPicPr>
                        <pic:blipFill>
                          <a:blip r:embed="rId38">
                            <a:extLst>
                              <a:ext uri="{28A0092B-C50C-407E-A947-70E740481C1C}">
                                <a14:useLocalDpi xmlns:a14="http://schemas.microsoft.com/office/drawing/2010/main" val="0"/>
                              </a:ext>
                            </a:extLst>
                          </a:blip>
                          <a:stretch>
                            <a:fillRect/>
                          </a:stretch>
                        </pic:blipFill>
                        <pic:spPr>
                          <a:xfrm>
                            <a:off x="0" y="0"/>
                            <a:ext cx="1491469" cy="1599363"/>
                          </a:xfrm>
                          <a:prstGeom prst="rect">
                            <a:avLst/>
                          </a:prstGeom>
                        </pic:spPr>
                      </pic:pic>
                    </a:graphicData>
                  </a:graphic>
                </wp:inline>
              </w:drawing>
            </w:r>
          </w:p>
        </w:tc>
        <w:tc>
          <w:tcPr>
            <w:tcW w:w="5379" w:type="dxa"/>
          </w:tcPr>
          <w:p w14:paraId="05B5F589" w14:textId="77777777" w:rsidR="00B43C4F" w:rsidRPr="00806973" w:rsidRDefault="00B43C4F" w:rsidP="00E36273">
            <w:pPr>
              <w:tabs>
                <w:tab w:val="left" w:pos="2734"/>
              </w:tabs>
              <w:rPr>
                <w:rFonts w:asciiTheme="majorHAnsi" w:hAnsiTheme="majorHAnsi" w:cstheme="majorHAnsi"/>
              </w:rPr>
            </w:pPr>
          </w:p>
          <w:p w14:paraId="309936B4" w14:textId="77777777" w:rsidR="00B43C4F" w:rsidRPr="00806973" w:rsidRDefault="00B43C4F" w:rsidP="00E36273">
            <w:pPr>
              <w:tabs>
                <w:tab w:val="left" w:pos="2734"/>
              </w:tabs>
              <w:rPr>
                <w:rFonts w:asciiTheme="majorHAnsi" w:hAnsiTheme="majorHAnsi" w:cstheme="majorHAnsi"/>
              </w:rPr>
            </w:pPr>
            <w:r w:rsidRPr="00806973">
              <w:rPr>
                <w:rFonts w:asciiTheme="majorHAnsi" w:hAnsiTheme="majorHAnsi" w:cstheme="majorHAnsi"/>
                <w:lang w:bidi="en-GB"/>
              </w:rPr>
              <w:t xml:space="preserve">Sandbox is open to all financial service companies, whether they are supervised players or new entrants. </w:t>
            </w:r>
          </w:p>
          <w:p w14:paraId="00D45822" w14:textId="77777777" w:rsidR="00B43C4F" w:rsidRPr="00806973" w:rsidRDefault="00B43C4F" w:rsidP="00E36273">
            <w:pPr>
              <w:tabs>
                <w:tab w:val="left" w:pos="2734"/>
              </w:tabs>
              <w:rPr>
                <w:rFonts w:asciiTheme="majorHAnsi" w:hAnsiTheme="majorHAnsi" w:cstheme="majorHAnsi"/>
              </w:rPr>
            </w:pPr>
          </w:p>
          <w:p w14:paraId="6D45C16D" w14:textId="77777777" w:rsidR="00B43C4F" w:rsidRPr="00806973" w:rsidRDefault="00B43C4F" w:rsidP="00E36273">
            <w:pPr>
              <w:tabs>
                <w:tab w:val="left" w:pos="2734"/>
              </w:tabs>
              <w:rPr>
                <w:rFonts w:asciiTheme="majorHAnsi" w:hAnsiTheme="majorHAnsi" w:cstheme="majorHAnsi"/>
              </w:rPr>
            </w:pPr>
            <w:r w:rsidRPr="00806973">
              <w:rPr>
                <w:rFonts w:asciiTheme="majorHAnsi" w:hAnsiTheme="majorHAnsi" w:cstheme="majorHAnsi"/>
                <w:lang w:bidi="en-GB"/>
              </w:rPr>
              <w:t>Innovation can come from applying technology, but this is not a prerequisite to qualify for the Sandbox. Sandbox is open to innovation, which has a positive impact on a sound financial sector.</w:t>
            </w:r>
          </w:p>
        </w:tc>
      </w:tr>
    </w:tbl>
    <w:p w14:paraId="198DA15E" w14:textId="77777777" w:rsidR="00B43C4F" w:rsidRPr="00806973" w:rsidRDefault="00B43C4F" w:rsidP="00B43C4F">
      <w:pPr>
        <w:tabs>
          <w:tab w:val="left" w:pos="2734"/>
        </w:tabs>
        <w:rPr>
          <w:rFonts w:asciiTheme="majorHAnsi" w:hAnsiTheme="majorHAnsi" w:cstheme="majorHAnsi"/>
        </w:rPr>
      </w:pPr>
    </w:p>
    <w:p w14:paraId="69745455" w14:textId="4A0DD07F" w:rsidR="00B43C4F" w:rsidRPr="00806973" w:rsidRDefault="00B43C4F" w:rsidP="00431AE2">
      <w:r w:rsidRPr="00806973">
        <w:rPr>
          <w:lang w:bidi="en-GB"/>
        </w:rPr>
        <w:t>So far three applications have been submitted to the Sandbox, one of which has been approved in 2020 and the other two have been redirected to Innovation Hub consultancy. The approved applicant planned to conduct RegTech tests in the FCMC’s Regulatory Sandbox for the AML/CTPF solution related to the analysis of customer account transaction information. The testing plan has been completed in 2021.</w:t>
      </w:r>
    </w:p>
    <w:p w14:paraId="2ED44222" w14:textId="208CBB80" w:rsidR="005E3FBF" w:rsidRPr="00806973" w:rsidRDefault="005E3FBF">
      <w:pPr>
        <w:spacing w:before="0" w:after="0"/>
        <w:jc w:val="left"/>
        <w:rPr>
          <w:rFonts w:asciiTheme="majorHAnsi" w:hAnsiTheme="majorHAnsi" w:cstheme="majorHAnsi"/>
        </w:rPr>
      </w:pPr>
      <w:r w:rsidRPr="00806973">
        <w:rPr>
          <w:rFonts w:asciiTheme="majorHAnsi" w:hAnsiTheme="majorHAnsi" w:cstheme="majorHAnsi"/>
          <w:lang w:bidi="en-GB"/>
        </w:rPr>
        <w:br w:type="page"/>
      </w:r>
    </w:p>
    <w:p w14:paraId="1FF9D27E" w14:textId="5E3CA070" w:rsidR="00B43C4F" w:rsidRPr="00806973" w:rsidRDefault="00FD4CE6" w:rsidP="00B43C4F">
      <w:pPr>
        <w:tabs>
          <w:tab w:val="left" w:pos="2734"/>
        </w:tabs>
        <w:jc w:val="center"/>
        <w:rPr>
          <w:rFonts w:asciiTheme="majorHAnsi" w:hAnsiTheme="majorHAnsi" w:cstheme="majorHAnsi"/>
        </w:rPr>
      </w:pPr>
      <w:r w:rsidRPr="00806973">
        <w:rPr>
          <w:rFonts w:asciiTheme="majorHAnsi" w:hAnsiTheme="majorHAnsi" w:cstheme="majorHAnsi"/>
          <w:lang w:bidi="en-GB"/>
        </w:rPr>
        <w:lastRenderedPageBreak/>
        <mc:AlternateContent>
          <mc:Choice Requires="wpg">
            <w:drawing>
              <wp:inline distT="0" distB="0" distL="0" distR="0" wp14:anchorId="56E3BFC1" wp14:editId="00159BAE">
                <wp:extent cx="4179597" cy="2004760"/>
                <wp:effectExtent l="0" t="0" r="0" b="0"/>
                <wp:docPr id="2084652794" name="Group 8"/>
                <wp:cNvGraphicFramePr/>
                <a:graphic xmlns:a="http://schemas.openxmlformats.org/drawingml/2006/main">
                  <a:graphicData uri="http://schemas.microsoft.com/office/word/2010/wordprocessingGroup">
                    <wpg:wgp>
                      <wpg:cNvGrpSpPr/>
                      <wpg:grpSpPr>
                        <a:xfrm>
                          <a:off x="0" y="0"/>
                          <a:ext cx="4179597" cy="2004760"/>
                          <a:chOff x="-87022" y="-35625"/>
                          <a:chExt cx="4179597" cy="2004760"/>
                        </a:xfrm>
                      </wpg:grpSpPr>
                      <pic:pic xmlns:pic="http://schemas.openxmlformats.org/drawingml/2006/picture">
                        <pic:nvPicPr>
                          <pic:cNvPr id="1057585987" name="Picture 1057585987"/>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bwMode="auto">
                          <a:xfrm>
                            <a:off x="0" y="0"/>
                            <a:ext cx="4092575" cy="1969135"/>
                          </a:xfrm>
                          <a:prstGeom prst="rect">
                            <a:avLst/>
                          </a:prstGeom>
                          <a:noFill/>
                        </pic:spPr>
                      </pic:pic>
                      <wps:wsp>
                        <wps:cNvPr id="2042265152" name="Text Box 7"/>
                        <wps:cNvSpPr txBox="1"/>
                        <wps:spPr>
                          <a:xfrm>
                            <a:off x="-87022" y="788382"/>
                            <a:ext cx="910936" cy="296883"/>
                          </a:xfrm>
                          <a:prstGeom prst="rect">
                            <a:avLst/>
                          </a:prstGeom>
                          <a:noFill/>
                          <a:ln w="6350">
                            <a:noFill/>
                          </a:ln>
                        </wps:spPr>
                        <wps:txbx>
                          <w:txbxContent>
                            <w:p w14:paraId="6B9C647E" w14:textId="279AF06C" w:rsidR="00FD4CE6" w:rsidRPr="00C564A3" w:rsidRDefault="00422A76" w:rsidP="00C564A3">
                              <w:pPr>
                                <w:spacing w:before="0" w:after="0"/>
                                <w:jc w:val="center"/>
                                <w:rPr>
                                  <w:color w:val="4472C4" w:themeColor="accent1"/>
                                  <w:sz w:val="10"/>
                                  <w:szCs w:val="12"/>
                                  <w:lang w:val="lv-LV"/>
                                </w:rPr>
                              </w:pPr>
                              <w:r w:rsidRPr="00C564A3">
                                <w:rPr>
                                  <w:color w:val="4472C4" w:themeColor="accent1"/>
                                  <w:sz w:val="10"/>
                                  <w:szCs w:val="12"/>
                                  <w:lang w:bidi="en-GB"/>
                                </w:rPr>
                                <w:t>Initial assessment of the application and meeting with the applicant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40554483" name="Text Box 7"/>
                        <wps:cNvSpPr txBox="1"/>
                        <wps:spPr>
                          <a:xfrm>
                            <a:off x="611580" y="-35625"/>
                            <a:ext cx="2856015" cy="267194"/>
                          </a:xfrm>
                          <a:prstGeom prst="rect">
                            <a:avLst/>
                          </a:prstGeom>
                          <a:noFill/>
                          <a:ln w="6350">
                            <a:noFill/>
                          </a:ln>
                        </wps:spPr>
                        <wps:txbx>
                          <w:txbxContent>
                            <w:p w14:paraId="1296F404" w14:textId="21EB900D" w:rsidR="00422A76" w:rsidRPr="00422A76" w:rsidRDefault="00422A76" w:rsidP="00422A76">
                              <w:pPr>
                                <w:jc w:val="center"/>
                                <w:rPr>
                                  <w:szCs w:val="22"/>
                                  <w:lang w:val="lv-LV"/>
                                </w:rPr>
                              </w:pPr>
                              <w:r w:rsidRPr="00422A76">
                                <w:rPr>
                                  <w:szCs w:val="22"/>
                                  <w:lang w:bidi="en-GB"/>
                                </w:rPr>
                                <w:t xml:space="preserve">Operation of the Regulatory Sandbox of the FCMC </w:t>
                              </w:r>
                              <w:r w:rsidRPr="00422A76">
                                <w:rPr>
                                  <w:color w:val="FFFFFF" w:themeColor="background1"/>
                                  <w:szCs w:val="22"/>
                                  <w:highlight w:val="darkBlue"/>
                                  <w:lang w:bidi="en-GB"/>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51784432" name="Text Box 7"/>
                        <wps:cNvSpPr txBox="1"/>
                        <wps:spPr>
                          <a:xfrm>
                            <a:off x="1546493" y="616889"/>
                            <a:ext cx="910936" cy="495247"/>
                          </a:xfrm>
                          <a:prstGeom prst="rect">
                            <a:avLst/>
                          </a:prstGeom>
                          <a:noFill/>
                          <a:ln w="6350">
                            <a:noFill/>
                          </a:ln>
                        </wps:spPr>
                        <wps:txbx>
                          <w:txbxContent>
                            <w:p w14:paraId="39266868" w14:textId="77777777"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Testing stage and a parallel licensing process takes place or</w:t>
                              </w:r>
                            </w:p>
                            <w:p w14:paraId="4C004D19" w14:textId="533FC969"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First comes the licensing process, then the approval of the test plan, and then the testing stage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0612612" name="Text Box 7"/>
                        <wps:cNvSpPr txBox="1"/>
                        <wps:spPr>
                          <a:xfrm>
                            <a:off x="3160961" y="740707"/>
                            <a:ext cx="910936" cy="433343"/>
                          </a:xfrm>
                          <a:prstGeom prst="rect">
                            <a:avLst/>
                          </a:prstGeom>
                          <a:noFill/>
                          <a:ln w="6350">
                            <a:noFill/>
                          </a:ln>
                        </wps:spPr>
                        <wps:txbx>
                          <w:txbxContent>
                            <w:p w14:paraId="2B99CACC" w14:textId="77777777"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Result:</w:t>
                              </w:r>
                            </w:p>
                            <w:p w14:paraId="26C8B9FB" w14:textId="0706D0C4"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new licensed/registered and supervised financial market participant / new innovative service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00798631" name="Text Box 7"/>
                        <wps:cNvSpPr txBox="1"/>
                        <wps:spPr>
                          <a:xfrm>
                            <a:off x="-87001" y="1374170"/>
                            <a:ext cx="910936" cy="296883"/>
                          </a:xfrm>
                          <a:prstGeom prst="rect">
                            <a:avLst/>
                          </a:prstGeom>
                          <a:noFill/>
                          <a:ln w="6350">
                            <a:noFill/>
                          </a:ln>
                        </wps:spPr>
                        <wps:txbx>
                          <w:txbxContent>
                            <w:p w14:paraId="259C78A5" w14:textId="3FBB81D3"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Up to 10 business days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1045294" name="Text Box 7"/>
                        <wps:cNvSpPr txBox="1"/>
                        <wps:spPr>
                          <a:xfrm>
                            <a:off x="760719" y="1426511"/>
                            <a:ext cx="910936" cy="342810"/>
                          </a:xfrm>
                          <a:prstGeom prst="rect">
                            <a:avLst/>
                          </a:prstGeom>
                          <a:noFill/>
                          <a:ln w="6350">
                            <a:noFill/>
                          </a:ln>
                        </wps:spPr>
                        <wps:txbx>
                          <w:txbxContent>
                            <w:p w14:paraId="6A896D14" w14:textId="77777777"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Decision of the Financial Innovation Committee on further steps and the approval of the test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4372662" name="Text Box 7"/>
                        <wps:cNvSpPr txBox="1"/>
                        <wps:spPr>
                          <a:xfrm>
                            <a:off x="1671660" y="1402699"/>
                            <a:ext cx="714364" cy="99964"/>
                          </a:xfrm>
                          <a:prstGeom prst="rect">
                            <a:avLst/>
                          </a:prstGeom>
                          <a:noFill/>
                          <a:ln w="6350">
                            <a:noFill/>
                          </a:ln>
                        </wps:spPr>
                        <wps:txbx>
                          <w:txbxContent>
                            <w:p w14:paraId="1F92249C" w14:textId="57EA3E7B"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3-6 months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39718289" name="Text Box 7"/>
                        <wps:cNvSpPr txBox="1"/>
                        <wps:spPr>
                          <a:xfrm>
                            <a:off x="2375174" y="1502662"/>
                            <a:ext cx="919179" cy="306445"/>
                          </a:xfrm>
                          <a:prstGeom prst="rect">
                            <a:avLst/>
                          </a:prstGeom>
                          <a:noFill/>
                          <a:ln w="6350">
                            <a:noFill/>
                          </a:ln>
                        </wps:spPr>
                        <wps:txbx>
                          <w:txbxContent>
                            <w:p w14:paraId="2A55479F" w14:textId="04752003"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The applicant submits the test results. Board decision on further steps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4745637" name="Text Box 7"/>
                        <wps:cNvSpPr txBox="1"/>
                        <wps:spPr>
                          <a:xfrm>
                            <a:off x="865471" y="1064512"/>
                            <a:ext cx="690580" cy="96914"/>
                          </a:xfrm>
                          <a:prstGeom prst="rect">
                            <a:avLst/>
                          </a:prstGeom>
                          <a:noFill/>
                          <a:ln w="6350">
                            <a:noFill/>
                          </a:ln>
                        </wps:spPr>
                        <wps:txbx>
                          <w:txbxContent>
                            <w:p w14:paraId="69B089AC" w14:textId="7CBB3CF4"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Up to 30 business days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56E3BFC1" id="Group 8" o:spid="_x0000_s1128" style="width:329.1pt;height:157.85pt;mso-position-horizontal-relative:char;mso-position-vertical-relative:line" coordorigin="-870,-356" coordsize="41795,20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">
                <v:shape id="Picture 1057585987" o:spid="_x0000_s1129" type="#_x0000_t75" style="position:absolute;width:40925;height:19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">
                  <v:imagedata r:id="rId40" o:title=""/>
                </v:shape>
                <v:shape id="Text Box 7" o:spid="_x0000_s1130" type="#_x0000_t202" style="position:absolute;left:-870;top:7883;width:9109;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" filled="f" stroked="f" strokeweight=".5pt">
                  <v:textbox inset="0,0,0,0">
                    <w:txbxContent>
                      <w:p w14:paraId="6B9C647E" w14:textId="279AF06C" w:rsidR="00FD4CE6" w:rsidRPr="00C564A3" w:rsidRDefault="00422A76" w:rsidP="00C564A3">
                        <w:pPr>
                          <w:spacing w:before="0" w:after="0"/>
                          <w:jc w:val="center"/>
                          <w:rPr>
                            <w:color w:val="4472C4" w:themeColor="accent1"/>
                            <w:sz w:val="10"/>
                            <w:szCs w:val="12"/>
                            <w:lang w:val="lv-LV"/>
                          </w:rPr>
                        </w:pPr>
                        <w:r w:rsidRPr="00C564A3">
                          <w:rPr>
                            <w:color w:val="4472C4" w:themeColor="accent1"/>
                            <w:sz w:val="10"/>
                            <w:szCs w:val="12"/>
                            <w:lang w:bidi="en-GB"/>
                          </w:rPr>
                          <w:t>Initial assessment of the application and meeting with the applicant</w:t>
                        </w:r>
                      </w:p>
                    </w:txbxContent>
                  </v:textbox>
                </v:shape>
                <v:shape id="Text Box 7" o:spid="_x0000_s1131" type="#_x0000_t202" style="position:absolute;left:6115;top:-356;width:28560;height:2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" filled="f" stroked="f" strokeweight=".5pt">
                  <v:textbox inset="0,0,0,0">
                    <w:txbxContent>
                      <w:p w14:paraId="1296F404" w14:textId="21EB900D" w:rsidR="00422A76" w:rsidRPr="00422A76" w:rsidRDefault="00422A76" w:rsidP="00422A76">
                        <w:pPr>
                          <w:jc w:val="center"/>
                          <w:rPr>
                            <w:szCs w:val="22"/>
                            <w:lang w:val="lv-LV"/>
                          </w:rPr>
                        </w:pPr>
                        <w:r w:rsidRPr="00422A76">
                          <w:rPr>
                            <w:szCs w:val="22"/>
                            <w:lang w:bidi="en-GB"/>
                          </w:rPr>
                          <w:t xml:space="preserve">Operation of the Regulatory Sandbox of the FCMC </w:t>
                        </w:r>
                        <w:r w:rsidRPr="00422A76">
                          <w:rPr>
                            <w:color w:val="FFFFFF" w:themeColor="background1"/>
                            <w:szCs w:val="22"/>
                            <w:highlight w:val="darkBlue"/>
                            <w:lang w:bidi="en-GB"/>
                          </w:rPr>
                          <w:t xml:space="preserve"> </w:t>
                        </w:r>
                      </w:p>
                    </w:txbxContent>
                  </v:textbox>
                </v:shape>
                <v:shape id="Text Box 7" o:spid="_x0000_s1132" type="#_x0000_t202" style="position:absolute;left:15464;top:6168;width:911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" filled="f" stroked="f" strokeweight=".5pt">
                  <v:textbox inset="0,0,0,0">
                    <w:txbxContent>
                      <w:p w14:paraId="39266868" w14:textId="77777777"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Testing stage and a parallel licensing process takes place or</w:t>
                        </w:r>
                      </w:p>
                      <w:p w14:paraId="4C004D19" w14:textId="533FC969"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First comes the licensing process, then the approval of the test plan, and then the testing stage</w:t>
                        </w:r>
                      </w:p>
                    </w:txbxContent>
                  </v:textbox>
                </v:shape>
                <v:shape id="Text Box 7" o:spid="_x0000_s1133" type="#_x0000_t202" style="position:absolute;left:31609;top:7407;width:9109;height: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" filled="f" stroked="f" strokeweight=".5pt">
                  <v:textbox inset="0,0,0,0">
                    <w:txbxContent>
                      <w:p w14:paraId="2B99CACC" w14:textId="77777777"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Result:</w:t>
                        </w:r>
                      </w:p>
                      <w:p w14:paraId="26C8B9FB" w14:textId="0706D0C4"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new licensed/registered and supervised financial market participant / new innovative service</w:t>
                        </w:r>
                      </w:p>
                    </w:txbxContent>
                  </v:textbox>
                </v:shape>
                <v:shape id="Text Box 7" o:spid="_x0000_s1134" type="#_x0000_t202" style="position:absolute;left:-870;top:13741;width:9109;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" filled="f" stroked="f" strokeweight=".5pt">
                  <v:textbox inset="0,0,0,0">
                    <w:txbxContent>
                      <w:p w14:paraId="259C78A5" w14:textId="3FBB81D3"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Up to 10 business days</w:t>
                        </w:r>
                      </w:p>
                    </w:txbxContent>
                  </v:textbox>
                </v:shape>
                <v:shape id="Text Box 7" o:spid="_x0000_s1135" type="#_x0000_t202" style="position:absolute;left:7607;top:14265;width:910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" filled="f" stroked="f" strokeweight=".5pt">
                  <v:textbox inset="0,0,0,0">
                    <w:txbxContent>
                      <w:p w14:paraId="6A896D14" w14:textId="77777777"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Decision of the Financial Innovation Committee on further steps and the approval of the test plan</w:t>
                        </w:r>
                      </w:p>
                    </w:txbxContent>
                  </v:textbox>
                </v:shape>
                <v:shape id="Text Box 7" o:spid="_x0000_s1136" type="#_x0000_t202" style="position:absolute;left:16716;top:14026;width:7144;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" filled="f" stroked="f" strokeweight=".5pt">
                  <v:textbox inset="0,0,0,0">
                    <w:txbxContent>
                      <w:p w14:paraId="1F92249C" w14:textId="57EA3E7B"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3-6 months</w:t>
                        </w:r>
                      </w:p>
                    </w:txbxContent>
                  </v:textbox>
                </v:shape>
                <v:shape id="Text Box 7" o:spid="_x0000_s1137" type="#_x0000_t202" style="position:absolute;left:23751;top:15026;width:9192;height: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" filled="f" stroked="f" strokeweight=".5pt">
                  <v:textbox inset="0,0,0,0">
                    <w:txbxContent>
                      <w:p w14:paraId="2A55479F" w14:textId="04752003"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The applicant submits the test results. Board decision on further steps</w:t>
                        </w:r>
                      </w:p>
                    </w:txbxContent>
                  </v:textbox>
                </v:shape>
                <v:shape id="Text Box 7" o:spid="_x0000_s1138" type="#_x0000_t202" style="position:absolute;left:8654;top:10645;width:6906;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" filled="f" stroked="f" strokeweight=".5pt">
                  <v:textbox inset="0,0,0,0">
                    <w:txbxContent>
                      <w:p w14:paraId="69B089AC" w14:textId="7CBB3CF4" w:rsidR="00C564A3" w:rsidRPr="00C564A3" w:rsidRDefault="00C564A3" w:rsidP="00C564A3">
                        <w:pPr>
                          <w:spacing w:before="0" w:after="0"/>
                          <w:jc w:val="center"/>
                          <w:rPr>
                            <w:color w:val="4472C4" w:themeColor="accent1"/>
                            <w:sz w:val="10"/>
                            <w:szCs w:val="12"/>
                            <w:lang w:val="lv-LV"/>
                          </w:rPr>
                        </w:pPr>
                        <w:r w:rsidRPr="00C564A3">
                          <w:rPr>
                            <w:color w:val="4472C4" w:themeColor="accent1"/>
                            <w:sz w:val="10"/>
                            <w:szCs w:val="12"/>
                            <w:lang w:bidi="en-GB"/>
                          </w:rPr>
                          <w:t>Up to 30 business days</w:t>
                        </w:r>
                      </w:p>
                    </w:txbxContent>
                  </v:textbox>
                </v:shape>
                <w10:anchorlock/>
              </v:group>
            </w:pict>
          </mc:Fallback>
        </mc:AlternateContent>
      </w:r>
    </w:p>
    <w:p w14:paraId="4E0CF1D5" w14:textId="77777777" w:rsidR="00B43C4F" w:rsidRPr="00806973" w:rsidRDefault="00B43C4F" w:rsidP="00B43C4F">
      <w:pPr>
        <w:tabs>
          <w:tab w:val="left" w:pos="2734"/>
        </w:tabs>
        <w:rPr>
          <w:rFonts w:asciiTheme="majorHAnsi" w:hAnsiTheme="majorHAnsi" w:cstheme="majorHAnsi"/>
        </w:rPr>
      </w:pPr>
    </w:p>
    <w:p w14:paraId="43B8AB02" w14:textId="05688F35" w:rsidR="00B43C4F" w:rsidRPr="00806973" w:rsidRDefault="00B43C4F" w:rsidP="00431AE2">
      <w:r w:rsidRPr="00806973">
        <w:rPr>
          <w:lang w:bidi="en-GB"/>
        </w:rPr>
        <w:t>Sandbox provides a controlled environment for testing innovative financial products and services (regulatory regime), enables a better understanding of financial services companies and technologies, as well as provides the possibility to identify, assess the risks related to new services and business models that are not protected by the current regulation, and to ensure compliance with laws and regulations. Sandbox allows the identification of legal barriers decelerating the development and stability of new services, as well as allows strengthening of the stability of the financial system and protecting the interests of service users.</w:t>
      </w:r>
    </w:p>
    <w:p w14:paraId="7A79F575" w14:textId="3EFE5FBD" w:rsidR="00B43C4F" w:rsidRPr="00806973" w:rsidRDefault="00B43C4F" w:rsidP="00431AE2">
      <w:r w:rsidRPr="00806973">
        <w:rPr>
          <w:lang w:bidi="en-GB"/>
        </w:rPr>
        <w:t>In 2021, the EBA also plans to publish a framework to support cross-border sandbox testing, which is currently being developed by the EBA's innovation sub-group - the European Forum for Innovation Facilitators. The framework will support companies that intend to involve several competent authorities in the testing process (e.g., through shared testing or structured test observation and discussion of findings).</w:t>
      </w:r>
    </w:p>
    <w:p w14:paraId="5ECFC165" w14:textId="77777777" w:rsidR="002F2CE8" w:rsidRPr="00806973" w:rsidRDefault="002F2CE8" w:rsidP="002F2CE8">
      <w:pPr>
        <w:rPr>
          <w:b/>
          <w:bCs/>
        </w:rPr>
      </w:pPr>
      <w:r w:rsidRPr="00806973">
        <w:rPr>
          <w:b/>
          <w:lang w:bidi="en-GB"/>
        </w:rPr>
        <w:t>Ilab - internal innovation laboratory of the FCMC</w:t>
      </w:r>
    </w:p>
    <w:p w14:paraId="3FABACA7" w14:textId="3AD0E77A" w:rsidR="002F2CE8" w:rsidRPr="00806973" w:rsidRDefault="002F2CE8" w:rsidP="004D1CBB">
      <w:r w:rsidRPr="00806973">
        <w:rPr>
          <w:lang w:bidi="en-GB"/>
        </w:rPr>
        <w:t>In order to facilitate the application and acquisition of new technologies, in 2021, an experimental (pilot) technology laboratory was also established in the FCMC, where projects that would improve the FCMC’s supervisory process and expert competences were implemented. The first projects were implemented in 2021</w:t>
      </w:r>
      <w:r w:rsidRPr="00806973">
        <w:rPr>
          <w:rStyle w:val="FootnoteReference"/>
          <w:rFonts w:asciiTheme="majorHAnsi" w:hAnsiTheme="majorHAnsi" w:cstheme="majorHAnsi"/>
          <w:lang w:bidi="en-GB"/>
        </w:rPr>
        <w:footnoteReference w:id="29"/>
      </w:r>
      <w:r w:rsidRPr="00806973">
        <w:rPr>
          <w:lang w:bidi="en-GB"/>
        </w:rPr>
        <w:t>.</w:t>
      </w:r>
    </w:p>
    <w:p w14:paraId="33CA740E" w14:textId="34E1DA96" w:rsidR="00B43C4F" w:rsidRPr="00806973" w:rsidRDefault="00B43C4F" w:rsidP="001060D3">
      <w:pPr>
        <w:pStyle w:val="Heading3"/>
        <w:rPr>
          <w:lang w:val="en-GB"/>
        </w:rPr>
      </w:pPr>
      <w:bookmarkStart w:id="24" w:name="_Toc138163289"/>
      <w:r w:rsidRPr="00806973">
        <w:rPr>
          <w:lang w:val="en-GB" w:bidi="en-GB"/>
        </w:rPr>
        <w:t>Open cooperation or open banking</w:t>
      </w:r>
      <w:bookmarkEnd w:id="24"/>
      <w:r w:rsidRPr="00806973">
        <w:rPr>
          <w:i/>
          <w:lang w:val="en-GB" w:bidi="en-GB"/>
        </w:rPr>
        <w:t xml:space="preserve"> </w:t>
      </w:r>
    </w:p>
    <w:p w14:paraId="51188253" w14:textId="2B9F2EE4" w:rsidR="00B43C4F" w:rsidRPr="00806973" w:rsidRDefault="00B43C4F" w:rsidP="00B43C4F">
      <w:r w:rsidRPr="00806973">
        <w:rPr>
          <w:lang w:bidi="en-GB"/>
        </w:rPr>
        <w:t>FinTech companies have the opportunity, in cooperation with the banks, to develop more personalised and innovative payment offers for banking customers with the open banking solutions offered by the second Payment Services Directive or PSD2. Open banking has also been introduced by several Latvian commercial banks (Swedbank, SEB, Luminor, Citadele, Signet) and a licensed payment institution (Nordigen). It enables users to better manage their finances through account information and payment initiation payment services. Open banking solutions enable FinTech companies to integrate banking services into the already existing digital products, such as accounting systems, business management and budgeting software, and to tailor banking products to specifically defined customer needs.</w:t>
      </w:r>
    </w:p>
    <w:p w14:paraId="7A41CCF9" w14:textId="72DFE8B0" w:rsidR="00B43C4F" w:rsidRPr="00806973" w:rsidRDefault="00B43C4F" w:rsidP="00B43C4F">
      <w:pPr>
        <w:rPr>
          <w:rFonts w:asciiTheme="majorHAnsi" w:hAnsiTheme="majorHAnsi" w:cstheme="majorHAnsi"/>
          <w:b/>
          <w:bCs/>
        </w:rPr>
      </w:pPr>
      <w:r w:rsidRPr="00806973">
        <w:rPr>
          <w:rFonts w:asciiTheme="majorHAnsi" w:hAnsiTheme="majorHAnsi" w:cstheme="majorHAnsi"/>
          <w:b/>
          <w:lang w:bidi="en-GB"/>
        </w:rPr>
        <w:t>Regulated FinTech companies with whom banks have API integrations in the Latvian market</w:t>
      </w:r>
      <w:r w:rsidRPr="00806973">
        <w:rPr>
          <w:rStyle w:val="FootnoteReference"/>
          <w:rFonts w:asciiTheme="majorHAnsi" w:hAnsiTheme="majorHAnsi" w:cstheme="majorHAnsi"/>
          <w:b/>
          <w:lang w:bidi="en-GB"/>
        </w:rPr>
        <w:footnoteReference w:id="30"/>
      </w:r>
    </w:p>
    <w:p w14:paraId="49615821" w14:textId="77777777" w:rsidR="00B43C4F" w:rsidRPr="00806973" w:rsidRDefault="00B43C4F" w:rsidP="00B43C4F">
      <w:pPr>
        <w:rPr>
          <w:rFonts w:asciiTheme="majorHAnsi" w:hAnsiTheme="majorHAnsi" w:cstheme="majorHAnsi"/>
          <w:b/>
          <w:bCs/>
          <w:color w:val="000000" w:themeColor="text1"/>
        </w:rPr>
      </w:pPr>
      <w:r w:rsidRPr="00806973">
        <w:rPr>
          <w:rFonts w:asciiTheme="majorHAnsi" w:hAnsiTheme="majorHAnsi" w:cstheme="majorHAnsi"/>
          <w:b/>
          <w:color w:val="000000" w:themeColor="text1"/>
          <w:lang w:bidi="en-GB"/>
        </w:rPr>
        <w:lastRenderedPageBreak/>
        <w:drawing>
          <wp:inline distT="0" distB="0" distL="0" distR="0" wp14:anchorId="62FE38D4" wp14:editId="4DD7089D">
            <wp:extent cx="5466841" cy="2797311"/>
            <wp:effectExtent l="0" t="0" r="635" b="3175"/>
            <wp:docPr id="1057585988" name="Picture 105758598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8" name="Picture 1057585988" descr="A screenshot of a computer&#10;&#10;Description automatically generated"/>
                    <pic:cNvPicPr/>
                  </pic:nvPicPr>
                  <pic:blipFill>
                    <a:blip r:embed="rId41"/>
                    <a:stretch>
                      <a:fillRect/>
                    </a:stretch>
                  </pic:blipFill>
                  <pic:spPr>
                    <a:xfrm>
                      <a:off x="0" y="0"/>
                      <a:ext cx="5479889" cy="2803987"/>
                    </a:xfrm>
                    <a:prstGeom prst="rect">
                      <a:avLst/>
                    </a:prstGeom>
                  </pic:spPr>
                </pic:pic>
              </a:graphicData>
            </a:graphic>
          </wp:inline>
        </w:drawing>
      </w:r>
    </w:p>
    <w:p w14:paraId="38482C65" w14:textId="2BDD81FE" w:rsidR="00B43C4F" w:rsidRPr="00806973" w:rsidRDefault="00B43C4F" w:rsidP="001060D3">
      <w:pPr>
        <w:pStyle w:val="Heading3"/>
        <w:rPr>
          <w:lang w:val="en-GB"/>
        </w:rPr>
      </w:pPr>
      <w:bookmarkStart w:id="25" w:name="_Toc138163290"/>
      <w:r w:rsidRPr="00806973">
        <w:rPr>
          <w:lang w:val="en-GB" w:bidi="en-GB"/>
        </w:rPr>
        <w:t>Other auxiliary tools</w:t>
      </w:r>
      <w:bookmarkEnd w:id="25"/>
    </w:p>
    <w:p w14:paraId="2564E478" w14:textId="24A866F3" w:rsidR="00B43C4F" w:rsidRPr="00806973" w:rsidRDefault="00B43C4F" w:rsidP="00431AE2">
      <w:r w:rsidRPr="00806973">
        <w:rPr>
          <w:b/>
          <w:lang w:bidi="en-GB"/>
        </w:rPr>
        <w:t xml:space="preserve">Law on Aid for the Activities of Start-Up Companies or the Start-up Law </w:t>
      </w:r>
      <w:r w:rsidRPr="00806973">
        <w:rPr>
          <w:lang w:bidi="en-GB"/>
        </w:rPr>
        <w:t>The Start-up Law approved in Latvia is now more friendly with a unique tax regime that allows attraction of the most talented programmers, designers, developers at low cost, using social tax incentives. Only 340.90 euros per month are paid for the employee and the personal income tax allowance is being applied (0% personal income tax rate). This means that even paying the salary in the amount of two minimum wages saves money. Another benefit of this Law is state aid of up to 45% for the co-financing of high-level specialists. The sector is young and dynamic. About 80% of all investment is foreign and come from the USA, Estonia, the United Kingdom, Russia and the UAE.</w:t>
      </w:r>
    </w:p>
    <w:p w14:paraId="321B5102" w14:textId="59B5C145" w:rsidR="00D5714E" w:rsidRPr="00806973" w:rsidRDefault="00D5714E" w:rsidP="00431AE2">
      <w:r w:rsidRPr="00806973">
        <w:rPr>
          <w:lang w:bidi="en-GB"/>
        </w:rPr>
        <w:t>To become eligible, a start-up needs to demonstrate that work is underway to develop an innovative product/service. The aid programme period is 12 months or 24 months if the start-up, having received an early stage venture capital investment, must receive an investment (EUR 15,000 - 30,000 from a qualified venture capital investor) and/or demonstrate that work is underway to develop an innovative product/service.</w:t>
      </w:r>
    </w:p>
    <w:p w14:paraId="3D616B07" w14:textId="537A791A" w:rsidR="00B43C4F" w:rsidRPr="00806973" w:rsidRDefault="00B43C4F" w:rsidP="00431AE2">
      <w:pPr>
        <w:rPr>
          <w:b/>
          <w:bCs/>
        </w:rPr>
      </w:pPr>
      <w:r w:rsidRPr="00806973">
        <w:rPr>
          <w:b/>
          <w:lang w:bidi="en-GB"/>
        </w:rPr>
        <w:t xml:space="preserve">Start-up visa </w:t>
      </w:r>
      <w:r w:rsidRPr="00806973">
        <w:rPr>
          <w:lang w:bidi="en-GB"/>
        </w:rPr>
        <w:t>Currently, Latvia has one of the most progressive startup regulations in Europe, which allows the attraction of innovative companies with the startup visa tool developed by LIAA for every innovative startup willing to move to Latvia; there are also restrictions set for obtaining the startup visa in Latvia - it is issued to no more than five foreigners to implement the same activity in a startup. The application process takes one month and the visa is issued for up to three years. The main criteria for a startup visa is the innovative (most often technology-based) idea that is easily adaptable and creates high added value.</w:t>
      </w:r>
    </w:p>
    <w:p w14:paraId="69F86FD4" w14:textId="77777777" w:rsidR="00756E32" w:rsidRPr="00806973" w:rsidRDefault="00B43C4F" w:rsidP="00431AE2">
      <w:r w:rsidRPr="00806973">
        <w:rPr>
          <w:b/>
          <w:lang w:bidi="en-GB"/>
        </w:rPr>
        <w:t xml:space="preserve">Stock option tool </w:t>
      </w:r>
      <w:r w:rsidRPr="00806973">
        <w:rPr>
          <w:lang w:bidi="en-GB"/>
        </w:rPr>
        <w:t>This tool allows companies to attract highly qualified professionals in the long term and to boost motivation. Along with the development of the company, the value of the employee stock option also grows. If a company organises an IPO (initial public offering), employees receive additional remuneration. The tool provides an opportunity to retain in Latvia both high value-added technology companies and loyal professionals who are interested in the company generating profits.</w:t>
      </w:r>
    </w:p>
    <w:p w14:paraId="24C0EAA5" w14:textId="02299316" w:rsidR="00B43C4F" w:rsidRPr="00806973" w:rsidRDefault="00B43C4F" w:rsidP="00431AE2">
      <w:pPr>
        <w:rPr>
          <w:b/>
          <w:bCs/>
        </w:rPr>
      </w:pPr>
      <w:r w:rsidRPr="00806973">
        <w:rPr>
          <w:lang w:bidi="en-GB"/>
        </w:rPr>
        <w:t>According to Swedbank FinTech Report 2020, the FinTech companies in the assessment on the state aid</w:t>
      </w:r>
      <w:r w:rsidRPr="00806973">
        <w:rPr>
          <w:rStyle w:val="FootnoteReference"/>
          <w:rFonts w:asciiTheme="majorHAnsi" w:hAnsiTheme="majorHAnsi" w:cstheme="majorHAnsi"/>
          <w:color w:val="000000" w:themeColor="text1"/>
          <w:lang w:bidi="en-GB"/>
        </w:rPr>
        <w:footnoteReference w:id="31"/>
      </w:r>
      <w:r w:rsidRPr="00806973">
        <w:rPr>
          <w:lang w:bidi="en-GB"/>
        </w:rPr>
        <w:t xml:space="preserve"> positively assessed the access to business incubators, while as regards financial incentives, the startup visa mechanisms need certain improvements: </w:t>
      </w:r>
    </w:p>
    <w:p w14:paraId="69BD4CC0" w14:textId="48FA4369" w:rsidR="00B43C4F" w:rsidRPr="00806973" w:rsidRDefault="00B43C4F" w:rsidP="00B43C4F">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lastRenderedPageBreak/>
        <w:drawing>
          <wp:inline distT="0" distB="0" distL="0" distR="0" wp14:anchorId="4D724294" wp14:editId="42713125">
            <wp:extent cx="5759450" cy="1402080"/>
            <wp:effectExtent l="0" t="0" r="0" b="7620"/>
            <wp:docPr id="1057585989" name="Picture 105758598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9" name="Picture 1057585989" descr="Chart, bar chart&#10;&#10;Description automatically generated"/>
                    <pic:cNvPicPr/>
                  </pic:nvPicPr>
                  <pic:blipFill>
                    <a:blip r:embed="rId42"/>
                    <a:stretch>
                      <a:fillRect/>
                    </a:stretch>
                  </pic:blipFill>
                  <pic:spPr>
                    <a:xfrm>
                      <a:off x="0" y="0"/>
                      <a:ext cx="5759450" cy="1402080"/>
                    </a:xfrm>
                    <a:prstGeom prst="rect">
                      <a:avLst/>
                    </a:prstGeom>
                  </pic:spPr>
                </pic:pic>
              </a:graphicData>
            </a:graphic>
          </wp:inline>
        </w:drawing>
      </w:r>
    </w:p>
    <w:p w14:paraId="1E36421C" w14:textId="7A0EE931" w:rsidR="00B43C4F" w:rsidRPr="00806973" w:rsidRDefault="00B43C4F" w:rsidP="00431AE2">
      <w:pPr>
        <w:rPr>
          <w:rStyle w:val="Hyperlink"/>
          <w:rFonts w:asciiTheme="majorHAnsi" w:hAnsiTheme="majorHAnsi" w:cstheme="majorHAnsi"/>
          <w:color w:val="1A0DAB"/>
          <w:u w:val="none"/>
          <w:shd w:val="clear" w:color="auto" w:fill="FFFFFF"/>
        </w:rPr>
      </w:pPr>
      <w:r w:rsidRPr="00806973">
        <w:rPr>
          <w:lang w:bidi="en-GB"/>
        </w:rPr>
        <w:t xml:space="preserve">Among other support mechanisms that encourage the development of startups and complement the common infrastructure the following may be mentioned: </w:t>
      </w:r>
      <w:r w:rsidRPr="00806973">
        <w:rPr>
          <w:lang w:bidi="en-GB"/>
        </w:rPr>
        <w:fldChar w:fldCharType="begin"/>
      </w:r>
      <w:r w:rsidRPr="00806973">
        <w:rPr>
          <w:lang w:bidi="en-GB"/>
        </w:rPr>
        <w:instrText xml:space="preserve"> HYPERLINK "https://www.ur.gov.lv/en/legal-entity/?id=40008079433" </w:instrText>
      </w:r>
      <w:r w:rsidRPr="00806973">
        <w:rPr>
          <w:lang w:bidi="en-GB"/>
        </w:rPr>
        <w:fldChar w:fldCharType="separate"/>
      </w:r>
    </w:p>
    <w:p w14:paraId="2292F647" w14:textId="0F0476ED" w:rsidR="00B43C4F" w:rsidRPr="00806973" w:rsidRDefault="00B43C4F" w:rsidP="00AF723E">
      <w:pPr>
        <w:pStyle w:val="ListParagraph"/>
        <w:numPr>
          <w:ilvl w:val="0"/>
          <w:numId w:val="14"/>
        </w:numPr>
      </w:pPr>
      <w:r w:rsidRPr="00806973">
        <w:rPr>
          <w:lang w:bidi="en-GB"/>
        </w:rPr>
        <w:fldChar w:fldCharType="end"/>
      </w:r>
      <w:r w:rsidRPr="00806973">
        <w:rPr>
          <w:lang w:bidi="en-GB"/>
        </w:rPr>
        <w:t xml:space="preserve">professional associations (LMENA, LIKTA, LAFPA, LFNA, LABA, LPABA, ANFSP); </w:t>
      </w:r>
    </w:p>
    <w:p w14:paraId="7AFECDEB" w14:textId="49A364FF" w:rsidR="00B43C4F" w:rsidRPr="00806973" w:rsidRDefault="00B43C4F" w:rsidP="00AF723E">
      <w:pPr>
        <w:pStyle w:val="ListParagraph"/>
        <w:numPr>
          <w:ilvl w:val="0"/>
          <w:numId w:val="14"/>
        </w:numPr>
      </w:pPr>
      <w:r w:rsidRPr="00806973">
        <w:rPr>
          <w:lang w:bidi="en-GB"/>
        </w:rPr>
        <w:t>LIAA provides support for the commencement of entrepreneurial activity and development to natural persons and newly established merchants through 12 regional business incubators and 9 support units. It should be noted that FinTech companies are not the focus of the mechanism. In turn, for information technology startups, there are several information technology meet-up venues, being the largest on a pan-Baltic scale</w:t>
      </w:r>
      <w:r w:rsidRPr="00806973">
        <w:rPr>
          <w:rStyle w:val="FootnoteReference"/>
          <w:rFonts w:asciiTheme="majorHAnsi" w:hAnsiTheme="majorHAnsi" w:cstheme="majorHAnsi"/>
          <w:color w:val="000000" w:themeColor="text1"/>
          <w:lang w:bidi="en-GB"/>
        </w:rPr>
        <w:footnoteReference w:id="32"/>
      </w:r>
      <w:r w:rsidRPr="00806973">
        <w:rPr>
          <w:lang w:bidi="en-GB"/>
        </w:rPr>
        <w:t>: DevTernity, Riga DevDays, Devops Days Riga, UX experience – UX Riga, 5G Techritory, Riga Comm, Wordpress WordCamp Riga, Accenture Bootcamp;</w:t>
      </w:r>
    </w:p>
    <w:p w14:paraId="1C2E9F31" w14:textId="3BE1B14A" w:rsidR="00B43C4F" w:rsidRPr="00806973" w:rsidRDefault="00B43C4F" w:rsidP="00AF723E">
      <w:pPr>
        <w:pStyle w:val="ListParagraph"/>
        <w:numPr>
          <w:ilvl w:val="0"/>
          <w:numId w:val="14"/>
        </w:numPr>
      </w:pPr>
      <w:r w:rsidRPr="00806973">
        <w:rPr>
          <w:lang w:bidi="en-GB"/>
        </w:rPr>
        <w:t>co-working space service providers (around 13 co-working spaces), which operate according to different operating models. For example, TechHub Riga offers co-working spaces for tech startups, internal support, expert advice and access to the international TechHub network;</w:t>
      </w:r>
    </w:p>
    <w:p w14:paraId="439DE727" w14:textId="77777777" w:rsidR="00B43C4F" w:rsidRPr="00806973" w:rsidRDefault="00B43C4F" w:rsidP="00AF723E">
      <w:pPr>
        <w:pStyle w:val="ListParagraph"/>
        <w:numPr>
          <w:ilvl w:val="0"/>
          <w:numId w:val="14"/>
        </w:numPr>
      </w:pPr>
      <w:r w:rsidRPr="00806973">
        <w:rPr>
          <w:lang w:bidi="en-GB"/>
        </w:rPr>
        <w:t>TechChill - a non-governmental organisation that organises events related to startups and promotes the international recognition of the Latvian ecosystem;</w:t>
      </w:r>
    </w:p>
    <w:p w14:paraId="1BB9A088" w14:textId="10C84C2F" w:rsidR="00B43C4F" w:rsidRPr="00806973" w:rsidRDefault="00B43C4F" w:rsidP="00AF723E">
      <w:pPr>
        <w:pStyle w:val="ListParagraph"/>
        <w:numPr>
          <w:ilvl w:val="0"/>
          <w:numId w:val="14"/>
        </w:numPr>
      </w:pPr>
      <w:r w:rsidRPr="00806973">
        <w:rPr>
          <w:lang w:bidi="en-GB"/>
        </w:rPr>
        <w:t xml:space="preserve">Riga Tech Girls supports and trains women in technology environment, organising meet-ups and workshops, with an average of 20 events being organised per year. </w:t>
      </w:r>
    </w:p>
    <w:p w14:paraId="3B504152" w14:textId="77777777" w:rsidR="00B43C4F" w:rsidRPr="00806973" w:rsidRDefault="00B43C4F" w:rsidP="00B43C4F">
      <w:pPr>
        <w:rPr>
          <w:rFonts w:asciiTheme="majorHAnsi" w:hAnsiTheme="majorHAnsi" w:cstheme="majorHAnsi"/>
          <w:color w:val="000000" w:themeColor="text1"/>
        </w:rPr>
      </w:pPr>
    </w:p>
    <w:p w14:paraId="1689B1AA" w14:textId="1C665F9C" w:rsidR="001A7F8B" w:rsidRPr="00806973" w:rsidRDefault="006D3D35" w:rsidP="001A7F8B">
      <w:pPr>
        <w:keepNext/>
      </w:pPr>
      <w:r w:rsidRPr="00806973">
        <w:rPr>
          <w:lang w:bidi="en-GB"/>
        </w:rPr>
        <w:drawing>
          <wp:anchor distT="0" distB="0" distL="114300" distR="114300" simplePos="0" relativeHeight="251653125" behindDoc="0" locked="0" layoutInCell="1" allowOverlap="1" wp14:anchorId="7B4A9319" wp14:editId="349500FF">
            <wp:simplePos x="0" y="0"/>
            <wp:positionH relativeFrom="column">
              <wp:posOffset>2957195</wp:posOffset>
            </wp:positionH>
            <wp:positionV relativeFrom="paragraph">
              <wp:posOffset>2649855</wp:posOffset>
            </wp:positionV>
            <wp:extent cx="809504" cy="219075"/>
            <wp:effectExtent l="0" t="0" r="0" b="0"/>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52685" cy="230761"/>
                    </a:xfrm>
                    <a:prstGeom prst="rect">
                      <a:avLst/>
                    </a:prstGeom>
                  </pic:spPr>
                </pic:pic>
              </a:graphicData>
            </a:graphic>
            <wp14:sizeRelH relativeFrom="margin">
              <wp14:pctWidth>0</wp14:pctWidth>
            </wp14:sizeRelH>
            <wp14:sizeRelV relativeFrom="margin">
              <wp14:pctHeight>0</wp14:pctHeight>
            </wp14:sizeRelV>
          </wp:anchor>
        </w:drawing>
      </w:r>
      <w:r w:rsidR="00B43C4F" w:rsidRPr="00806973">
        <w:rPr>
          <w:rFonts w:asciiTheme="majorHAnsi" w:hAnsiTheme="majorHAnsi" w:cstheme="majorHAnsi"/>
          <w:color w:val="000000" w:themeColor="text1"/>
          <w:lang w:bidi="en-GB"/>
        </w:rPr>
        <w:drawing>
          <wp:inline distT="0" distB="0" distL="0" distR="0" wp14:anchorId="146265F0" wp14:editId="1DED56F2">
            <wp:extent cx="5759450" cy="2994660"/>
            <wp:effectExtent l="0" t="0" r="0" b="0"/>
            <wp:docPr id="1057585990" name="Picture 105758599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90" name="Picture 1057585990" descr="Timeline&#10;&#10;Description automatically generated"/>
                    <pic:cNvPicPr/>
                  </pic:nvPicPr>
                  <pic:blipFill>
                    <a:blip r:embed="rId44"/>
                    <a:stretch>
                      <a:fillRect/>
                    </a:stretch>
                  </pic:blipFill>
                  <pic:spPr>
                    <a:xfrm>
                      <a:off x="0" y="0"/>
                      <a:ext cx="5759450" cy="2994660"/>
                    </a:xfrm>
                    <a:prstGeom prst="rect">
                      <a:avLst/>
                    </a:prstGeom>
                  </pic:spPr>
                </pic:pic>
              </a:graphicData>
            </a:graphic>
          </wp:inline>
        </w:drawing>
      </w:r>
    </w:p>
    <w:p w14:paraId="7F1F962A" w14:textId="3C883EFC" w:rsidR="00B43C4F" w:rsidRPr="00806973" w:rsidRDefault="001A7F8B" w:rsidP="001A7F8B">
      <w:pPr>
        <w:pStyle w:val="Caption"/>
        <w:rPr>
          <w:rFonts w:asciiTheme="majorHAnsi" w:hAnsiTheme="majorHAnsi" w:cstheme="majorHAnsi"/>
          <w:color w:val="000000" w:themeColor="text1"/>
        </w:rPr>
      </w:pPr>
      <w:r w:rsidRPr="00806973">
        <w:rPr>
          <w:lang w:bidi="en-GB"/>
        </w:rPr>
        <w:t xml:space="preserve">Figure </w:t>
      </w:r>
      <w:r w:rsidR="00E319CA" w:rsidRPr="00806973">
        <w:rPr>
          <w:lang w:bidi="en-GB"/>
        </w:rPr>
        <w:fldChar w:fldCharType="begin"/>
      </w:r>
      <w:r w:rsidR="00E319CA" w:rsidRPr="00806973">
        <w:rPr>
          <w:lang w:bidi="en-GB"/>
        </w:rPr>
        <w:instrText xml:space="preserve"> STYLEREF 1 \s </w:instrText>
      </w:r>
      <w:r w:rsidR="00E319CA" w:rsidRPr="00806973">
        <w:rPr>
          <w:lang w:bidi="en-GB"/>
        </w:rPr>
        <w:fldChar w:fldCharType="separate"/>
      </w:r>
      <w:r w:rsidR="00860CD2" w:rsidRPr="00806973">
        <w:rPr>
          <w:cs/>
          <w:lang w:bidi="en-GB"/>
        </w:rPr>
        <w:t>‎</w:t>
      </w:r>
      <w:r w:rsidR="00860CD2" w:rsidRPr="00806973">
        <w:rPr>
          <w:lang w:bidi="en-GB"/>
        </w:rPr>
        <w:t>1</w:t>
      </w:r>
      <w:r w:rsidR="00E319CA" w:rsidRPr="00806973">
        <w:rPr>
          <w:lang w:bidi="en-GB"/>
        </w:rPr>
        <w:fldChar w:fldCharType="end"/>
      </w:r>
      <w:r w:rsidRPr="00806973">
        <w:rPr>
          <w:lang w:bidi="en-GB"/>
        </w:rPr>
        <w:t>.</w:t>
      </w:r>
      <w:r w:rsidR="00E319CA" w:rsidRPr="00806973">
        <w:rPr>
          <w:lang w:bidi="en-GB"/>
        </w:rPr>
        <w:fldChar w:fldCharType="begin"/>
      </w:r>
      <w:r w:rsidR="00E319CA" w:rsidRPr="00806973">
        <w:rPr>
          <w:lang w:bidi="en-GB"/>
        </w:rPr>
        <w:instrText xml:space="preserve"> SEQ Ilustrācija \* ARABIC \s 1 </w:instrText>
      </w:r>
      <w:r w:rsidR="00E319CA" w:rsidRPr="00806973">
        <w:rPr>
          <w:lang w:bidi="en-GB"/>
        </w:rPr>
        <w:fldChar w:fldCharType="separate"/>
      </w:r>
      <w:r w:rsidR="00860CD2" w:rsidRPr="00806973">
        <w:rPr>
          <w:lang w:bidi="en-GB"/>
        </w:rPr>
        <w:t>1</w:t>
      </w:r>
      <w:r w:rsidR="00E319CA" w:rsidRPr="00806973">
        <w:rPr>
          <w:lang w:bidi="en-GB"/>
        </w:rPr>
        <w:fldChar w:fldCharType="end"/>
      </w:r>
      <w:r w:rsidRPr="00806973">
        <w:rPr>
          <w:lang w:bidi="en-GB"/>
        </w:rPr>
        <w:t>, Startup ecosystem in Latvia</w:t>
      </w:r>
      <w:r w:rsidRPr="00806973">
        <w:rPr>
          <w:rStyle w:val="FootnoteReference"/>
          <w:rFonts w:asciiTheme="majorHAnsi" w:hAnsiTheme="majorHAnsi" w:cstheme="majorHAnsi"/>
          <w:color w:val="000000" w:themeColor="text1"/>
          <w:lang w:bidi="en-GB"/>
        </w:rPr>
        <w:footnoteReference w:id="33"/>
      </w:r>
    </w:p>
    <w:p w14:paraId="5BA2109B" w14:textId="77777777" w:rsidR="00B43C4F" w:rsidRPr="00806973" w:rsidRDefault="00B43C4F" w:rsidP="00B43C4F">
      <w:pPr>
        <w:rPr>
          <w:rFonts w:asciiTheme="majorHAnsi" w:hAnsiTheme="majorHAnsi" w:cstheme="majorHAnsi"/>
          <w:color w:val="000000" w:themeColor="text1"/>
        </w:rPr>
      </w:pPr>
    </w:p>
    <w:p w14:paraId="73640484" w14:textId="23AB0714" w:rsidR="00B43C4F" w:rsidRPr="00806973" w:rsidRDefault="00B43C4F" w:rsidP="001B03CD">
      <w:pPr>
        <w:pStyle w:val="Heading2"/>
        <w:rPr>
          <w:lang w:val="en-GB"/>
        </w:rPr>
      </w:pPr>
      <w:bookmarkStart w:id="26" w:name="_Toc138163291"/>
      <w:r w:rsidRPr="00806973">
        <w:rPr>
          <w:lang w:val="en-GB" w:bidi="en-GB"/>
        </w:rPr>
        <w:lastRenderedPageBreak/>
        <w:t>The impact of digitisation of the economy</w:t>
      </w:r>
      <w:bookmarkEnd w:id="26"/>
      <w:r w:rsidRPr="00806973">
        <w:rPr>
          <w:lang w:val="en-GB" w:bidi="en-GB"/>
        </w:rPr>
        <w:t xml:space="preserve"> </w:t>
      </w:r>
    </w:p>
    <w:p w14:paraId="3BDF6DA0" w14:textId="1F2CB354" w:rsidR="00B43C4F" w:rsidRPr="00806973" w:rsidRDefault="00B43C4F" w:rsidP="00B43C4F">
      <w:r w:rsidRPr="00806973">
        <w:rPr>
          <w:rFonts w:cstheme="majorHAnsi"/>
          <w:lang w:bidi="en-GB"/>
        </w:rPr>
        <w:t>Data use and analysis of data will contribute to the development of competencies, talents and the financial sector.</w:t>
      </w:r>
      <w:r w:rsidRPr="00806973">
        <w:rPr>
          <w:lang w:bidi="en-GB"/>
        </w:rPr>
        <w:t xml:space="preserve"> Since 2014, the European Commission has monitored Member States’ progress in digital, by publishing the Digital Economy and Society Index (DESI). The index includes analysis on broadband connectivity, digital skills of population, internet use, digitisation of enterprises, digital public services, integration of technologies. Latvia ranks 18</w:t>
      </w:r>
      <w:r w:rsidRPr="00806973">
        <w:rPr>
          <w:vertAlign w:val="superscript"/>
          <w:lang w:bidi="en-GB"/>
        </w:rPr>
        <w:t>th</w:t>
      </w:r>
      <w:r w:rsidRPr="00806973">
        <w:rPr>
          <w:lang w:bidi="en-GB"/>
        </w:rPr>
        <w:t xml:space="preserve"> among the 28 EU countries. Compared to DESI 2019, Latvia has dropped three places down</w:t>
      </w:r>
      <w:r w:rsidRPr="00806973">
        <w:rPr>
          <w:rStyle w:val="FootnoteReference"/>
          <w:rFonts w:asciiTheme="majorHAnsi" w:hAnsiTheme="majorHAnsi"/>
          <w:color w:val="000000" w:themeColor="text1"/>
          <w:lang w:bidi="en-GB"/>
        </w:rPr>
        <w:footnoteReference w:id="34"/>
      </w:r>
      <w:r w:rsidRPr="00806973">
        <w:rPr>
          <w:lang w:bidi="en-GB"/>
        </w:rPr>
        <w:t>.</w:t>
      </w:r>
    </w:p>
    <w:p w14:paraId="39651EE9" w14:textId="202D4903" w:rsidR="00B43C4F" w:rsidRPr="00806973" w:rsidRDefault="006F19B8" w:rsidP="00D943FB">
      <w:pPr>
        <w:rPr>
          <w:rFonts w:asciiTheme="majorHAnsi" w:hAnsiTheme="majorHAnsi"/>
          <w:color w:val="000000" w:themeColor="text1"/>
        </w:rPr>
      </w:pPr>
      <w:r w:rsidRPr="00806973">
        <w:rPr>
          <w:rFonts w:asciiTheme="majorHAnsi" w:hAnsiTheme="majorHAnsi"/>
          <w:color w:val="000000" w:themeColor="text1"/>
          <w:lang w:bidi="en-GB"/>
        </w:rPr>
        <mc:AlternateContent>
          <mc:Choice Requires="wpg">
            <w:drawing>
              <wp:inline distT="0" distB="0" distL="0" distR="0" wp14:anchorId="0456AB1F" wp14:editId="782BDDB0">
                <wp:extent cx="5776755" cy="2699385"/>
                <wp:effectExtent l="0" t="0" r="14605" b="5715"/>
                <wp:docPr id="701119411" name="Group 10"/>
                <wp:cNvGraphicFramePr/>
                <a:graphic xmlns:a="http://schemas.openxmlformats.org/drawingml/2006/main">
                  <a:graphicData uri="http://schemas.microsoft.com/office/word/2010/wordprocessingGroup">
                    <wpg:wgp>
                      <wpg:cNvGrpSpPr/>
                      <wpg:grpSpPr>
                        <a:xfrm>
                          <a:off x="0" y="0"/>
                          <a:ext cx="5776755" cy="2699385"/>
                          <a:chOff x="0" y="0"/>
                          <a:chExt cx="5776755" cy="2699385"/>
                        </a:xfrm>
                      </wpg:grpSpPr>
                      <pic:pic xmlns:pic="http://schemas.openxmlformats.org/drawingml/2006/picture">
                        <pic:nvPicPr>
                          <pic:cNvPr id="1057585991" name="Picture 1057585991"/>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5759450" cy="2699385"/>
                          </a:xfrm>
                          <a:prstGeom prst="rect">
                            <a:avLst/>
                          </a:prstGeom>
                        </pic:spPr>
                      </pic:pic>
                      <wps:wsp>
                        <wps:cNvPr id="1894518808" name="Text Box 9"/>
                        <wps:cNvSpPr txBox="1"/>
                        <wps:spPr>
                          <a:xfrm>
                            <a:off x="258050" y="258051"/>
                            <a:ext cx="1768869" cy="233440"/>
                          </a:xfrm>
                          <a:prstGeom prst="rect">
                            <a:avLst/>
                          </a:prstGeom>
                          <a:noFill/>
                          <a:ln w="6350">
                            <a:noFill/>
                          </a:ln>
                        </wps:spPr>
                        <wps:txbx>
                          <w:txbxContent>
                            <w:p w14:paraId="1CF18A7A" w14:textId="77777777" w:rsidR="00751BAB" w:rsidRPr="00386F32" w:rsidRDefault="00751BAB" w:rsidP="00386F32">
                              <w:pPr>
                                <w:spacing w:before="0" w:after="0"/>
                                <w:jc w:val="left"/>
                                <w:rPr>
                                  <w:sz w:val="12"/>
                                  <w:szCs w:val="12"/>
                                  <w:lang w:val="lv-LV"/>
                                </w:rPr>
                              </w:pPr>
                              <w:r w:rsidRPr="00386F32">
                                <w:rPr>
                                  <w:sz w:val="12"/>
                                  <w:szCs w:val="12"/>
                                  <w:lang w:bidi="en-GB"/>
                                </w:rPr>
                                <w:t>1. Connectivity</w:t>
                              </w:r>
                            </w:p>
                            <w:p w14:paraId="416EE473" w14:textId="280ACA58" w:rsidR="006F19B8" w:rsidRPr="00386F32" w:rsidRDefault="00751BAB" w:rsidP="00D943FB">
                              <w:pPr>
                                <w:spacing w:before="40" w:after="0"/>
                                <w:jc w:val="left"/>
                                <w:rPr>
                                  <w:sz w:val="12"/>
                                  <w:szCs w:val="12"/>
                                  <w:lang w:val="lv-LV"/>
                                </w:rPr>
                              </w:pPr>
                              <w:r w:rsidRPr="00386F32">
                                <w:rPr>
                                  <w:sz w:val="12"/>
                                  <w:szCs w:val="12"/>
                                  <w:lang w:bidi="en-GB"/>
                                </w:rPr>
                                <w:t>4. Integration of digital technologies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38898842" name="Text Box 9"/>
                        <wps:cNvSpPr txBox="1"/>
                        <wps:spPr>
                          <a:xfrm>
                            <a:off x="39268" y="95367"/>
                            <a:ext cx="5705183" cy="151465"/>
                          </a:xfrm>
                          <a:prstGeom prst="rect">
                            <a:avLst/>
                          </a:prstGeom>
                          <a:noFill/>
                          <a:ln w="6350">
                            <a:noFill/>
                          </a:ln>
                        </wps:spPr>
                        <wps:txbx>
                          <w:txbxContent>
                            <w:p w14:paraId="5F387B40" w14:textId="37CA87F4" w:rsidR="00751BAB" w:rsidRPr="00751BAB" w:rsidRDefault="00751BAB" w:rsidP="00751BAB">
                              <w:pPr>
                                <w:spacing w:before="0" w:after="0"/>
                                <w:jc w:val="center"/>
                                <w:rPr>
                                  <w:b/>
                                  <w:bCs/>
                                  <w:sz w:val="16"/>
                                  <w:szCs w:val="16"/>
                                  <w:lang w:val="lv-LV"/>
                                </w:rPr>
                              </w:pPr>
                              <w:r w:rsidRPr="00751BAB">
                                <w:rPr>
                                  <w:b/>
                                  <w:sz w:val="16"/>
                                  <w:szCs w:val="16"/>
                                  <w:lang w:bidi="en-GB"/>
                                </w:rPr>
                                <w:t>Digital Economy and Society Index (DESI), 2020 ranking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0226805" name="Text Box 9"/>
                        <wps:cNvSpPr txBox="1"/>
                        <wps:spPr>
                          <a:xfrm>
                            <a:off x="2174481" y="258050"/>
                            <a:ext cx="1234160" cy="297321"/>
                          </a:xfrm>
                          <a:prstGeom prst="rect">
                            <a:avLst/>
                          </a:prstGeom>
                          <a:noFill/>
                          <a:ln w="6350">
                            <a:noFill/>
                          </a:ln>
                        </wps:spPr>
                        <wps:txbx>
                          <w:txbxContent>
                            <w:p w14:paraId="657B27D0" w14:textId="4C3C668F" w:rsidR="00D943FB" w:rsidRPr="00386F32" w:rsidRDefault="00D943FB" w:rsidP="00386F32">
                              <w:pPr>
                                <w:spacing w:before="0" w:after="0"/>
                                <w:jc w:val="left"/>
                                <w:rPr>
                                  <w:sz w:val="12"/>
                                  <w:szCs w:val="12"/>
                                  <w:lang w:val="lv-LV"/>
                                </w:rPr>
                              </w:pPr>
                              <w:r>
                                <w:rPr>
                                  <w:sz w:val="12"/>
                                  <w:szCs w:val="12"/>
                                  <w:lang w:bidi="en-GB"/>
                                </w:rPr>
                                <w:t>2. Human capital</w:t>
                              </w:r>
                            </w:p>
                            <w:p w14:paraId="575244E2" w14:textId="12EB4771" w:rsidR="00D943FB" w:rsidRPr="00386F32" w:rsidRDefault="00997DA8" w:rsidP="00997DA8">
                              <w:pPr>
                                <w:spacing w:before="40" w:after="0"/>
                                <w:jc w:val="left"/>
                                <w:rPr>
                                  <w:sz w:val="12"/>
                                  <w:szCs w:val="12"/>
                                  <w:lang w:val="lv-LV"/>
                                </w:rPr>
                              </w:pPr>
                              <w:r>
                                <w:rPr>
                                  <w:sz w:val="12"/>
                                  <w:szCs w:val="12"/>
                                  <w:lang w:bidi="en-GB"/>
                                </w:rPr>
                                <w:t>5. Digital public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31517744" name="Text Box 9"/>
                        <wps:cNvSpPr txBox="1"/>
                        <wps:spPr>
                          <a:xfrm>
                            <a:off x="4064241" y="258051"/>
                            <a:ext cx="1712514" cy="192650"/>
                          </a:xfrm>
                          <a:prstGeom prst="rect">
                            <a:avLst/>
                          </a:prstGeom>
                          <a:noFill/>
                          <a:ln w="6350">
                            <a:noFill/>
                          </a:ln>
                        </wps:spPr>
                        <wps:txbx>
                          <w:txbxContent>
                            <w:p w14:paraId="7D011548" w14:textId="199A22DC" w:rsidR="00D943FB" w:rsidRPr="00386F32" w:rsidRDefault="00D943FB" w:rsidP="00386F32">
                              <w:pPr>
                                <w:spacing w:before="0" w:after="0"/>
                                <w:jc w:val="left"/>
                                <w:rPr>
                                  <w:sz w:val="12"/>
                                  <w:szCs w:val="12"/>
                                  <w:lang w:val="lv-LV"/>
                                </w:rPr>
                              </w:pPr>
                              <w:r w:rsidRPr="00386F32">
                                <w:rPr>
                                  <w:sz w:val="12"/>
                                  <w:szCs w:val="12"/>
                                  <w:lang w:bidi="en-GB"/>
                                </w:rPr>
                                <w:t>3. Use of internet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456AB1F" id="Group 10" o:spid="_x0000_s1139" style="width:454.85pt;height:212.55pt;mso-position-horizontal-relative:char;mso-position-vertical-relative:line" coordsize="57767,26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">
                <v:shape id="Picture 1057585991" o:spid="_x0000_s1140" type="#_x0000_t75" style="position:absolute;width:57594;height:26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">
                  <v:imagedata r:id="rId46" o:title=""/>
                </v:shape>
                <v:shape id="Text Box 9" o:spid="_x0000_s1141" type="#_x0000_t202" style="position:absolute;left:2580;top:2580;width:17689;height:2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" filled="f" stroked="f" strokeweight=".5pt">
                  <v:textbox inset="0,0,0,0">
                    <w:txbxContent>
                      <w:p w14:paraId="1CF18A7A" w14:textId="77777777" w:rsidR="00751BAB" w:rsidRPr="00386F32" w:rsidRDefault="00751BAB" w:rsidP="00386F32">
                        <w:pPr>
                          <w:spacing w:before="0" w:after="0"/>
                          <w:jc w:val="left"/>
                          <w:rPr>
                            <w:sz w:val="12"/>
                            <w:szCs w:val="12"/>
                            <w:lang w:val="lv-LV"/>
                          </w:rPr>
                        </w:pPr>
                        <w:r w:rsidRPr="00386F32">
                          <w:rPr>
                            <w:sz w:val="12"/>
                            <w:szCs w:val="12"/>
                            <w:lang w:bidi="en-GB"/>
                          </w:rPr>
                          <w:t>1. Connectivity</w:t>
                        </w:r>
                      </w:p>
                      <w:p w14:paraId="416EE473" w14:textId="280ACA58" w:rsidR="006F19B8" w:rsidRPr="00386F32" w:rsidRDefault="00751BAB" w:rsidP="00D943FB">
                        <w:pPr>
                          <w:spacing w:before="40" w:after="0"/>
                          <w:jc w:val="left"/>
                          <w:rPr>
                            <w:sz w:val="12"/>
                            <w:szCs w:val="12"/>
                            <w:lang w:val="lv-LV"/>
                          </w:rPr>
                        </w:pPr>
                        <w:r w:rsidRPr="00386F32">
                          <w:rPr>
                            <w:sz w:val="12"/>
                            <w:szCs w:val="12"/>
                            <w:lang w:bidi="en-GB"/>
                          </w:rPr>
                          <w:t>4. Integration of digital technologies</w:t>
                        </w:r>
                      </w:p>
                    </w:txbxContent>
                  </v:textbox>
                </v:shape>
                <v:shape id="Text Box 9" o:spid="_x0000_s1142" type="#_x0000_t202" style="position:absolute;left:392;top:953;width:57052;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" filled="f" stroked="f" strokeweight=".5pt">
                  <v:textbox inset="0,0,0,0">
                    <w:txbxContent>
                      <w:p w14:paraId="5F387B40" w14:textId="37CA87F4" w:rsidR="00751BAB" w:rsidRPr="00751BAB" w:rsidRDefault="00751BAB" w:rsidP="00751BAB">
                        <w:pPr>
                          <w:spacing w:before="0" w:after="0"/>
                          <w:jc w:val="center"/>
                          <w:rPr>
                            <w:b/>
                            <w:bCs/>
                            <w:sz w:val="16"/>
                            <w:szCs w:val="16"/>
                            <w:lang w:val="lv-LV"/>
                          </w:rPr>
                        </w:pPr>
                        <w:r w:rsidRPr="00751BAB">
                          <w:rPr>
                            <w:b/>
                            <w:sz w:val="16"/>
                            <w:szCs w:val="16"/>
                            <w:lang w:bidi="en-GB"/>
                          </w:rPr>
                          <w:t>Digital Economy and Society Index (DESI), 2020 ranking</w:t>
                        </w:r>
                      </w:p>
                    </w:txbxContent>
                  </v:textbox>
                </v:shape>
                <v:shape id="Text Box 9" o:spid="_x0000_s1143" type="#_x0000_t202" style="position:absolute;left:21744;top:2580;width:12342;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" filled="f" stroked="f" strokeweight=".5pt">
                  <v:textbox inset="0,0,0,0">
                    <w:txbxContent>
                      <w:p w14:paraId="657B27D0" w14:textId="4C3C668F" w:rsidR="00D943FB" w:rsidRPr="00386F32" w:rsidRDefault="00D943FB" w:rsidP="00386F32">
                        <w:pPr>
                          <w:spacing w:before="0" w:after="0"/>
                          <w:jc w:val="left"/>
                          <w:rPr>
                            <w:sz w:val="12"/>
                            <w:szCs w:val="12"/>
                            <w:lang w:val="lv-LV"/>
                          </w:rPr>
                        </w:pPr>
                        <w:r>
                          <w:rPr>
                            <w:sz w:val="12"/>
                            <w:szCs w:val="12"/>
                            <w:lang w:bidi="en-GB"/>
                          </w:rPr>
                          <w:t>2. Human capital</w:t>
                        </w:r>
                      </w:p>
                      <w:p w14:paraId="575244E2" w14:textId="12EB4771" w:rsidR="00D943FB" w:rsidRPr="00386F32" w:rsidRDefault="00997DA8" w:rsidP="00997DA8">
                        <w:pPr>
                          <w:spacing w:before="40" w:after="0"/>
                          <w:jc w:val="left"/>
                          <w:rPr>
                            <w:sz w:val="12"/>
                            <w:szCs w:val="12"/>
                            <w:lang w:val="lv-LV"/>
                          </w:rPr>
                        </w:pPr>
                        <w:r>
                          <w:rPr>
                            <w:sz w:val="12"/>
                            <w:szCs w:val="12"/>
                            <w:lang w:bidi="en-GB"/>
                          </w:rPr>
                          <w:t>5. Digital public services</w:t>
                        </w:r>
                      </w:p>
                    </w:txbxContent>
                  </v:textbox>
                </v:shape>
                <v:shape id="Text Box 9" o:spid="_x0000_s1144" type="#_x0000_t202" style="position:absolute;left:40642;top:2580;width:17125;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" filled="f" stroked="f" strokeweight=".5pt">
                  <v:textbox inset="0,0,0,0">
                    <w:txbxContent>
                      <w:p w14:paraId="7D011548" w14:textId="199A22DC" w:rsidR="00D943FB" w:rsidRPr="00386F32" w:rsidRDefault="00D943FB" w:rsidP="00386F32">
                        <w:pPr>
                          <w:spacing w:before="0" w:after="0"/>
                          <w:jc w:val="left"/>
                          <w:rPr>
                            <w:sz w:val="12"/>
                            <w:szCs w:val="12"/>
                            <w:lang w:val="lv-LV"/>
                          </w:rPr>
                        </w:pPr>
                        <w:r w:rsidRPr="00386F32">
                          <w:rPr>
                            <w:sz w:val="12"/>
                            <w:szCs w:val="12"/>
                            <w:lang w:bidi="en-GB"/>
                          </w:rPr>
                          <w:t>3. Use of internet services</w:t>
                        </w:r>
                      </w:p>
                    </w:txbxContent>
                  </v:textbox>
                </v:shape>
                <w10:anchorlock/>
              </v:group>
            </w:pict>
          </mc:Fallback>
        </mc:AlternateContent>
      </w:r>
    </w:p>
    <w:p w14:paraId="775F9C2B" w14:textId="77777777" w:rsidR="00B43C4F" w:rsidRPr="00806973" w:rsidRDefault="00B43C4F" w:rsidP="00756E32">
      <w:r w:rsidRPr="00806973">
        <w:rPr>
          <w:lang w:bidi="en-GB"/>
        </w:rPr>
        <w:t>As regards digital public services, Latvia ranks 5</w:t>
      </w:r>
      <w:r w:rsidRPr="00806973">
        <w:rPr>
          <w:vertAlign w:val="superscript"/>
          <w:lang w:bidi="en-GB"/>
        </w:rPr>
        <w:t>th</w:t>
      </w:r>
      <w:r w:rsidRPr="00806973">
        <w:rPr>
          <w:lang w:bidi="en-GB"/>
        </w:rPr>
        <w:t xml:space="preserve">. All of Latvia's indicators in this area are above the EU average. Online public services are provided with automatically partially pre-filled forms, services to be provided fully online, services for businesses. For example, a person willing to register a company online can submit all the necessary documents to the Enterprise Register. The progress indicator in the open data area is also good - 75% (EU average - 66%). </w:t>
      </w:r>
    </w:p>
    <w:tbl>
      <w:tblPr>
        <w:tblOverlap w:val="never"/>
        <w:tblW w:w="0" w:type="auto"/>
        <w:tblLayout w:type="fixed"/>
        <w:tblCellMar>
          <w:top w:w="28" w:type="dxa"/>
          <w:left w:w="57" w:type="dxa"/>
          <w:bottom w:w="28" w:type="dxa"/>
          <w:right w:w="57" w:type="dxa"/>
        </w:tblCellMar>
        <w:tblLook w:val="04A0" w:firstRow="1" w:lastRow="0" w:firstColumn="1" w:lastColumn="0" w:noHBand="0" w:noVBand="1"/>
      </w:tblPr>
      <w:tblGrid>
        <w:gridCol w:w="5103"/>
        <w:gridCol w:w="956"/>
        <w:gridCol w:w="993"/>
        <w:gridCol w:w="992"/>
        <w:gridCol w:w="992"/>
      </w:tblGrid>
      <w:tr w:rsidR="00706205" w:rsidRPr="00806973" w14:paraId="0989C144" w14:textId="77777777" w:rsidTr="00706205">
        <w:trPr>
          <w:cantSplit/>
        </w:trPr>
        <w:tc>
          <w:tcPr>
            <w:tcW w:w="5103" w:type="dxa"/>
            <w:tcBorders>
              <w:right w:val="single" w:sz="12" w:space="0" w:color="4472C4" w:themeColor="accent1"/>
            </w:tcBorders>
            <w:shd w:val="clear" w:color="auto" w:fill="FFFFFF"/>
          </w:tcPr>
          <w:p w14:paraId="601D6D20" w14:textId="77777777" w:rsidR="00391CA3" w:rsidRPr="00806973" w:rsidRDefault="00391CA3" w:rsidP="00391CA3">
            <w:pPr>
              <w:spacing w:before="0" w:after="0"/>
              <w:jc w:val="center"/>
              <w:rPr>
                <w:sz w:val="10"/>
                <w:szCs w:val="10"/>
              </w:rPr>
            </w:pPr>
          </w:p>
        </w:tc>
        <w:tc>
          <w:tcPr>
            <w:tcW w:w="2941" w:type="dxa"/>
            <w:gridSpan w:val="3"/>
            <w:tcBorders>
              <w:left w:val="single" w:sz="12" w:space="0" w:color="4472C4" w:themeColor="accent1"/>
              <w:right w:val="single" w:sz="12" w:space="0" w:color="4472C4" w:themeColor="accent1"/>
            </w:tcBorders>
            <w:shd w:val="clear" w:color="auto" w:fill="FFFFFF"/>
          </w:tcPr>
          <w:p w14:paraId="63F0413C" w14:textId="77777777" w:rsidR="00391CA3" w:rsidRPr="00806973" w:rsidRDefault="00391CA3" w:rsidP="00391CA3">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Latvia</w:t>
            </w:r>
          </w:p>
        </w:tc>
        <w:tc>
          <w:tcPr>
            <w:tcW w:w="992" w:type="dxa"/>
            <w:tcBorders>
              <w:left w:val="single" w:sz="12" w:space="0" w:color="4472C4" w:themeColor="accent1"/>
              <w:right w:val="single" w:sz="12" w:space="0" w:color="4472C4" w:themeColor="accent1"/>
            </w:tcBorders>
            <w:shd w:val="clear" w:color="auto" w:fill="FFFFFF"/>
          </w:tcPr>
          <w:p w14:paraId="1303881F" w14:textId="77777777" w:rsidR="00391CA3" w:rsidRPr="00806973" w:rsidRDefault="00391CA3" w:rsidP="00391CA3">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EU</w:t>
            </w:r>
          </w:p>
        </w:tc>
      </w:tr>
      <w:tr w:rsidR="00706205" w:rsidRPr="00806973" w14:paraId="13F4EF08" w14:textId="77777777" w:rsidTr="00706205">
        <w:trPr>
          <w:cantSplit/>
        </w:trPr>
        <w:tc>
          <w:tcPr>
            <w:tcW w:w="5103" w:type="dxa"/>
            <w:tcBorders>
              <w:right w:val="single" w:sz="12" w:space="0" w:color="4472C4" w:themeColor="accent1"/>
            </w:tcBorders>
            <w:shd w:val="clear" w:color="auto" w:fill="FFFFFF"/>
          </w:tcPr>
          <w:p w14:paraId="04C8036E" w14:textId="77777777" w:rsidR="00391CA3" w:rsidRPr="00806973" w:rsidRDefault="00391CA3" w:rsidP="00391CA3">
            <w:pPr>
              <w:spacing w:before="0" w:after="0"/>
              <w:jc w:val="center"/>
              <w:rPr>
                <w:sz w:val="10"/>
                <w:szCs w:val="10"/>
              </w:rPr>
            </w:pPr>
          </w:p>
        </w:tc>
        <w:tc>
          <w:tcPr>
            <w:tcW w:w="956" w:type="dxa"/>
            <w:tcBorders>
              <w:left w:val="single" w:sz="12" w:space="0" w:color="4472C4" w:themeColor="accent1"/>
              <w:right w:val="single" w:sz="12" w:space="0" w:color="4472C4" w:themeColor="accent1"/>
            </w:tcBorders>
            <w:shd w:val="clear" w:color="auto" w:fill="FFFFFF"/>
          </w:tcPr>
          <w:p w14:paraId="32DC9795" w14:textId="2F0A6C98" w:rsidR="00391CA3" w:rsidRPr="00806973" w:rsidRDefault="00391CA3" w:rsidP="00391CA3">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DESI 2018 value</w:t>
            </w:r>
          </w:p>
        </w:tc>
        <w:tc>
          <w:tcPr>
            <w:tcW w:w="993" w:type="dxa"/>
            <w:tcBorders>
              <w:left w:val="single" w:sz="12" w:space="0" w:color="4472C4" w:themeColor="accent1"/>
              <w:right w:val="single" w:sz="12" w:space="0" w:color="4472C4" w:themeColor="accent1"/>
            </w:tcBorders>
            <w:shd w:val="clear" w:color="auto" w:fill="FFFFFF"/>
          </w:tcPr>
          <w:p w14:paraId="53B00479" w14:textId="77777777" w:rsidR="00391CA3" w:rsidRPr="00806973" w:rsidRDefault="00391CA3" w:rsidP="00391CA3">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DESI 2019 value</w:t>
            </w:r>
          </w:p>
        </w:tc>
        <w:tc>
          <w:tcPr>
            <w:tcW w:w="992" w:type="dxa"/>
            <w:tcBorders>
              <w:left w:val="single" w:sz="12" w:space="0" w:color="4472C4" w:themeColor="accent1"/>
              <w:right w:val="single" w:sz="12" w:space="0" w:color="4472C4" w:themeColor="accent1"/>
            </w:tcBorders>
            <w:shd w:val="clear" w:color="auto" w:fill="FFFFFF"/>
          </w:tcPr>
          <w:p w14:paraId="3231DE27" w14:textId="382D34BF" w:rsidR="00391CA3" w:rsidRPr="00806973" w:rsidRDefault="00391CA3" w:rsidP="00391CA3">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DESI 2020 value</w:t>
            </w:r>
          </w:p>
        </w:tc>
        <w:tc>
          <w:tcPr>
            <w:tcW w:w="992" w:type="dxa"/>
            <w:tcBorders>
              <w:left w:val="single" w:sz="12" w:space="0" w:color="4472C4" w:themeColor="accent1"/>
              <w:right w:val="single" w:sz="12" w:space="0" w:color="4472C4" w:themeColor="accent1"/>
            </w:tcBorders>
            <w:shd w:val="clear" w:color="auto" w:fill="FFFFFF"/>
          </w:tcPr>
          <w:p w14:paraId="3E245C47" w14:textId="77777777" w:rsidR="00391CA3" w:rsidRPr="00806973" w:rsidRDefault="00391CA3" w:rsidP="00391CA3">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DESI 2020 value</w:t>
            </w:r>
          </w:p>
        </w:tc>
      </w:tr>
      <w:tr w:rsidR="00706205" w:rsidRPr="00806973" w14:paraId="33918430" w14:textId="77777777" w:rsidTr="00706205">
        <w:trPr>
          <w:cantSplit/>
        </w:trPr>
        <w:tc>
          <w:tcPr>
            <w:tcW w:w="5103" w:type="dxa"/>
            <w:tcBorders>
              <w:right w:val="single" w:sz="12" w:space="0" w:color="4472C4" w:themeColor="accent1"/>
            </w:tcBorders>
            <w:shd w:val="clear" w:color="auto" w:fill="DBEEF4"/>
          </w:tcPr>
          <w:p w14:paraId="3682B436" w14:textId="011A0594" w:rsidR="00391CA3" w:rsidRPr="00806973" w:rsidRDefault="00391CA3" w:rsidP="00391CA3">
            <w:pPr>
              <w:pStyle w:val="Other0"/>
              <w:shd w:val="clear" w:color="auto" w:fill="auto"/>
              <w:spacing w:line="240" w:lineRule="auto"/>
              <w:rPr>
                <w:sz w:val="18"/>
                <w:szCs w:val="18"/>
              </w:rPr>
            </w:pPr>
            <w:r w:rsidRPr="00806973">
              <w:rPr>
                <w:rFonts w:ascii="Calibri" w:eastAsia="Calibri" w:hAnsi="Calibri" w:cs="Calibri"/>
                <w:b/>
                <w:color w:val="000000"/>
                <w:sz w:val="18"/>
                <w:szCs w:val="18"/>
                <w:lang w:bidi="en-GB"/>
              </w:rPr>
              <w:t>5.a.1. e-Government users</w:t>
            </w:r>
          </w:p>
        </w:tc>
        <w:tc>
          <w:tcPr>
            <w:tcW w:w="956" w:type="dxa"/>
            <w:tcBorders>
              <w:left w:val="single" w:sz="12" w:space="0" w:color="4472C4" w:themeColor="accent1"/>
              <w:right w:val="single" w:sz="12" w:space="0" w:color="4472C4" w:themeColor="accent1"/>
            </w:tcBorders>
            <w:shd w:val="clear" w:color="auto" w:fill="DBEEF4"/>
          </w:tcPr>
          <w:p w14:paraId="4F485F32" w14:textId="5E54BA55"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77%</w:t>
            </w:r>
          </w:p>
        </w:tc>
        <w:tc>
          <w:tcPr>
            <w:tcW w:w="993" w:type="dxa"/>
            <w:tcBorders>
              <w:left w:val="single" w:sz="12" w:space="0" w:color="4472C4" w:themeColor="accent1"/>
              <w:right w:val="single" w:sz="12" w:space="0" w:color="4472C4" w:themeColor="accent1"/>
            </w:tcBorders>
            <w:shd w:val="clear" w:color="auto" w:fill="DBEEF4"/>
          </w:tcPr>
          <w:p w14:paraId="2678EA5E"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81%</w:t>
            </w:r>
          </w:p>
        </w:tc>
        <w:tc>
          <w:tcPr>
            <w:tcW w:w="992" w:type="dxa"/>
            <w:tcBorders>
              <w:left w:val="single" w:sz="12" w:space="0" w:color="4472C4" w:themeColor="accent1"/>
              <w:right w:val="single" w:sz="12" w:space="0" w:color="4472C4" w:themeColor="accent1"/>
            </w:tcBorders>
            <w:shd w:val="clear" w:color="auto" w:fill="DBEEF4"/>
          </w:tcPr>
          <w:p w14:paraId="07C3CC87" w14:textId="737D383A"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83%</w:t>
            </w:r>
          </w:p>
        </w:tc>
        <w:tc>
          <w:tcPr>
            <w:tcW w:w="992" w:type="dxa"/>
            <w:tcBorders>
              <w:left w:val="single" w:sz="12" w:space="0" w:color="4472C4" w:themeColor="accent1"/>
              <w:right w:val="single" w:sz="12" w:space="0" w:color="4472C4" w:themeColor="accent1"/>
            </w:tcBorders>
            <w:shd w:val="clear" w:color="auto" w:fill="DBEEF4"/>
          </w:tcPr>
          <w:p w14:paraId="7D8A093E" w14:textId="25E2FD36"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67%</w:t>
            </w:r>
          </w:p>
        </w:tc>
      </w:tr>
      <w:tr w:rsidR="00706205" w:rsidRPr="00806973" w14:paraId="1B5DDC88" w14:textId="77777777" w:rsidTr="00706205">
        <w:trPr>
          <w:cantSplit/>
        </w:trPr>
        <w:tc>
          <w:tcPr>
            <w:tcW w:w="5103" w:type="dxa"/>
            <w:tcBorders>
              <w:right w:val="single" w:sz="12" w:space="0" w:color="4472C4" w:themeColor="accent1"/>
            </w:tcBorders>
            <w:shd w:val="clear" w:color="auto" w:fill="DBEEF4"/>
          </w:tcPr>
          <w:p w14:paraId="7088F83B" w14:textId="77777777" w:rsidR="00391CA3" w:rsidRPr="00806973" w:rsidRDefault="00391CA3" w:rsidP="00391CA3">
            <w:pPr>
              <w:pStyle w:val="Other0"/>
              <w:shd w:val="clear" w:color="auto" w:fill="auto"/>
              <w:spacing w:line="240" w:lineRule="auto"/>
              <w:rPr>
                <w:sz w:val="15"/>
                <w:szCs w:val="15"/>
              </w:rPr>
            </w:pPr>
            <w:r w:rsidRPr="00806973">
              <w:rPr>
                <w:rFonts w:ascii="Calibri" w:eastAsia="Calibri" w:hAnsi="Calibri" w:cs="Calibri"/>
                <w:color w:val="958D8F"/>
                <w:sz w:val="15"/>
                <w:szCs w:val="15"/>
                <w:lang w:bidi="en-GB"/>
              </w:rPr>
              <w:t>% internet users, who need to submit the forms</w:t>
            </w:r>
          </w:p>
        </w:tc>
        <w:tc>
          <w:tcPr>
            <w:tcW w:w="956" w:type="dxa"/>
            <w:tcBorders>
              <w:left w:val="single" w:sz="12" w:space="0" w:color="4472C4" w:themeColor="accent1"/>
              <w:right w:val="single" w:sz="12" w:space="0" w:color="4472C4" w:themeColor="accent1"/>
            </w:tcBorders>
            <w:shd w:val="clear" w:color="auto" w:fill="DBEEF4"/>
          </w:tcPr>
          <w:p w14:paraId="51A7E49F"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2017</w:t>
            </w:r>
          </w:p>
        </w:tc>
        <w:tc>
          <w:tcPr>
            <w:tcW w:w="993" w:type="dxa"/>
            <w:tcBorders>
              <w:left w:val="single" w:sz="12" w:space="0" w:color="4472C4" w:themeColor="accent1"/>
              <w:right w:val="single" w:sz="12" w:space="0" w:color="4472C4" w:themeColor="accent1"/>
            </w:tcBorders>
            <w:shd w:val="clear" w:color="auto" w:fill="DBEEF4"/>
          </w:tcPr>
          <w:p w14:paraId="30FA84E6"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2018</w:t>
            </w:r>
          </w:p>
        </w:tc>
        <w:tc>
          <w:tcPr>
            <w:tcW w:w="992" w:type="dxa"/>
            <w:tcBorders>
              <w:left w:val="single" w:sz="12" w:space="0" w:color="4472C4" w:themeColor="accent1"/>
              <w:right w:val="single" w:sz="12" w:space="0" w:color="4472C4" w:themeColor="accent1"/>
            </w:tcBorders>
            <w:shd w:val="clear" w:color="auto" w:fill="DBEEF4"/>
          </w:tcPr>
          <w:p w14:paraId="15C93CEE"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2019</w:t>
            </w:r>
          </w:p>
        </w:tc>
        <w:tc>
          <w:tcPr>
            <w:tcW w:w="992" w:type="dxa"/>
            <w:tcBorders>
              <w:left w:val="single" w:sz="12" w:space="0" w:color="4472C4" w:themeColor="accent1"/>
              <w:right w:val="single" w:sz="12" w:space="0" w:color="4472C4" w:themeColor="accent1"/>
            </w:tcBorders>
            <w:shd w:val="clear" w:color="auto" w:fill="DBEEF4"/>
          </w:tcPr>
          <w:p w14:paraId="643333FA"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2019</w:t>
            </w:r>
          </w:p>
        </w:tc>
      </w:tr>
      <w:tr w:rsidR="00706205" w:rsidRPr="00806973" w14:paraId="14E0D233" w14:textId="77777777" w:rsidTr="00706205">
        <w:trPr>
          <w:cantSplit/>
        </w:trPr>
        <w:tc>
          <w:tcPr>
            <w:tcW w:w="5103" w:type="dxa"/>
            <w:tcBorders>
              <w:right w:val="single" w:sz="12" w:space="0" w:color="4472C4" w:themeColor="accent1"/>
            </w:tcBorders>
            <w:shd w:val="clear" w:color="auto" w:fill="FFFFFF"/>
          </w:tcPr>
          <w:p w14:paraId="7AE217A8" w14:textId="77777777" w:rsidR="00391CA3" w:rsidRPr="00806973" w:rsidRDefault="00391CA3" w:rsidP="00391CA3">
            <w:pPr>
              <w:pStyle w:val="Other0"/>
              <w:shd w:val="clear" w:color="auto" w:fill="auto"/>
              <w:spacing w:line="240" w:lineRule="auto"/>
              <w:rPr>
                <w:sz w:val="18"/>
                <w:szCs w:val="18"/>
              </w:rPr>
            </w:pPr>
            <w:r w:rsidRPr="00806973">
              <w:rPr>
                <w:rFonts w:ascii="Calibri" w:eastAsia="Calibri" w:hAnsi="Calibri" w:cs="Calibri"/>
                <w:b/>
                <w:color w:val="000000"/>
                <w:sz w:val="18"/>
                <w:szCs w:val="18"/>
                <w:lang w:bidi="en-GB"/>
              </w:rPr>
              <w:t>5.a.2. Automatically partially pre-filled forms</w:t>
            </w:r>
          </w:p>
        </w:tc>
        <w:tc>
          <w:tcPr>
            <w:tcW w:w="956" w:type="dxa"/>
            <w:tcBorders>
              <w:left w:val="single" w:sz="12" w:space="0" w:color="4472C4" w:themeColor="accent1"/>
              <w:right w:val="single" w:sz="12" w:space="0" w:color="4472C4" w:themeColor="accent1"/>
            </w:tcBorders>
            <w:shd w:val="clear" w:color="auto" w:fill="FFFFFF"/>
          </w:tcPr>
          <w:p w14:paraId="4EB28875"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71</w:t>
            </w:r>
          </w:p>
        </w:tc>
        <w:tc>
          <w:tcPr>
            <w:tcW w:w="993" w:type="dxa"/>
            <w:tcBorders>
              <w:left w:val="single" w:sz="12" w:space="0" w:color="4472C4" w:themeColor="accent1"/>
              <w:right w:val="single" w:sz="12" w:space="0" w:color="4472C4" w:themeColor="accent1"/>
            </w:tcBorders>
            <w:shd w:val="clear" w:color="auto" w:fill="FFFFFF"/>
          </w:tcPr>
          <w:p w14:paraId="3229D73B"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83</w:t>
            </w:r>
          </w:p>
        </w:tc>
        <w:tc>
          <w:tcPr>
            <w:tcW w:w="992" w:type="dxa"/>
            <w:tcBorders>
              <w:left w:val="single" w:sz="12" w:space="0" w:color="4472C4" w:themeColor="accent1"/>
              <w:right w:val="single" w:sz="12" w:space="0" w:color="4472C4" w:themeColor="accent1"/>
            </w:tcBorders>
            <w:shd w:val="clear" w:color="auto" w:fill="FFFFFF"/>
          </w:tcPr>
          <w:p w14:paraId="0A32CD66"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86</w:t>
            </w:r>
          </w:p>
        </w:tc>
        <w:tc>
          <w:tcPr>
            <w:tcW w:w="992" w:type="dxa"/>
            <w:tcBorders>
              <w:left w:val="single" w:sz="12" w:space="0" w:color="4472C4" w:themeColor="accent1"/>
              <w:right w:val="single" w:sz="12" w:space="0" w:color="4472C4" w:themeColor="accent1"/>
            </w:tcBorders>
            <w:shd w:val="clear" w:color="auto" w:fill="FFFFFF"/>
          </w:tcPr>
          <w:p w14:paraId="59FE8929"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59</w:t>
            </w:r>
          </w:p>
        </w:tc>
      </w:tr>
      <w:tr w:rsidR="00706205" w:rsidRPr="00806973" w14:paraId="23951B96" w14:textId="77777777" w:rsidTr="00706205">
        <w:trPr>
          <w:cantSplit/>
        </w:trPr>
        <w:tc>
          <w:tcPr>
            <w:tcW w:w="5103" w:type="dxa"/>
            <w:tcBorders>
              <w:right w:val="single" w:sz="12" w:space="0" w:color="4472C4" w:themeColor="accent1"/>
            </w:tcBorders>
            <w:shd w:val="clear" w:color="auto" w:fill="FFFFFF"/>
          </w:tcPr>
          <w:p w14:paraId="0FEC9C03" w14:textId="77777777" w:rsidR="00391CA3" w:rsidRPr="00806973" w:rsidRDefault="00391CA3" w:rsidP="00391CA3">
            <w:pPr>
              <w:pStyle w:val="Other0"/>
              <w:shd w:val="clear" w:color="auto" w:fill="auto"/>
              <w:spacing w:line="240" w:lineRule="auto"/>
              <w:rPr>
                <w:sz w:val="15"/>
                <w:szCs w:val="15"/>
              </w:rPr>
            </w:pPr>
            <w:r w:rsidRPr="00806973">
              <w:rPr>
                <w:rFonts w:ascii="Calibri" w:eastAsia="Calibri" w:hAnsi="Calibri" w:cs="Calibri"/>
                <w:color w:val="958D8F"/>
                <w:sz w:val="15"/>
                <w:szCs w:val="15"/>
                <w:lang w:bidi="en-GB"/>
              </w:rPr>
              <w:t>Score (0 to 100)</w:t>
            </w:r>
          </w:p>
        </w:tc>
        <w:tc>
          <w:tcPr>
            <w:tcW w:w="956" w:type="dxa"/>
            <w:tcBorders>
              <w:left w:val="single" w:sz="12" w:space="0" w:color="4472C4" w:themeColor="accent1"/>
              <w:right w:val="single" w:sz="12" w:space="0" w:color="4472C4" w:themeColor="accent1"/>
            </w:tcBorders>
            <w:shd w:val="clear" w:color="auto" w:fill="FFFFFF"/>
          </w:tcPr>
          <w:p w14:paraId="0329DC63"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2017</w:t>
            </w:r>
          </w:p>
        </w:tc>
        <w:tc>
          <w:tcPr>
            <w:tcW w:w="993" w:type="dxa"/>
            <w:tcBorders>
              <w:left w:val="single" w:sz="12" w:space="0" w:color="4472C4" w:themeColor="accent1"/>
              <w:right w:val="single" w:sz="12" w:space="0" w:color="4472C4" w:themeColor="accent1"/>
            </w:tcBorders>
            <w:shd w:val="clear" w:color="auto" w:fill="FFFFFF"/>
          </w:tcPr>
          <w:p w14:paraId="77F86567"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2018</w:t>
            </w:r>
          </w:p>
        </w:tc>
        <w:tc>
          <w:tcPr>
            <w:tcW w:w="992" w:type="dxa"/>
            <w:tcBorders>
              <w:left w:val="single" w:sz="12" w:space="0" w:color="4472C4" w:themeColor="accent1"/>
              <w:right w:val="single" w:sz="12" w:space="0" w:color="4472C4" w:themeColor="accent1"/>
            </w:tcBorders>
            <w:shd w:val="clear" w:color="auto" w:fill="FFFFFF"/>
          </w:tcPr>
          <w:p w14:paraId="0F571D67"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2019</w:t>
            </w:r>
          </w:p>
        </w:tc>
        <w:tc>
          <w:tcPr>
            <w:tcW w:w="992" w:type="dxa"/>
            <w:tcBorders>
              <w:left w:val="single" w:sz="12" w:space="0" w:color="4472C4" w:themeColor="accent1"/>
              <w:right w:val="single" w:sz="12" w:space="0" w:color="4472C4" w:themeColor="accent1"/>
            </w:tcBorders>
            <w:shd w:val="clear" w:color="auto" w:fill="FFFFFF"/>
          </w:tcPr>
          <w:p w14:paraId="1C0FC213"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2019</w:t>
            </w:r>
          </w:p>
        </w:tc>
      </w:tr>
      <w:tr w:rsidR="00706205" w:rsidRPr="00806973" w14:paraId="66E4E36D" w14:textId="77777777" w:rsidTr="00706205">
        <w:trPr>
          <w:cantSplit/>
        </w:trPr>
        <w:tc>
          <w:tcPr>
            <w:tcW w:w="5103" w:type="dxa"/>
            <w:tcBorders>
              <w:right w:val="single" w:sz="12" w:space="0" w:color="4472C4" w:themeColor="accent1"/>
            </w:tcBorders>
            <w:shd w:val="clear" w:color="auto" w:fill="DBEEF4"/>
          </w:tcPr>
          <w:p w14:paraId="2A500450" w14:textId="77777777" w:rsidR="00391CA3" w:rsidRPr="00806973" w:rsidRDefault="00391CA3" w:rsidP="00391CA3">
            <w:pPr>
              <w:pStyle w:val="Other0"/>
              <w:shd w:val="clear" w:color="auto" w:fill="auto"/>
              <w:spacing w:line="240" w:lineRule="auto"/>
              <w:rPr>
                <w:sz w:val="18"/>
                <w:szCs w:val="18"/>
              </w:rPr>
            </w:pPr>
            <w:r w:rsidRPr="00806973">
              <w:rPr>
                <w:rFonts w:ascii="Calibri" w:eastAsia="Calibri" w:hAnsi="Calibri" w:cs="Calibri"/>
                <w:b/>
                <w:color w:val="000000"/>
                <w:sz w:val="18"/>
                <w:szCs w:val="18"/>
                <w:lang w:bidi="en-GB"/>
              </w:rPr>
              <w:t>5.a.3. Services to be provided fully online</w:t>
            </w:r>
          </w:p>
        </w:tc>
        <w:tc>
          <w:tcPr>
            <w:tcW w:w="956" w:type="dxa"/>
            <w:tcBorders>
              <w:left w:val="single" w:sz="12" w:space="0" w:color="4472C4" w:themeColor="accent1"/>
              <w:right w:val="single" w:sz="12" w:space="0" w:color="4472C4" w:themeColor="accent1"/>
            </w:tcBorders>
            <w:shd w:val="clear" w:color="auto" w:fill="DBEEF4"/>
          </w:tcPr>
          <w:p w14:paraId="5AC23B17"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91</w:t>
            </w:r>
          </w:p>
        </w:tc>
        <w:tc>
          <w:tcPr>
            <w:tcW w:w="993" w:type="dxa"/>
            <w:tcBorders>
              <w:left w:val="single" w:sz="12" w:space="0" w:color="4472C4" w:themeColor="accent1"/>
              <w:right w:val="single" w:sz="12" w:space="0" w:color="4472C4" w:themeColor="accent1"/>
            </w:tcBorders>
            <w:shd w:val="clear" w:color="auto" w:fill="DBEEF4"/>
          </w:tcPr>
          <w:p w14:paraId="6861CCE0"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94</w:t>
            </w:r>
          </w:p>
        </w:tc>
        <w:tc>
          <w:tcPr>
            <w:tcW w:w="992" w:type="dxa"/>
            <w:tcBorders>
              <w:left w:val="single" w:sz="12" w:space="0" w:color="4472C4" w:themeColor="accent1"/>
              <w:right w:val="single" w:sz="12" w:space="0" w:color="4472C4" w:themeColor="accent1"/>
            </w:tcBorders>
            <w:shd w:val="clear" w:color="auto" w:fill="DBEEF4"/>
          </w:tcPr>
          <w:p w14:paraId="0AFDA052"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96</w:t>
            </w:r>
          </w:p>
        </w:tc>
        <w:tc>
          <w:tcPr>
            <w:tcW w:w="992" w:type="dxa"/>
            <w:tcBorders>
              <w:left w:val="single" w:sz="12" w:space="0" w:color="4472C4" w:themeColor="accent1"/>
              <w:right w:val="single" w:sz="12" w:space="0" w:color="4472C4" w:themeColor="accent1"/>
            </w:tcBorders>
            <w:shd w:val="clear" w:color="auto" w:fill="DBEEF4"/>
          </w:tcPr>
          <w:p w14:paraId="3EFC0F54"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90</w:t>
            </w:r>
          </w:p>
        </w:tc>
      </w:tr>
      <w:tr w:rsidR="00706205" w:rsidRPr="00806973" w14:paraId="4321F695" w14:textId="77777777" w:rsidTr="00706205">
        <w:trPr>
          <w:cantSplit/>
        </w:trPr>
        <w:tc>
          <w:tcPr>
            <w:tcW w:w="5103" w:type="dxa"/>
            <w:tcBorders>
              <w:right w:val="single" w:sz="12" w:space="0" w:color="4472C4" w:themeColor="accent1"/>
            </w:tcBorders>
            <w:shd w:val="clear" w:color="auto" w:fill="DBEEF4"/>
          </w:tcPr>
          <w:p w14:paraId="75F5CB99" w14:textId="77777777" w:rsidR="00391CA3" w:rsidRPr="00806973" w:rsidRDefault="00391CA3" w:rsidP="00391CA3">
            <w:pPr>
              <w:pStyle w:val="Other0"/>
              <w:shd w:val="clear" w:color="auto" w:fill="auto"/>
              <w:spacing w:line="240" w:lineRule="auto"/>
              <w:rPr>
                <w:sz w:val="15"/>
                <w:szCs w:val="15"/>
              </w:rPr>
            </w:pPr>
            <w:r w:rsidRPr="00806973">
              <w:rPr>
                <w:rFonts w:ascii="Calibri" w:eastAsia="Calibri" w:hAnsi="Calibri" w:cs="Calibri"/>
                <w:color w:val="958D8F"/>
                <w:sz w:val="15"/>
                <w:szCs w:val="15"/>
                <w:lang w:bidi="en-GB"/>
              </w:rPr>
              <w:t>Score (0 to 100)</w:t>
            </w:r>
          </w:p>
        </w:tc>
        <w:tc>
          <w:tcPr>
            <w:tcW w:w="956" w:type="dxa"/>
            <w:tcBorders>
              <w:left w:val="single" w:sz="12" w:space="0" w:color="4472C4" w:themeColor="accent1"/>
              <w:right w:val="single" w:sz="12" w:space="0" w:color="4472C4" w:themeColor="accent1"/>
            </w:tcBorders>
            <w:shd w:val="clear" w:color="auto" w:fill="DBEEF4"/>
          </w:tcPr>
          <w:p w14:paraId="7190A836"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2017</w:t>
            </w:r>
          </w:p>
        </w:tc>
        <w:tc>
          <w:tcPr>
            <w:tcW w:w="993" w:type="dxa"/>
            <w:tcBorders>
              <w:left w:val="single" w:sz="12" w:space="0" w:color="4472C4" w:themeColor="accent1"/>
              <w:right w:val="single" w:sz="12" w:space="0" w:color="4472C4" w:themeColor="accent1"/>
            </w:tcBorders>
            <w:shd w:val="clear" w:color="auto" w:fill="DBEEF4"/>
          </w:tcPr>
          <w:p w14:paraId="559214BB"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2018</w:t>
            </w:r>
          </w:p>
        </w:tc>
        <w:tc>
          <w:tcPr>
            <w:tcW w:w="992" w:type="dxa"/>
            <w:tcBorders>
              <w:left w:val="single" w:sz="12" w:space="0" w:color="4472C4" w:themeColor="accent1"/>
              <w:right w:val="single" w:sz="12" w:space="0" w:color="4472C4" w:themeColor="accent1"/>
            </w:tcBorders>
            <w:shd w:val="clear" w:color="auto" w:fill="DBEEF4"/>
          </w:tcPr>
          <w:p w14:paraId="6032202D"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2019</w:t>
            </w:r>
          </w:p>
        </w:tc>
        <w:tc>
          <w:tcPr>
            <w:tcW w:w="992" w:type="dxa"/>
            <w:tcBorders>
              <w:left w:val="single" w:sz="12" w:space="0" w:color="4472C4" w:themeColor="accent1"/>
              <w:right w:val="single" w:sz="12" w:space="0" w:color="4472C4" w:themeColor="accent1"/>
            </w:tcBorders>
            <w:shd w:val="clear" w:color="auto" w:fill="DBEEF4"/>
          </w:tcPr>
          <w:p w14:paraId="7E093ACE"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2019</w:t>
            </w:r>
          </w:p>
        </w:tc>
      </w:tr>
      <w:tr w:rsidR="00706205" w:rsidRPr="00806973" w14:paraId="6005F8DB" w14:textId="77777777" w:rsidTr="00706205">
        <w:trPr>
          <w:cantSplit/>
        </w:trPr>
        <w:tc>
          <w:tcPr>
            <w:tcW w:w="5103" w:type="dxa"/>
            <w:tcBorders>
              <w:right w:val="single" w:sz="12" w:space="0" w:color="4472C4" w:themeColor="accent1"/>
            </w:tcBorders>
            <w:shd w:val="clear" w:color="auto" w:fill="FFFFFF"/>
          </w:tcPr>
          <w:p w14:paraId="08FD94D0" w14:textId="77777777" w:rsidR="00391CA3" w:rsidRPr="00806973" w:rsidRDefault="00391CA3" w:rsidP="00391CA3">
            <w:pPr>
              <w:pStyle w:val="Other0"/>
              <w:shd w:val="clear" w:color="auto" w:fill="auto"/>
              <w:spacing w:line="240" w:lineRule="auto"/>
              <w:rPr>
                <w:sz w:val="18"/>
                <w:szCs w:val="18"/>
              </w:rPr>
            </w:pPr>
            <w:r w:rsidRPr="00806973">
              <w:rPr>
                <w:rFonts w:ascii="Calibri" w:eastAsia="Calibri" w:hAnsi="Calibri" w:cs="Calibri"/>
                <w:b/>
                <w:color w:val="000000"/>
                <w:sz w:val="18"/>
                <w:szCs w:val="18"/>
                <w:lang w:bidi="en-GB"/>
              </w:rPr>
              <w:t>5.a.4. Digital public services to enterprises</w:t>
            </w:r>
          </w:p>
        </w:tc>
        <w:tc>
          <w:tcPr>
            <w:tcW w:w="956" w:type="dxa"/>
            <w:tcBorders>
              <w:left w:val="single" w:sz="12" w:space="0" w:color="4472C4" w:themeColor="accent1"/>
              <w:right w:val="single" w:sz="12" w:space="0" w:color="4472C4" w:themeColor="accent1"/>
            </w:tcBorders>
            <w:shd w:val="clear" w:color="auto" w:fill="FFFFFF"/>
          </w:tcPr>
          <w:p w14:paraId="0342AB82"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93</w:t>
            </w:r>
          </w:p>
        </w:tc>
        <w:tc>
          <w:tcPr>
            <w:tcW w:w="993" w:type="dxa"/>
            <w:tcBorders>
              <w:left w:val="single" w:sz="12" w:space="0" w:color="4472C4" w:themeColor="accent1"/>
              <w:right w:val="single" w:sz="12" w:space="0" w:color="4472C4" w:themeColor="accent1"/>
            </w:tcBorders>
            <w:shd w:val="clear" w:color="auto" w:fill="FFFFFF"/>
          </w:tcPr>
          <w:p w14:paraId="2FBA59B1"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90</w:t>
            </w:r>
          </w:p>
        </w:tc>
        <w:tc>
          <w:tcPr>
            <w:tcW w:w="992" w:type="dxa"/>
            <w:tcBorders>
              <w:left w:val="single" w:sz="12" w:space="0" w:color="4472C4" w:themeColor="accent1"/>
              <w:right w:val="single" w:sz="12" w:space="0" w:color="4472C4" w:themeColor="accent1"/>
            </w:tcBorders>
            <w:shd w:val="clear" w:color="auto" w:fill="FFFFFF"/>
          </w:tcPr>
          <w:p w14:paraId="1B0FAF60"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90</w:t>
            </w:r>
          </w:p>
        </w:tc>
        <w:tc>
          <w:tcPr>
            <w:tcW w:w="992" w:type="dxa"/>
            <w:tcBorders>
              <w:left w:val="single" w:sz="12" w:space="0" w:color="4472C4" w:themeColor="accent1"/>
              <w:right w:val="single" w:sz="12" w:space="0" w:color="4472C4" w:themeColor="accent1"/>
            </w:tcBorders>
            <w:shd w:val="clear" w:color="auto" w:fill="FFFFFF"/>
          </w:tcPr>
          <w:p w14:paraId="43C7B8B6"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b/>
                <w:color w:val="000000"/>
                <w:sz w:val="18"/>
                <w:szCs w:val="18"/>
                <w:lang w:bidi="en-GB"/>
              </w:rPr>
              <w:t>88</w:t>
            </w:r>
          </w:p>
        </w:tc>
      </w:tr>
      <w:tr w:rsidR="00706205" w:rsidRPr="00806973" w14:paraId="39215107" w14:textId="77777777" w:rsidTr="00706205">
        <w:trPr>
          <w:cantSplit/>
        </w:trPr>
        <w:tc>
          <w:tcPr>
            <w:tcW w:w="5103" w:type="dxa"/>
            <w:tcBorders>
              <w:right w:val="single" w:sz="12" w:space="0" w:color="4472C4" w:themeColor="accent1"/>
            </w:tcBorders>
            <w:shd w:val="clear" w:color="auto" w:fill="FFFFFF"/>
          </w:tcPr>
          <w:p w14:paraId="6028C21F" w14:textId="77777777" w:rsidR="00391CA3" w:rsidRPr="00806973" w:rsidRDefault="00391CA3" w:rsidP="00391CA3">
            <w:pPr>
              <w:pStyle w:val="Other0"/>
              <w:shd w:val="clear" w:color="auto" w:fill="auto"/>
              <w:spacing w:line="240" w:lineRule="auto"/>
              <w:rPr>
                <w:sz w:val="15"/>
                <w:szCs w:val="15"/>
              </w:rPr>
            </w:pPr>
            <w:r w:rsidRPr="00806973">
              <w:rPr>
                <w:rFonts w:ascii="Calibri" w:eastAsia="Calibri" w:hAnsi="Calibri" w:cs="Calibri"/>
                <w:color w:val="958D8F"/>
                <w:sz w:val="15"/>
                <w:szCs w:val="15"/>
                <w:lang w:bidi="en-GB"/>
              </w:rPr>
              <w:t>Score (0-100) including both domestic and cross-border cases</w:t>
            </w:r>
          </w:p>
        </w:tc>
        <w:tc>
          <w:tcPr>
            <w:tcW w:w="956" w:type="dxa"/>
            <w:tcBorders>
              <w:left w:val="single" w:sz="12" w:space="0" w:color="4472C4" w:themeColor="accent1"/>
              <w:right w:val="single" w:sz="12" w:space="0" w:color="4472C4" w:themeColor="accent1"/>
            </w:tcBorders>
            <w:shd w:val="clear" w:color="auto" w:fill="FFFFFF"/>
          </w:tcPr>
          <w:p w14:paraId="16AC13EE"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2017</w:t>
            </w:r>
          </w:p>
        </w:tc>
        <w:tc>
          <w:tcPr>
            <w:tcW w:w="993" w:type="dxa"/>
            <w:tcBorders>
              <w:left w:val="single" w:sz="12" w:space="0" w:color="4472C4" w:themeColor="accent1"/>
              <w:right w:val="single" w:sz="12" w:space="0" w:color="4472C4" w:themeColor="accent1"/>
            </w:tcBorders>
            <w:shd w:val="clear" w:color="auto" w:fill="FFFFFF"/>
          </w:tcPr>
          <w:p w14:paraId="62853DD1"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2018</w:t>
            </w:r>
          </w:p>
        </w:tc>
        <w:tc>
          <w:tcPr>
            <w:tcW w:w="992" w:type="dxa"/>
            <w:tcBorders>
              <w:left w:val="single" w:sz="12" w:space="0" w:color="4472C4" w:themeColor="accent1"/>
              <w:right w:val="single" w:sz="12" w:space="0" w:color="4472C4" w:themeColor="accent1"/>
            </w:tcBorders>
            <w:shd w:val="clear" w:color="auto" w:fill="FFFFFF"/>
          </w:tcPr>
          <w:p w14:paraId="2CA16926"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2019</w:t>
            </w:r>
          </w:p>
        </w:tc>
        <w:tc>
          <w:tcPr>
            <w:tcW w:w="992" w:type="dxa"/>
            <w:tcBorders>
              <w:left w:val="single" w:sz="12" w:space="0" w:color="4472C4" w:themeColor="accent1"/>
              <w:right w:val="single" w:sz="12" w:space="0" w:color="4472C4" w:themeColor="accent1"/>
            </w:tcBorders>
            <w:shd w:val="clear" w:color="auto" w:fill="FFFFFF"/>
          </w:tcPr>
          <w:p w14:paraId="474B91B3" w14:textId="77777777"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color w:val="958D8F"/>
                <w:sz w:val="15"/>
                <w:szCs w:val="15"/>
                <w:lang w:bidi="en-GB"/>
              </w:rPr>
              <w:t>2019</w:t>
            </w:r>
          </w:p>
        </w:tc>
      </w:tr>
      <w:tr w:rsidR="00706205" w:rsidRPr="00806973" w14:paraId="111D9D59" w14:textId="77777777" w:rsidTr="00706205">
        <w:trPr>
          <w:cantSplit/>
        </w:trPr>
        <w:tc>
          <w:tcPr>
            <w:tcW w:w="5103" w:type="dxa"/>
            <w:tcBorders>
              <w:right w:val="single" w:sz="12" w:space="0" w:color="4472C4" w:themeColor="accent1"/>
            </w:tcBorders>
            <w:shd w:val="clear" w:color="auto" w:fill="DBEEF4"/>
          </w:tcPr>
          <w:p w14:paraId="5E8A3314" w14:textId="43C84A26" w:rsidR="00391CA3" w:rsidRPr="00806973" w:rsidRDefault="00391CA3" w:rsidP="00A453FA">
            <w:pPr>
              <w:pStyle w:val="Other0"/>
              <w:shd w:val="clear" w:color="auto" w:fill="auto"/>
              <w:spacing w:line="240" w:lineRule="auto"/>
              <w:rPr>
                <w:sz w:val="15"/>
                <w:szCs w:val="15"/>
              </w:rPr>
            </w:pPr>
            <w:r w:rsidRPr="00806973">
              <w:rPr>
                <w:rFonts w:ascii="Calibri" w:eastAsia="Calibri" w:hAnsi="Calibri" w:cs="Calibri"/>
                <w:b/>
                <w:color w:val="000000"/>
                <w:sz w:val="18"/>
                <w:szCs w:val="18"/>
                <w:lang w:bidi="en-GB"/>
              </w:rPr>
              <w:t>5.a.5. Open data</w:t>
            </w:r>
          </w:p>
        </w:tc>
        <w:tc>
          <w:tcPr>
            <w:tcW w:w="956" w:type="dxa"/>
            <w:tcBorders>
              <w:left w:val="single" w:sz="12" w:space="0" w:color="4472C4" w:themeColor="accent1"/>
              <w:right w:val="single" w:sz="12" w:space="0" w:color="4472C4" w:themeColor="accent1"/>
            </w:tcBorders>
            <w:shd w:val="clear" w:color="auto" w:fill="DBEEF4"/>
          </w:tcPr>
          <w:p w14:paraId="76D67502"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color w:val="000000"/>
                <w:sz w:val="18"/>
                <w:szCs w:val="18"/>
                <w:lang w:bidi="en-GB"/>
              </w:rPr>
              <w:t>no data available</w:t>
            </w:r>
          </w:p>
        </w:tc>
        <w:tc>
          <w:tcPr>
            <w:tcW w:w="993" w:type="dxa"/>
            <w:tcBorders>
              <w:left w:val="single" w:sz="12" w:space="0" w:color="4472C4" w:themeColor="accent1"/>
              <w:right w:val="single" w:sz="12" w:space="0" w:color="4472C4" w:themeColor="accent1"/>
            </w:tcBorders>
            <w:shd w:val="clear" w:color="auto" w:fill="DBEEF4"/>
          </w:tcPr>
          <w:p w14:paraId="1C53B967" w14:textId="77777777" w:rsidR="00391CA3" w:rsidRPr="00806973" w:rsidRDefault="00391CA3" w:rsidP="00A453FA">
            <w:pPr>
              <w:pStyle w:val="Other0"/>
              <w:shd w:val="clear" w:color="auto" w:fill="auto"/>
              <w:spacing w:line="240" w:lineRule="auto"/>
              <w:jc w:val="center"/>
              <w:rPr>
                <w:sz w:val="18"/>
                <w:szCs w:val="18"/>
              </w:rPr>
            </w:pPr>
            <w:r w:rsidRPr="00806973">
              <w:rPr>
                <w:rFonts w:ascii="Calibri" w:eastAsia="Calibri" w:hAnsi="Calibri" w:cs="Calibri"/>
                <w:color w:val="000000"/>
                <w:sz w:val="18"/>
                <w:szCs w:val="18"/>
                <w:lang w:bidi="en-GB"/>
              </w:rPr>
              <w:t>no data available</w:t>
            </w:r>
          </w:p>
        </w:tc>
        <w:tc>
          <w:tcPr>
            <w:tcW w:w="992" w:type="dxa"/>
            <w:tcBorders>
              <w:left w:val="single" w:sz="12" w:space="0" w:color="4472C4" w:themeColor="accent1"/>
              <w:right w:val="single" w:sz="12" w:space="0" w:color="4472C4" w:themeColor="accent1"/>
            </w:tcBorders>
            <w:shd w:val="clear" w:color="auto" w:fill="DBEEF4"/>
          </w:tcPr>
          <w:p w14:paraId="35E17C92" w14:textId="485410EC"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b/>
                <w:color w:val="000000"/>
                <w:sz w:val="18"/>
                <w:szCs w:val="18"/>
                <w:lang w:bidi="en-GB"/>
              </w:rPr>
              <w:t>75%</w:t>
            </w:r>
          </w:p>
        </w:tc>
        <w:tc>
          <w:tcPr>
            <w:tcW w:w="992" w:type="dxa"/>
            <w:tcBorders>
              <w:left w:val="single" w:sz="12" w:space="0" w:color="4472C4" w:themeColor="accent1"/>
              <w:right w:val="single" w:sz="12" w:space="0" w:color="4472C4" w:themeColor="accent1"/>
            </w:tcBorders>
            <w:shd w:val="clear" w:color="auto" w:fill="DBEEF4"/>
          </w:tcPr>
          <w:p w14:paraId="687FFD19" w14:textId="205158E1" w:rsidR="00391CA3" w:rsidRPr="00806973" w:rsidRDefault="00391CA3" w:rsidP="00A453FA">
            <w:pPr>
              <w:pStyle w:val="Other0"/>
              <w:shd w:val="clear" w:color="auto" w:fill="auto"/>
              <w:spacing w:line="240" w:lineRule="auto"/>
              <w:jc w:val="center"/>
              <w:rPr>
                <w:sz w:val="15"/>
                <w:szCs w:val="15"/>
              </w:rPr>
            </w:pPr>
            <w:r w:rsidRPr="00806973">
              <w:rPr>
                <w:rFonts w:ascii="Calibri" w:eastAsia="Calibri" w:hAnsi="Calibri" w:cs="Calibri"/>
                <w:b/>
                <w:color w:val="000000"/>
                <w:sz w:val="18"/>
                <w:szCs w:val="18"/>
                <w:lang w:bidi="en-GB"/>
              </w:rPr>
              <w:t>66%</w:t>
            </w:r>
          </w:p>
        </w:tc>
      </w:tr>
      <w:tr w:rsidR="00A453FA" w:rsidRPr="00806973" w14:paraId="6662F894" w14:textId="77777777" w:rsidTr="00706205">
        <w:trPr>
          <w:cantSplit/>
        </w:trPr>
        <w:tc>
          <w:tcPr>
            <w:tcW w:w="5103" w:type="dxa"/>
            <w:tcBorders>
              <w:right w:val="single" w:sz="12" w:space="0" w:color="4472C4" w:themeColor="accent1"/>
            </w:tcBorders>
            <w:shd w:val="clear" w:color="auto" w:fill="DBEEF4"/>
          </w:tcPr>
          <w:p w14:paraId="2F2DB006" w14:textId="0A0AAFBE" w:rsidR="00A453FA" w:rsidRPr="00806973" w:rsidRDefault="00A453FA" w:rsidP="00391CA3">
            <w:pPr>
              <w:pStyle w:val="Other0"/>
              <w:shd w:val="clear" w:color="auto" w:fill="auto"/>
              <w:spacing w:line="240" w:lineRule="auto"/>
              <w:rPr>
                <w:rFonts w:ascii="Calibri" w:eastAsia="Calibri" w:hAnsi="Calibri" w:cs="Calibri"/>
                <w:b/>
                <w:bCs/>
                <w:color w:val="000000"/>
                <w:sz w:val="15"/>
                <w:szCs w:val="15"/>
                <w:lang w:eastAsia="lv-LV" w:bidi="lv-LV"/>
              </w:rPr>
            </w:pPr>
            <w:r w:rsidRPr="00806973">
              <w:rPr>
                <w:rFonts w:ascii="Calibri" w:eastAsia="Calibri" w:hAnsi="Calibri" w:cs="Calibri"/>
                <w:color w:val="958D8F"/>
                <w:sz w:val="15"/>
                <w:szCs w:val="15"/>
                <w:lang w:bidi="en-GB"/>
              </w:rPr>
              <w:t>% of maximum score</w:t>
            </w:r>
          </w:p>
        </w:tc>
        <w:tc>
          <w:tcPr>
            <w:tcW w:w="956" w:type="dxa"/>
            <w:tcBorders>
              <w:left w:val="single" w:sz="12" w:space="0" w:color="4472C4" w:themeColor="accent1"/>
              <w:right w:val="single" w:sz="12" w:space="0" w:color="4472C4" w:themeColor="accent1"/>
            </w:tcBorders>
            <w:shd w:val="clear" w:color="auto" w:fill="DBEEF4"/>
          </w:tcPr>
          <w:p w14:paraId="06C69CB1" w14:textId="77777777" w:rsidR="00A453FA" w:rsidRPr="00806973" w:rsidRDefault="00A453FA" w:rsidP="00A453FA">
            <w:pPr>
              <w:pStyle w:val="Other0"/>
              <w:shd w:val="clear" w:color="auto" w:fill="auto"/>
              <w:spacing w:line="240" w:lineRule="auto"/>
              <w:jc w:val="center"/>
              <w:rPr>
                <w:rFonts w:ascii="Calibri" w:eastAsia="Calibri" w:hAnsi="Calibri" w:cs="Calibri"/>
                <w:b/>
                <w:bCs/>
                <w:color w:val="000000"/>
                <w:sz w:val="15"/>
                <w:szCs w:val="15"/>
                <w:lang w:eastAsia="lv-LV" w:bidi="lv-LV"/>
              </w:rPr>
            </w:pPr>
          </w:p>
        </w:tc>
        <w:tc>
          <w:tcPr>
            <w:tcW w:w="993" w:type="dxa"/>
            <w:tcBorders>
              <w:left w:val="single" w:sz="12" w:space="0" w:color="4472C4" w:themeColor="accent1"/>
              <w:right w:val="single" w:sz="12" w:space="0" w:color="4472C4" w:themeColor="accent1"/>
            </w:tcBorders>
            <w:shd w:val="clear" w:color="auto" w:fill="DBEEF4"/>
          </w:tcPr>
          <w:p w14:paraId="0C75E2DC" w14:textId="77777777" w:rsidR="00A453FA" w:rsidRPr="00806973" w:rsidRDefault="00A453FA" w:rsidP="00A453FA">
            <w:pPr>
              <w:pStyle w:val="Other0"/>
              <w:shd w:val="clear" w:color="auto" w:fill="auto"/>
              <w:spacing w:line="240" w:lineRule="auto"/>
              <w:jc w:val="center"/>
              <w:rPr>
                <w:rFonts w:ascii="Calibri" w:eastAsia="Calibri" w:hAnsi="Calibri" w:cs="Calibri"/>
                <w:b/>
                <w:bCs/>
                <w:color w:val="000000"/>
                <w:sz w:val="15"/>
                <w:szCs w:val="15"/>
                <w:lang w:eastAsia="lv-LV" w:bidi="lv-LV"/>
              </w:rPr>
            </w:pPr>
          </w:p>
        </w:tc>
        <w:tc>
          <w:tcPr>
            <w:tcW w:w="992" w:type="dxa"/>
            <w:tcBorders>
              <w:left w:val="single" w:sz="12" w:space="0" w:color="4472C4" w:themeColor="accent1"/>
              <w:right w:val="single" w:sz="12" w:space="0" w:color="4472C4" w:themeColor="accent1"/>
            </w:tcBorders>
            <w:shd w:val="clear" w:color="auto" w:fill="DBEEF4"/>
          </w:tcPr>
          <w:p w14:paraId="218CBA03" w14:textId="5139E1CF" w:rsidR="00A453FA" w:rsidRPr="00806973" w:rsidRDefault="00A453FA" w:rsidP="00A453FA">
            <w:pPr>
              <w:pStyle w:val="Other0"/>
              <w:shd w:val="clear" w:color="auto" w:fill="auto"/>
              <w:spacing w:line="240" w:lineRule="auto"/>
              <w:jc w:val="center"/>
              <w:rPr>
                <w:rFonts w:ascii="Calibri" w:eastAsia="Calibri" w:hAnsi="Calibri" w:cs="Calibri"/>
                <w:b/>
                <w:bCs/>
                <w:color w:val="000000"/>
                <w:sz w:val="15"/>
                <w:szCs w:val="15"/>
                <w:lang w:eastAsia="lv-LV" w:bidi="lv-LV"/>
              </w:rPr>
            </w:pPr>
            <w:r w:rsidRPr="00806973">
              <w:rPr>
                <w:rFonts w:ascii="Calibri" w:eastAsia="Calibri" w:hAnsi="Calibri" w:cs="Calibri"/>
                <w:color w:val="958D8F"/>
                <w:sz w:val="15"/>
                <w:szCs w:val="15"/>
                <w:lang w:bidi="en-GB"/>
              </w:rPr>
              <w:t>2019</w:t>
            </w:r>
          </w:p>
        </w:tc>
        <w:tc>
          <w:tcPr>
            <w:tcW w:w="992" w:type="dxa"/>
            <w:tcBorders>
              <w:left w:val="single" w:sz="12" w:space="0" w:color="4472C4" w:themeColor="accent1"/>
              <w:right w:val="single" w:sz="12" w:space="0" w:color="4472C4" w:themeColor="accent1"/>
            </w:tcBorders>
            <w:shd w:val="clear" w:color="auto" w:fill="DBEEF4"/>
          </w:tcPr>
          <w:p w14:paraId="2EC8BF63" w14:textId="59966193" w:rsidR="00A453FA" w:rsidRPr="00806973" w:rsidRDefault="00A453FA" w:rsidP="00A453FA">
            <w:pPr>
              <w:pStyle w:val="Other0"/>
              <w:shd w:val="clear" w:color="auto" w:fill="auto"/>
              <w:spacing w:line="240" w:lineRule="auto"/>
              <w:jc w:val="center"/>
              <w:rPr>
                <w:rFonts w:ascii="Calibri" w:eastAsia="Calibri" w:hAnsi="Calibri" w:cs="Calibri"/>
                <w:b/>
                <w:bCs/>
                <w:color w:val="000000"/>
                <w:sz w:val="15"/>
                <w:szCs w:val="15"/>
                <w:lang w:eastAsia="lv-LV" w:bidi="lv-LV"/>
              </w:rPr>
            </w:pPr>
            <w:r w:rsidRPr="00806973">
              <w:rPr>
                <w:rFonts w:ascii="Calibri" w:eastAsia="Calibri" w:hAnsi="Calibri" w:cs="Calibri"/>
                <w:color w:val="958D8F"/>
                <w:sz w:val="15"/>
                <w:szCs w:val="15"/>
                <w:lang w:bidi="en-GB"/>
              </w:rPr>
              <w:t>2019</w:t>
            </w:r>
          </w:p>
        </w:tc>
      </w:tr>
    </w:tbl>
    <w:p w14:paraId="4683792A" w14:textId="29F2B883" w:rsidR="00B43C4F" w:rsidRPr="00806973" w:rsidRDefault="00B43C4F" w:rsidP="00B43C4F">
      <w:r w:rsidRPr="00806973">
        <w:rPr>
          <w:lang w:bidi="en-GB"/>
        </w:rPr>
        <w:t>According to the report, Latvia scores well on digital public services and connectivity. The quality of e-Government services has continued to improve over the past year and the number of users thereof has increased. Latvia has a very good broadband coverage with fast, very high capacity networks, and the radio frequency spectrum has already been assigned in the country for ensuring 5G. Although the fixed broadband take-up is generally low, 38% of households have subscribed to at least 100 Mb/s broadband connection compared to the EU average of 26% of households.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324"/>
      </w:tblGrid>
      <w:tr w:rsidR="00B43C4F" w:rsidRPr="00806973" w14:paraId="0C19AC40" w14:textId="77777777" w:rsidTr="00AF57C3">
        <w:tc>
          <w:tcPr>
            <w:tcW w:w="4632" w:type="dxa"/>
          </w:tcPr>
          <w:p w14:paraId="3CCC1C58" w14:textId="757F7372" w:rsidR="00B43C4F" w:rsidRPr="00806973" w:rsidRDefault="00AF57C3" w:rsidP="0003551B">
            <w:pPr>
              <w:bidi/>
              <w:rPr>
                <w:rFonts w:asciiTheme="majorHAnsi" w:hAnsiTheme="majorHAnsi" w:cstheme="majorHAnsi"/>
                <w:color w:val="000000" w:themeColor="text1"/>
              </w:rPr>
            </w:pPr>
            <w:r w:rsidRPr="00806973">
              <w:rPr>
                <w:rFonts w:asciiTheme="majorHAnsi" w:hAnsiTheme="majorHAnsi" w:cstheme="majorHAnsi"/>
                <w:color w:val="000000" w:themeColor="text1"/>
                <w:lang w:bidi="en-GB"/>
              </w:rPr>
              <w:lastRenderedPageBreak/>
              <mc:AlternateContent>
                <mc:Choice Requires="wpg">
                  <w:drawing>
                    <wp:inline distT="0" distB="0" distL="0" distR="0" wp14:anchorId="357CCAC9" wp14:editId="14CF6C59">
                      <wp:extent cx="2870835" cy="1767205"/>
                      <wp:effectExtent l="0" t="0" r="5715" b="4445"/>
                      <wp:docPr id="1659048928" name="Group 12"/>
                      <wp:cNvGraphicFramePr/>
                      <a:graphic xmlns:a="http://schemas.openxmlformats.org/drawingml/2006/main">
                        <a:graphicData uri="http://schemas.microsoft.com/office/word/2010/wordprocessingGroup">
                          <wpg:wgp>
                            <wpg:cNvGrpSpPr/>
                            <wpg:grpSpPr>
                              <a:xfrm>
                                <a:off x="0" y="0"/>
                                <a:ext cx="2870835" cy="1767205"/>
                                <a:chOff x="-66675" y="0"/>
                                <a:chExt cx="2870835" cy="1767205"/>
                              </a:xfrm>
                            </wpg:grpSpPr>
                            <pic:pic xmlns:pic="http://schemas.openxmlformats.org/drawingml/2006/picture">
                              <pic:nvPicPr>
                                <pic:cNvPr id="1057585993" name="Picture 1057585993"/>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2804160" cy="1767205"/>
                                </a:xfrm>
                                <a:prstGeom prst="rect">
                                  <a:avLst/>
                                </a:prstGeom>
                              </pic:spPr>
                            </pic:pic>
                            <wps:wsp>
                              <wps:cNvPr id="292612332" name="Text Box 11"/>
                              <wps:cNvSpPr txBox="1"/>
                              <wps:spPr>
                                <a:xfrm>
                                  <a:off x="-66675" y="185738"/>
                                  <a:ext cx="367841" cy="416760"/>
                                </a:xfrm>
                                <a:prstGeom prst="rect">
                                  <a:avLst/>
                                </a:prstGeom>
                                <a:noFill/>
                                <a:ln w="6350">
                                  <a:noFill/>
                                </a:ln>
                              </wps:spPr>
                              <wps:txbx>
                                <w:txbxContent>
                                  <w:p w14:paraId="0E6FFB4C" w14:textId="370EA062" w:rsidR="00AF57C3" w:rsidRPr="0040306F" w:rsidRDefault="007A5D4F" w:rsidP="0040306F">
                                    <w:pPr>
                                      <w:spacing w:before="0" w:after="0"/>
                                      <w:jc w:val="center"/>
                                      <w:rPr>
                                        <w:sz w:val="12"/>
                                        <w:szCs w:val="12"/>
                                        <w:lang w:val="lv-LV"/>
                                      </w:rPr>
                                    </w:pPr>
                                    <w:r w:rsidRPr="0040306F">
                                      <w:rPr>
                                        <w:sz w:val="12"/>
                                        <w:szCs w:val="12"/>
                                        <w:lang w:bidi="en-GB"/>
                                      </w:rPr>
                                      <w:t>Country with the highest score</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492128808" name="Text Box 11"/>
                              <wps:cNvSpPr txBox="1"/>
                              <wps:spPr>
                                <a:xfrm>
                                  <a:off x="454558" y="21142"/>
                                  <a:ext cx="2172360" cy="200851"/>
                                </a:xfrm>
                                <a:prstGeom prst="rect">
                                  <a:avLst/>
                                </a:prstGeom>
                                <a:noFill/>
                                <a:ln w="6350">
                                  <a:noFill/>
                                </a:ln>
                              </wps:spPr>
                              <wps:txbx>
                                <w:txbxContent>
                                  <w:p w14:paraId="69A84A3F" w14:textId="33ED0DBD" w:rsidR="007A5D4F" w:rsidRPr="007A5D4F" w:rsidRDefault="007A5D4F" w:rsidP="007A5D4F">
                                    <w:pPr>
                                      <w:spacing w:before="0" w:after="0"/>
                                      <w:jc w:val="center"/>
                                      <w:rPr>
                                        <w:b/>
                                        <w:bCs/>
                                        <w:sz w:val="16"/>
                                        <w:szCs w:val="16"/>
                                      </w:rPr>
                                    </w:pPr>
                                    <w:r w:rsidRPr="007A5D4F">
                                      <w:rPr>
                                        <w:b/>
                                        <w:sz w:val="16"/>
                                        <w:szCs w:val="16"/>
                                        <w:lang w:bidi="en-GB"/>
                                      </w:rPr>
                                      <w:t>DESI 2020 relative performance by area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37018380" name="Text Box 11"/>
                              <wps:cNvSpPr txBox="1"/>
                              <wps:spPr>
                                <a:xfrm>
                                  <a:off x="-53515" y="885826"/>
                                  <a:ext cx="314325" cy="416760"/>
                                </a:xfrm>
                                <a:prstGeom prst="rect">
                                  <a:avLst/>
                                </a:prstGeom>
                                <a:noFill/>
                                <a:ln w="6350">
                                  <a:noFill/>
                                </a:ln>
                              </wps:spPr>
                              <wps:txbx>
                                <w:txbxContent>
                                  <w:p w14:paraId="622CBEB0" w14:textId="1F1652D8" w:rsidR="0040306F" w:rsidRPr="0040306F" w:rsidRDefault="0040306F" w:rsidP="0040306F">
                                    <w:pPr>
                                      <w:spacing w:before="0" w:after="0"/>
                                      <w:jc w:val="center"/>
                                      <w:rPr>
                                        <w:sz w:val="12"/>
                                        <w:szCs w:val="12"/>
                                        <w:lang w:val="lv-LV"/>
                                      </w:rPr>
                                    </w:pPr>
                                    <w:r w:rsidRPr="0040306F">
                                      <w:rPr>
                                        <w:sz w:val="12"/>
                                        <w:szCs w:val="12"/>
                                        <w:lang w:bidi="en-GB"/>
                                      </w:rPr>
                                      <w:t>Country with the lowest score</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698208135" name="Text Box 11"/>
                              <wps:cNvSpPr txBox="1"/>
                              <wps:spPr>
                                <a:xfrm>
                                  <a:off x="346534" y="1311973"/>
                                  <a:ext cx="386892" cy="212028"/>
                                </a:xfrm>
                                <a:prstGeom prst="rect">
                                  <a:avLst/>
                                </a:prstGeom>
                                <a:noFill/>
                                <a:ln w="6350">
                                  <a:noFill/>
                                </a:ln>
                              </wps:spPr>
                              <wps:txbx>
                                <w:txbxContent>
                                  <w:p w14:paraId="6BAB38AD" w14:textId="2567F579" w:rsidR="0040306F" w:rsidRPr="0040306F" w:rsidRDefault="0040306F" w:rsidP="0040306F">
                                    <w:pPr>
                                      <w:spacing w:before="0" w:after="0"/>
                                      <w:jc w:val="center"/>
                                      <w:rPr>
                                        <w:sz w:val="10"/>
                                        <w:szCs w:val="10"/>
                                        <w:lang w:val="lv-LV"/>
                                      </w:rPr>
                                    </w:pPr>
                                    <w:r w:rsidRPr="0040306F">
                                      <w:rPr>
                                        <w:sz w:val="10"/>
                                        <w:szCs w:val="10"/>
                                        <w:lang w:bidi="en-GB"/>
                                      </w:rPr>
                                      <w:t>DESI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32795044" name="Text Box 11"/>
                              <wps:cNvSpPr txBox="1"/>
                              <wps:spPr>
                                <a:xfrm>
                                  <a:off x="756109" y="1311973"/>
                                  <a:ext cx="386892" cy="212028"/>
                                </a:xfrm>
                                <a:prstGeom prst="rect">
                                  <a:avLst/>
                                </a:prstGeom>
                                <a:noFill/>
                                <a:ln w="6350">
                                  <a:noFill/>
                                </a:ln>
                              </wps:spPr>
                              <wps:txbx>
                                <w:txbxContent>
                                  <w:p w14:paraId="771CEE0D" w14:textId="77777777" w:rsidR="0040306F" w:rsidRPr="0040306F" w:rsidRDefault="0040306F" w:rsidP="0040306F">
                                    <w:pPr>
                                      <w:spacing w:before="0" w:after="0"/>
                                      <w:jc w:val="center"/>
                                      <w:rPr>
                                        <w:sz w:val="10"/>
                                        <w:szCs w:val="10"/>
                                        <w:lang w:val="lv-LV"/>
                                      </w:rPr>
                                    </w:pPr>
                                    <w:r w:rsidRPr="0040306F">
                                      <w:rPr>
                                        <w:sz w:val="10"/>
                                        <w:szCs w:val="10"/>
                                        <w:lang w:bidi="en-GB"/>
                                      </w:rPr>
                                      <w:t>1.</w:t>
                                    </w:r>
                                  </w:p>
                                  <w:p w14:paraId="2BE54FC0" w14:textId="77777777" w:rsidR="0040306F" w:rsidRPr="0040306F" w:rsidRDefault="0040306F" w:rsidP="0040306F">
                                    <w:pPr>
                                      <w:spacing w:before="0" w:after="0"/>
                                      <w:jc w:val="center"/>
                                      <w:rPr>
                                        <w:sz w:val="10"/>
                                        <w:szCs w:val="10"/>
                                        <w:lang w:val="lv-LV"/>
                                      </w:rPr>
                                    </w:pPr>
                                    <w:r w:rsidRPr="0040306F">
                                      <w:rPr>
                                        <w:sz w:val="10"/>
                                        <w:szCs w:val="10"/>
                                        <w:lang w:bidi="en-GB"/>
                                      </w:rPr>
                                      <w:t>Connectivity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81923367" name="Text Box 11"/>
                              <wps:cNvSpPr txBox="1"/>
                              <wps:spPr>
                                <a:xfrm>
                                  <a:off x="1164554" y="1311973"/>
                                  <a:ext cx="386892" cy="212028"/>
                                </a:xfrm>
                                <a:prstGeom prst="rect">
                                  <a:avLst/>
                                </a:prstGeom>
                                <a:noFill/>
                                <a:ln w="6350">
                                  <a:noFill/>
                                </a:ln>
                              </wps:spPr>
                              <wps:txbx>
                                <w:txbxContent>
                                  <w:p w14:paraId="1D1CB4D8" w14:textId="77777777" w:rsidR="00525C7A" w:rsidRPr="00FD44A5" w:rsidRDefault="00525C7A" w:rsidP="00525C7A">
                                    <w:pPr>
                                      <w:spacing w:before="0" w:after="0"/>
                                      <w:jc w:val="center"/>
                                      <w:rPr>
                                        <w:sz w:val="10"/>
                                        <w:szCs w:val="10"/>
                                        <w:lang w:val="lv-LV"/>
                                      </w:rPr>
                                    </w:pPr>
                                    <w:r w:rsidRPr="00FD44A5">
                                      <w:rPr>
                                        <w:sz w:val="10"/>
                                        <w:szCs w:val="10"/>
                                        <w:lang w:bidi="en-GB"/>
                                      </w:rPr>
                                      <w:t>2.</w:t>
                                    </w:r>
                                  </w:p>
                                  <w:p w14:paraId="71528D3F" w14:textId="4B8ADE40" w:rsidR="00525C7A" w:rsidRPr="00FD44A5" w:rsidRDefault="00525C7A" w:rsidP="00525C7A">
                                    <w:pPr>
                                      <w:spacing w:before="0" w:after="0"/>
                                      <w:jc w:val="center"/>
                                      <w:rPr>
                                        <w:sz w:val="10"/>
                                        <w:szCs w:val="10"/>
                                        <w:lang w:val="lv-LV"/>
                                      </w:rPr>
                                    </w:pPr>
                                    <w:r w:rsidRPr="00FD44A5">
                                      <w:rPr>
                                        <w:sz w:val="10"/>
                                        <w:szCs w:val="10"/>
                                        <w:lang w:bidi="en-GB"/>
                                      </w:rPr>
                                      <w:t>Human capital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2477550" name="Text Box 11"/>
                              <wps:cNvSpPr txBox="1"/>
                              <wps:spPr>
                                <a:xfrm>
                                  <a:off x="1570071" y="1311973"/>
                                  <a:ext cx="386892" cy="258410"/>
                                </a:xfrm>
                                <a:prstGeom prst="rect">
                                  <a:avLst/>
                                </a:prstGeom>
                                <a:noFill/>
                                <a:ln w="6350">
                                  <a:noFill/>
                                </a:ln>
                              </wps:spPr>
                              <wps:txbx>
                                <w:txbxContent>
                                  <w:p w14:paraId="42092103" w14:textId="516AD6FF" w:rsidR="0003551B" w:rsidRPr="00FD44A5" w:rsidRDefault="0003551B" w:rsidP="0003551B">
                                    <w:pPr>
                                      <w:spacing w:before="0" w:after="0"/>
                                      <w:jc w:val="center"/>
                                      <w:rPr>
                                        <w:sz w:val="10"/>
                                        <w:szCs w:val="10"/>
                                        <w:lang w:val="lv-LV"/>
                                      </w:rPr>
                                    </w:pPr>
                                    <w:r w:rsidRPr="00FD44A5">
                                      <w:rPr>
                                        <w:sz w:val="10"/>
                                        <w:szCs w:val="10"/>
                                        <w:lang w:bidi="en-GB"/>
                                      </w:rPr>
                                      <w:t>3. Use of internet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52972007" name="Text Box 11"/>
                              <wps:cNvSpPr txBox="1"/>
                              <wps:spPr>
                                <a:xfrm>
                                  <a:off x="1983538" y="1311973"/>
                                  <a:ext cx="386892" cy="258410"/>
                                </a:xfrm>
                                <a:prstGeom prst="rect">
                                  <a:avLst/>
                                </a:prstGeom>
                                <a:noFill/>
                                <a:ln w="6350">
                                  <a:noFill/>
                                </a:ln>
                              </wps:spPr>
                              <wps:txbx>
                                <w:txbxContent>
                                  <w:p w14:paraId="30E71AB0" w14:textId="468B7808" w:rsidR="0003551B" w:rsidRPr="00FD44A5" w:rsidRDefault="0003551B" w:rsidP="0003551B">
                                    <w:pPr>
                                      <w:spacing w:before="0" w:after="0"/>
                                      <w:jc w:val="center"/>
                                      <w:rPr>
                                        <w:sz w:val="10"/>
                                        <w:szCs w:val="10"/>
                                        <w:lang w:val="lv-LV"/>
                                      </w:rPr>
                                    </w:pPr>
                                    <w:r w:rsidRPr="00FD44A5">
                                      <w:rPr>
                                        <w:sz w:val="10"/>
                                        <w:szCs w:val="10"/>
                                        <w:lang w:bidi="en-GB"/>
                                      </w:rPr>
                                      <w:t>4. Integration of digital technologies</w:t>
                                    </w:r>
                                  </w:p>
                                  <w:p w14:paraId="0ACEAEC2" w14:textId="5ED87400" w:rsidR="0003551B" w:rsidRPr="00FD44A5" w:rsidRDefault="0003551B" w:rsidP="0003551B">
                                    <w:pPr>
                                      <w:spacing w:before="0" w:after="0"/>
                                      <w:jc w:val="center"/>
                                      <w:rPr>
                                        <w:sz w:val="10"/>
                                        <w:szCs w:val="10"/>
                                        <w:lang w:val="lv-LV"/>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7633608" name="Text Box 11"/>
                              <wps:cNvSpPr txBox="1"/>
                              <wps:spPr>
                                <a:xfrm>
                                  <a:off x="2381104" y="1311973"/>
                                  <a:ext cx="386892" cy="258410"/>
                                </a:xfrm>
                                <a:prstGeom prst="rect">
                                  <a:avLst/>
                                </a:prstGeom>
                                <a:noFill/>
                                <a:ln w="6350">
                                  <a:noFill/>
                                </a:ln>
                              </wps:spPr>
                              <wps:txbx>
                                <w:txbxContent>
                                  <w:p w14:paraId="577932A9" w14:textId="77777777" w:rsidR="0003551B" w:rsidRPr="00FD44A5" w:rsidRDefault="0003551B" w:rsidP="0003551B">
                                    <w:pPr>
                                      <w:spacing w:before="0" w:after="0"/>
                                      <w:jc w:val="center"/>
                                      <w:rPr>
                                        <w:sz w:val="10"/>
                                        <w:szCs w:val="10"/>
                                        <w:lang w:val="lv-LV"/>
                                      </w:rPr>
                                    </w:pPr>
                                    <w:r w:rsidRPr="00FD44A5">
                                      <w:rPr>
                                        <w:sz w:val="10"/>
                                        <w:szCs w:val="10"/>
                                        <w:lang w:bidi="en-GB"/>
                                      </w:rPr>
                                      <w:t>5. Digital public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8073700" name="Text Box 11"/>
                              <wps:cNvSpPr txBox="1"/>
                              <wps:spPr>
                                <a:xfrm>
                                  <a:off x="931246" y="1633412"/>
                                  <a:ext cx="477048" cy="92021"/>
                                </a:xfrm>
                                <a:prstGeom prst="rect">
                                  <a:avLst/>
                                </a:prstGeom>
                                <a:noFill/>
                                <a:ln w="6350">
                                  <a:noFill/>
                                </a:ln>
                              </wps:spPr>
                              <wps:txbx>
                                <w:txbxContent>
                                  <w:p w14:paraId="7E1193BB" w14:textId="77777777" w:rsidR="0003551B" w:rsidRPr="00FD44A5" w:rsidRDefault="0003551B" w:rsidP="0003551B">
                                    <w:pPr>
                                      <w:spacing w:before="0" w:after="0"/>
                                      <w:jc w:val="left"/>
                                      <w:rPr>
                                        <w:sz w:val="10"/>
                                        <w:szCs w:val="10"/>
                                        <w:lang w:val="lv-LV"/>
                                      </w:rPr>
                                    </w:pPr>
                                    <w:r w:rsidRPr="00FD44A5">
                                      <w:rPr>
                                        <w:sz w:val="10"/>
                                        <w:szCs w:val="10"/>
                                        <w:lang w:bidi="en-GB"/>
                                      </w:rPr>
                                      <w:t>Latvia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41133375" name="Text Box 11"/>
                              <wps:cNvSpPr txBox="1"/>
                              <wps:spPr>
                                <a:xfrm>
                                  <a:off x="1983538" y="1633412"/>
                                  <a:ext cx="477048" cy="92021"/>
                                </a:xfrm>
                                <a:prstGeom prst="rect">
                                  <a:avLst/>
                                </a:prstGeom>
                                <a:noFill/>
                                <a:ln w="6350">
                                  <a:noFill/>
                                </a:ln>
                              </wps:spPr>
                              <wps:txbx>
                                <w:txbxContent>
                                  <w:p w14:paraId="0B607978" w14:textId="7776BE30" w:rsidR="0003551B" w:rsidRPr="00FD44A5" w:rsidRDefault="0003551B" w:rsidP="0003551B">
                                    <w:pPr>
                                      <w:spacing w:before="0" w:after="0"/>
                                      <w:jc w:val="left"/>
                                      <w:rPr>
                                        <w:sz w:val="10"/>
                                        <w:szCs w:val="10"/>
                                        <w:lang w:val="lv-LV"/>
                                      </w:rPr>
                                    </w:pPr>
                                    <w:r w:rsidRPr="00FD44A5">
                                      <w:rPr>
                                        <w:sz w:val="10"/>
                                        <w:szCs w:val="10"/>
                                        <w:lang w:bidi="en-GB"/>
                                      </w:rPr>
                                      <w:t>EU 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357CCAC9" id="Group 12" o:spid="_x0000_s1145" style="width:226.05pt;height:139.15pt;mso-position-horizontal-relative:char;mso-position-vertical-relative:line" coordorigin="-666" coordsize="28708,17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">
                      <v:shape id="Picture 1057585993" o:spid="_x0000_s1146" type="#_x0000_t75" style="position:absolute;width:28041;height:17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">
                        <v:imagedata r:id="rId48" o:title=""/>
                      </v:shape>
                      <v:shape id="Text Box 11" o:spid="_x0000_s1147" type="#_x0000_t202" style="position:absolute;left:-666;top:1857;width:3677;height:4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" filled="f" stroked="f" strokeweight=".5pt">
                        <v:textbox style="layout-flow:vertical;mso-layout-flow-alt:bottom-to-top" inset="0,0,0,0">
                          <w:txbxContent>
                            <w:p w14:paraId="0E6FFB4C" w14:textId="370EA062" w:rsidR="00AF57C3" w:rsidRPr="0040306F" w:rsidRDefault="007A5D4F" w:rsidP="0040306F">
                              <w:pPr>
                                <w:spacing w:before="0" w:after="0"/>
                                <w:jc w:val="center"/>
                                <w:rPr>
                                  <w:sz w:val="12"/>
                                  <w:szCs w:val="12"/>
                                  <w:lang w:val="lv-LV"/>
                                </w:rPr>
                              </w:pPr>
                              <w:r w:rsidRPr="0040306F">
                                <w:rPr>
                                  <w:sz w:val="12"/>
                                  <w:szCs w:val="12"/>
                                  <w:lang w:bidi="en-GB"/>
                                </w:rPr>
                                <w:t>Country with the highest score</w:t>
                              </w:r>
                            </w:p>
                          </w:txbxContent>
                        </v:textbox>
                      </v:shape>
                      <v:shape id="Text Box 11" o:spid="_x0000_s1148" type="#_x0000_t202" style="position:absolute;left:4545;top:211;width:21724;height:2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" filled="f" stroked="f" strokeweight=".5pt">
                        <v:textbox inset="0,0,0,0">
                          <w:txbxContent>
                            <w:p w14:paraId="69A84A3F" w14:textId="33ED0DBD" w:rsidR="007A5D4F" w:rsidRPr="007A5D4F" w:rsidRDefault="007A5D4F" w:rsidP="007A5D4F">
                              <w:pPr>
                                <w:spacing w:before="0" w:after="0"/>
                                <w:jc w:val="center"/>
                                <w:rPr>
                                  <w:b/>
                                  <w:bCs/>
                                  <w:sz w:val="16"/>
                                  <w:szCs w:val="16"/>
                                </w:rPr>
                              </w:pPr>
                              <w:r w:rsidRPr="007A5D4F">
                                <w:rPr>
                                  <w:b/>
                                  <w:sz w:val="16"/>
                                  <w:szCs w:val="16"/>
                                  <w:lang w:bidi="en-GB"/>
                                </w:rPr>
                                <w:t>DESI 2020 relative performance by area</w:t>
                              </w:r>
                            </w:p>
                          </w:txbxContent>
                        </v:textbox>
                      </v:shape>
                      <v:shape id="Text Box 11" o:spid="_x0000_s1149" type="#_x0000_t202" style="position:absolute;left:-535;top:8858;width:3143;height:4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" filled="f" stroked="f" strokeweight=".5pt">
                        <v:textbox style="layout-flow:vertical;mso-layout-flow-alt:bottom-to-top" inset="0,0,0,0">
                          <w:txbxContent>
                            <w:p w14:paraId="622CBEB0" w14:textId="1F1652D8" w:rsidR="0040306F" w:rsidRPr="0040306F" w:rsidRDefault="0040306F" w:rsidP="0040306F">
                              <w:pPr>
                                <w:spacing w:before="0" w:after="0"/>
                                <w:jc w:val="center"/>
                                <w:rPr>
                                  <w:sz w:val="12"/>
                                  <w:szCs w:val="12"/>
                                  <w:lang w:val="lv-LV"/>
                                </w:rPr>
                              </w:pPr>
                              <w:r w:rsidRPr="0040306F">
                                <w:rPr>
                                  <w:sz w:val="12"/>
                                  <w:szCs w:val="12"/>
                                  <w:lang w:bidi="en-GB"/>
                                </w:rPr>
                                <w:t>Country with the lowest score</w:t>
                              </w:r>
                            </w:p>
                          </w:txbxContent>
                        </v:textbox>
                      </v:shape>
                      <v:shape id="Text Box 11" o:spid="_x0000_s1150" type="#_x0000_t202" style="position:absolute;left:3465;top:13119;width:3869;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" filled="f" stroked="f" strokeweight=".5pt">
                        <v:textbox inset="0,0,0,0">
                          <w:txbxContent>
                            <w:p w14:paraId="6BAB38AD" w14:textId="2567F579" w:rsidR="0040306F" w:rsidRPr="0040306F" w:rsidRDefault="0040306F" w:rsidP="0040306F">
                              <w:pPr>
                                <w:spacing w:before="0" w:after="0"/>
                                <w:jc w:val="center"/>
                                <w:rPr>
                                  <w:sz w:val="10"/>
                                  <w:szCs w:val="10"/>
                                  <w:lang w:val="lv-LV"/>
                                </w:rPr>
                              </w:pPr>
                              <w:r w:rsidRPr="0040306F">
                                <w:rPr>
                                  <w:sz w:val="10"/>
                                  <w:szCs w:val="10"/>
                                  <w:lang w:bidi="en-GB"/>
                                </w:rPr>
                                <w:t>DESI</w:t>
                              </w:r>
                            </w:p>
                          </w:txbxContent>
                        </v:textbox>
                      </v:shape>
                      <v:shape id="Text Box 11" o:spid="_x0000_s1151" type="#_x0000_t202" style="position:absolute;left:7561;top:13119;width:3869;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" filled="f" stroked="f" strokeweight=".5pt">
                        <v:textbox inset="0,0,0,0">
                          <w:txbxContent>
                            <w:p w14:paraId="771CEE0D" w14:textId="77777777" w:rsidR="0040306F" w:rsidRPr="0040306F" w:rsidRDefault="0040306F" w:rsidP="0040306F">
                              <w:pPr>
                                <w:spacing w:before="0" w:after="0"/>
                                <w:jc w:val="center"/>
                                <w:rPr>
                                  <w:sz w:val="10"/>
                                  <w:szCs w:val="10"/>
                                  <w:lang w:val="lv-LV"/>
                                </w:rPr>
                              </w:pPr>
                              <w:r w:rsidRPr="0040306F">
                                <w:rPr>
                                  <w:sz w:val="10"/>
                                  <w:szCs w:val="10"/>
                                  <w:lang w:bidi="en-GB"/>
                                </w:rPr>
                                <w:t>1.</w:t>
                              </w:r>
                            </w:p>
                            <w:p w14:paraId="2BE54FC0" w14:textId="77777777" w:rsidR="0040306F" w:rsidRPr="0040306F" w:rsidRDefault="0040306F" w:rsidP="0040306F">
                              <w:pPr>
                                <w:spacing w:before="0" w:after="0"/>
                                <w:jc w:val="center"/>
                                <w:rPr>
                                  <w:sz w:val="10"/>
                                  <w:szCs w:val="10"/>
                                  <w:lang w:val="lv-LV"/>
                                </w:rPr>
                              </w:pPr>
                              <w:r w:rsidRPr="0040306F">
                                <w:rPr>
                                  <w:sz w:val="10"/>
                                  <w:szCs w:val="10"/>
                                  <w:lang w:bidi="en-GB"/>
                                </w:rPr>
                                <w:t>Connectivity</w:t>
                              </w:r>
                            </w:p>
                          </w:txbxContent>
                        </v:textbox>
                      </v:shape>
                      <v:shape id="Text Box 11" o:spid="_x0000_s1152" type="#_x0000_t202" style="position:absolute;left:11645;top:13119;width:3869;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" filled="f" stroked="f" strokeweight=".5pt">
                        <v:textbox inset="0,0,0,0">
                          <w:txbxContent>
                            <w:p w14:paraId="1D1CB4D8" w14:textId="77777777" w:rsidR="00525C7A" w:rsidRPr="00FD44A5" w:rsidRDefault="00525C7A" w:rsidP="00525C7A">
                              <w:pPr>
                                <w:spacing w:before="0" w:after="0"/>
                                <w:jc w:val="center"/>
                                <w:rPr>
                                  <w:sz w:val="10"/>
                                  <w:szCs w:val="10"/>
                                  <w:lang w:val="lv-LV"/>
                                </w:rPr>
                              </w:pPr>
                              <w:r w:rsidRPr="00FD44A5">
                                <w:rPr>
                                  <w:sz w:val="10"/>
                                  <w:szCs w:val="10"/>
                                  <w:lang w:bidi="en-GB"/>
                                </w:rPr>
                                <w:t>2.</w:t>
                              </w:r>
                            </w:p>
                            <w:p w14:paraId="71528D3F" w14:textId="4B8ADE40" w:rsidR="00525C7A" w:rsidRPr="00FD44A5" w:rsidRDefault="00525C7A" w:rsidP="00525C7A">
                              <w:pPr>
                                <w:spacing w:before="0" w:after="0"/>
                                <w:jc w:val="center"/>
                                <w:rPr>
                                  <w:sz w:val="10"/>
                                  <w:szCs w:val="10"/>
                                  <w:lang w:val="lv-LV"/>
                                </w:rPr>
                              </w:pPr>
                              <w:r w:rsidRPr="00FD44A5">
                                <w:rPr>
                                  <w:sz w:val="10"/>
                                  <w:szCs w:val="10"/>
                                  <w:lang w:bidi="en-GB"/>
                                </w:rPr>
                                <w:t>Human capital</w:t>
                              </w:r>
                            </w:p>
                          </w:txbxContent>
                        </v:textbox>
                      </v:shape>
                      <v:shape id="Text Box 11" o:spid="_x0000_s1153" type="#_x0000_t202" style="position:absolute;left:15700;top:13119;width:3869;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" filled="f" stroked="f" strokeweight=".5pt">
                        <v:textbox inset="0,0,0,0">
                          <w:txbxContent>
                            <w:p w14:paraId="42092103" w14:textId="516AD6FF" w:rsidR="0003551B" w:rsidRPr="00FD44A5" w:rsidRDefault="0003551B" w:rsidP="0003551B">
                              <w:pPr>
                                <w:spacing w:before="0" w:after="0"/>
                                <w:jc w:val="center"/>
                                <w:rPr>
                                  <w:sz w:val="10"/>
                                  <w:szCs w:val="10"/>
                                  <w:lang w:val="lv-LV"/>
                                </w:rPr>
                              </w:pPr>
                              <w:r w:rsidRPr="00FD44A5">
                                <w:rPr>
                                  <w:sz w:val="10"/>
                                  <w:szCs w:val="10"/>
                                  <w:lang w:bidi="en-GB"/>
                                </w:rPr>
                                <w:t>3. Use of internet services</w:t>
                              </w:r>
                            </w:p>
                          </w:txbxContent>
                        </v:textbox>
                      </v:shape>
                      <v:shape id="Text Box 11" o:spid="_x0000_s1154" type="#_x0000_t202" style="position:absolute;left:19835;top:13119;width:3869;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" filled="f" stroked="f" strokeweight=".5pt">
                        <v:textbox inset="0,0,0,0">
                          <w:txbxContent>
                            <w:p w14:paraId="30E71AB0" w14:textId="468B7808" w:rsidR="0003551B" w:rsidRPr="00FD44A5" w:rsidRDefault="0003551B" w:rsidP="0003551B">
                              <w:pPr>
                                <w:spacing w:before="0" w:after="0"/>
                                <w:jc w:val="center"/>
                                <w:rPr>
                                  <w:sz w:val="10"/>
                                  <w:szCs w:val="10"/>
                                  <w:lang w:val="lv-LV"/>
                                </w:rPr>
                              </w:pPr>
                              <w:r w:rsidRPr="00FD44A5">
                                <w:rPr>
                                  <w:sz w:val="10"/>
                                  <w:szCs w:val="10"/>
                                  <w:lang w:bidi="en-GB"/>
                                </w:rPr>
                                <w:t>4. Integration of digital technologies</w:t>
                              </w:r>
                            </w:p>
                            <w:p w14:paraId="0ACEAEC2" w14:textId="5ED87400" w:rsidR="0003551B" w:rsidRPr="00FD44A5" w:rsidRDefault="0003551B" w:rsidP="0003551B">
                              <w:pPr>
                                <w:spacing w:before="0" w:after="0"/>
                                <w:jc w:val="center"/>
                                <w:rPr>
                                  <w:sz w:val="10"/>
                                  <w:szCs w:val="10"/>
                                  <w:lang w:val="lv-LV"/>
                                </w:rPr>
                              </w:pPr>
                            </w:p>
                          </w:txbxContent>
                        </v:textbox>
                      </v:shape>
                      <v:shape id="Text Box 11" o:spid="_x0000_s1155" type="#_x0000_t202" style="position:absolute;left:23811;top:13119;width:3868;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" filled="f" stroked="f" strokeweight=".5pt">
                        <v:textbox inset="0,0,0,0">
                          <w:txbxContent>
                            <w:p w14:paraId="577932A9" w14:textId="77777777" w:rsidR="0003551B" w:rsidRPr="00FD44A5" w:rsidRDefault="0003551B" w:rsidP="0003551B">
                              <w:pPr>
                                <w:spacing w:before="0" w:after="0"/>
                                <w:jc w:val="center"/>
                                <w:rPr>
                                  <w:sz w:val="10"/>
                                  <w:szCs w:val="10"/>
                                  <w:lang w:val="lv-LV"/>
                                </w:rPr>
                              </w:pPr>
                              <w:r w:rsidRPr="00FD44A5">
                                <w:rPr>
                                  <w:sz w:val="10"/>
                                  <w:szCs w:val="10"/>
                                  <w:lang w:bidi="en-GB"/>
                                </w:rPr>
                                <w:t>5. Digital public services</w:t>
                              </w:r>
                            </w:p>
                          </w:txbxContent>
                        </v:textbox>
                      </v:shape>
                      <v:shape id="Text Box 11" o:spid="_x0000_s1156" type="#_x0000_t202" style="position:absolute;left:9312;top:16334;width:4770;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" filled="f" stroked="f" strokeweight=".5pt">
                        <v:textbox inset="0,0,0,0">
                          <w:txbxContent>
                            <w:p w14:paraId="7E1193BB" w14:textId="77777777" w:rsidR="0003551B" w:rsidRPr="00FD44A5" w:rsidRDefault="0003551B" w:rsidP="0003551B">
                              <w:pPr>
                                <w:spacing w:before="0" w:after="0"/>
                                <w:jc w:val="left"/>
                                <w:rPr>
                                  <w:sz w:val="10"/>
                                  <w:szCs w:val="10"/>
                                  <w:lang w:val="lv-LV"/>
                                </w:rPr>
                              </w:pPr>
                              <w:r w:rsidRPr="00FD44A5">
                                <w:rPr>
                                  <w:sz w:val="10"/>
                                  <w:szCs w:val="10"/>
                                  <w:lang w:bidi="en-GB"/>
                                </w:rPr>
                                <w:t>Latvia</w:t>
                              </w:r>
                            </w:p>
                          </w:txbxContent>
                        </v:textbox>
                      </v:shape>
                      <v:shape id="Text Box 11" o:spid="_x0000_s1157" type="#_x0000_t202" style="position:absolute;left:19835;top:16334;width:4770;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" filled="f" stroked="f" strokeweight=".5pt">
                        <v:textbox inset="0,0,0,0">
                          <w:txbxContent>
                            <w:p w14:paraId="0B607978" w14:textId="7776BE30" w:rsidR="0003551B" w:rsidRPr="00FD44A5" w:rsidRDefault="0003551B" w:rsidP="0003551B">
                              <w:pPr>
                                <w:spacing w:before="0" w:after="0"/>
                                <w:jc w:val="left"/>
                                <w:rPr>
                                  <w:sz w:val="10"/>
                                  <w:szCs w:val="10"/>
                                  <w:lang w:val="lv-LV"/>
                                </w:rPr>
                              </w:pPr>
                              <w:r w:rsidRPr="00FD44A5">
                                <w:rPr>
                                  <w:sz w:val="10"/>
                                  <w:szCs w:val="10"/>
                                  <w:lang w:bidi="en-GB"/>
                                </w:rPr>
                                <w:t>EU 28</w:t>
                              </w:r>
                            </w:p>
                          </w:txbxContent>
                        </v:textbox>
                      </v:shape>
                      <w10:anchorlock/>
                    </v:group>
                  </w:pict>
                </mc:Fallback>
              </mc:AlternateContent>
            </w:r>
          </w:p>
        </w:tc>
        <w:tc>
          <w:tcPr>
            <w:tcW w:w="4438" w:type="dxa"/>
          </w:tcPr>
          <w:p w14:paraId="7D683EDF" w14:textId="4EFE9B09" w:rsidR="00B43C4F" w:rsidRPr="00806973" w:rsidRDefault="00B43C4F" w:rsidP="00756E32">
            <w:r w:rsidRPr="00806973">
              <w:rPr>
                <w:lang w:bidi="en-GB"/>
              </w:rPr>
              <w:t>Despite this, the opportunities offered by digital technologies are still not widely used in the Latvian business sector. Latvia ranks 23</w:t>
            </w:r>
            <w:r w:rsidRPr="00806973">
              <w:rPr>
                <w:vertAlign w:val="superscript"/>
                <w:lang w:bidi="en-GB"/>
              </w:rPr>
              <w:t>rd</w:t>
            </w:r>
            <w:r w:rsidRPr="00806973">
              <w:rPr>
                <w:lang w:bidi="en-GB"/>
              </w:rPr>
              <w:t xml:space="preserve"> in the integration of technologies in enterprises. Only 8% of companies use big data technology, 19% of companies have social media activities and 11% use cloud services. Moreover, only 11% of SMEs trade online and only 5% of SMEs’ turnover comes from e-commerce. As regards digital skills, Latvia’s indicators are quite below the average, as well</w:t>
            </w:r>
            <w:r w:rsidRPr="00806973">
              <w:rPr>
                <w:rStyle w:val="FootnoteReference"/>
                <w:rFonts w:asciiTheme="majorHAnsi" w:hAnsiTheme="majorHAnsi" w:cstheme="majorHAnsi"/>
                <w:color w:val="000000" w:themeColor="text1"/>
                <w:lang w:bidi="en-GB"/>
              </w:rPr>
              <w:footnoteReference w:id="35"/>
            </w:r>
            <w:r w:rsidRPr="00806973">
              <w:rPr>
                <w:lang w:bidi="en-GB"/>
              </w:rPr>
              <w:t xml:space="preserve">. </w:t>
            </w:r>
          </w:p>
          <w:p w14:paraId="2340E83A" w14:textId="77777777" w:rsidR="00B43C4F" w:rsidRPr="00806973" w:rsidRDefault="00B43C4F" w:rsidP="00E36273">
            <w:pPr>
              <w:rPr>
                <w:rFonts w:asciiTheme="majorHAnsi" w:hAnsiTheme="majorHAnsi" w:cstheme="majorHAnsi"/>
                <w:color w:val="000000" w:themeColor="text1"/>
              </w:rPr>
            </w:pPr>
          </w:p>
        </w:tc>
      </w:tr>
    </w:tbl>
    <w:p w14:paraId="5BADB986" w14:textId="51344E37" w:rsidR="00B43C4F" w:rsidRPr="00806973" w:rsidRDefault="00B43C4F" w:rsidP="00B43C4F">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More than half of the population still lacks basic digital skills and only 1.7% of the total workforce are ICT professionals (the EU average is 3.9%)</w:t>
      </w:r>
      <w:r w:rsidRPr="00806973">
        <w:rPr>
          <w:rStyle w:val="FootnoteReference"/>
          <w:rFonts w:asciiTheme="majorHAnsi" w:hAnsiTheme="majorHAnsi" w:cstheme="majorHAnsi"/>
          <w:color w:val="000000" w:themeColor="text1"/>
          <w:lang w:bidi="en-GB"/>
        </w:rPr>
        <w:footnoteReference w:id="36"/>
      </w:r>
      <w:r w:rsidRPr="00806973">
        <w:rPr>
          <w:rFonts w:asciiTheme="majorHAnsi" w:hAnsiTheme="majorHAnsi" w:cstheme="majorHAnsi"/>
          <w:color w:val="000000" w:themeColor="text1"/>
          <w:lang w:bidi="en-GB"/>
        </w:rPr>
        <w:t>.</w:t>
      </w:r>
    </w:p>
    <w:p w14:paraId="7EEFA14C" w14:textId="126110D9" w:rsidR="00B43C4F" w:rsidRPr="00806973" w:rsidRDefault="00075648" w:rsidP="001B03CD">
      <w:pPr>
        <w:pStyle w:val="Heading2"/>
        <w:rPr>
          <w:lang w:val="en-GB"/>
        </w:rPr>
      </w:pPr>
      <w:bookmarkStart w:id="27" w:name="_Toc138163292"/>
      <w:r w:rsidRPr="00806973">
        <w:rPr>
          <w:lang w:val="en-GB" w:bidi="en-GB"/>
        </w:rPr>
        <w:t>Capital accessibility</w:t>
      </w:r>
      <w:bookmarkEnd w:id="27"/>
    </w:p>
    <w:p w14:paraId="4A0BD533" w14:textId="77777777" w:rsidR="00B43C4F" w:rsidRPr="00806973" w:rsidRDefault="00B43C4F" w:rsidP="00075648">
      <w:r w:rsidRPr="00806973">
        <w:rPr>
          <w:lang w:bidi="en-GB"/>
        </w:rPr>
        <w:t>The financial sector is the largest developer of digital technologies and a major contributor to the digitisation of the economy. Although financial innovation is not new, investment in technology and the pace of innovation have increased significantly. Financial technology solutions are changing widely, altering the financial sector and the way consumers and businesses access services. FinTech has been European largest capital investment category in recent years, attracting more than 30 billion euros in venture capital investments since 2014</w:t>
      </w:r>
      <w:r w:rsidRPr="00806973">
        <w:rPr>
          <w:rStyle w:val="FootnoteReference"/>
          <w:rFonts w:asciiTheme="majorHAnsi" w:hAnsiTheme="majorHAnsi" w:cstheme="majorHAnsi"/>
          <w:color w:val="000000" w:themeColor="text1"/>
          <w:lang w:bidi="en-GB"/>
        </w:rPr>
        <w:footnoteReference w:id="37"/>
      </w:r>
      <w:r w:rsidRPr="00806973">
        <w:rPr>
          <w:lang w:bidi="en-GB"/>
        </w:rPr>
        <w:t>.</w:t>
      </w:r>
    </w:p>
    <w:p w14:paraId="6AE95311" w14:textId="0D70D919" w:rsidR="00B43C4F" w:rsidRPr="00806973" w:rsidRDefault="00B43C4F" w:rsidP="00B43C4F">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drawing>
          <wp:inline distT="0" distB="0" distL="0" distR="0" wp14:anchorId="23D69A33" wp14:editId="22AAE36B">
            <wp:extent cx="5854336" cy="2076450"/>
            <wp:effectExtent l="0" t="0" r="0" b="0"/>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49">
                      <a:extLst>
                        <a:ext uri="{BEBA8EAE-BF5A-486C-A8C5-ECC9F3942E4B}">
                          <a14:imgProps xmlns:a14="http://schemas.microsoft.com/office/drawing/2010/main">
                            <a14:imgLayer r:embed="rId50">
                              <a14:imgEffect>
                                <a14:saturation sat="0"/>
                              </a14:imgEffect>
                            </a14:imgLayer>
                          </a14:imgProps>
                        </a:ext>
                      </a:extLst>
                    </a:blip>
                    <a:stretch>
                      <a:fillRect/>
                    </a:stretch>
                  </pic:blipFill>
                  <pic:spPr>
                    <a:xfrm>
                      <a:off x="0" y="0"/>
                      <a:ext cx="5890793" cy="2089381"/>
                    </a:xfrm>
                    <a:prstGeom prst="rect">
                      <a:avLst/>
                    </a:prstGeom>
                  </pic:spPr>
                </pic:pic>
              </a:graphicData>
            </a:graphic>
          </wp:inline>
        </w:drawing>
      </w:r>
    </w:p>
    <w:p w14:paraId="1424A49F" w14:textId="610ADA3B" w:rsidR="00B43C4F" w:rsidRPr="00806973" w:rsidRDefault="00B43C4F" w:rsidP="00075648">
      <w:r w:rsidRPr="00806973">
        <w:rPr>
          <w:lang w:bidi="en-GB"/>
        </w:rPr>
        <w:t>Capital Raising Trends in Europe in FinTech Sector during the Pandemic (2019-2020)</w:t>
      </w:r>
      <w:r w:rsidRPr="00806973">
        <w:rPr>
          <w:rStyle w:val="FootnoteReference"/>
          <w:rFonts w:asciiTheme="majorHAnsi" w:hAnsiTheme="majorHAnsi" w:cstheme="majorHAnsi"/>
          <w:color w:val="000000" w:themeColor="text1"/>
          <w:lang w:bidi="en-GB"/>
        </w:rPr>
        <w:footnoteReference w:id="38"/>
      </w:r>
      <w:r w:rsidRPr="00806973">
        <w:rPr>
          <w:lang w:bidi="en-GB"/>
        </w:rPr>
        <w:t>.</w:t>
      </w:r>
    </w:p>
    <w:p w14:paraId="5CCC1B89" w14:textId="08E5F5DE" w:rsidR="00B43C4F" w:rsidRPr="00806973" w:rsidRDefault="00B43C4F" w:rsidP="00AF723E">
      <w:pPr>
        <w:pStyle w:val="ListParagraph"/>
        <w:numPr>
          <w:ilvl w:val="0"/>
          <w:numId w:val="15"/>
        </w:numPr>
      </w:pPr>
      <w:r w:rsidRPr="00806973">
        <w:rPr>
          <w:lang w:bidi="en-GB"/>
        </w:rPr>
        <w:t>European FinTech companies raised a total of 3.52 billion euros in 2018; in 2019, this figure increased by 150% to 8.81 billion euros.</w:t>
      </w:r>
    </w:p>
    <w:p w14:paraId="1D494451" w14:textId="5A901778" w:rsidR="00B43C4F" w:rsidRPr="00806973" w:rsidRDefault="00B43C4F" w:rsidP="00AF723E">
      <w:pPr>
        <w:pStyle w:val="ListParagraph"/>
        <w:numPr>
          <w:ilvl w:val="0"/>
          <w:numId w:val="15"/>
        </w:numPr>
      </w:pPr>
      <w:r w:rsidRPr="00806973">
        <w:rPr>
          <w:lang w:bidi="en-GB"/>
        </w:rPr>
        <w:t>In the first half of 2020, European FinTech companies raised around 4 billion euros, comprising more than in 2018 in total, but still below 2019, when more than 8.8 billion euros was raised in funding.</w:t>
      </w:r>
    </w:p>
    <w:p w14:paraId="1ECEA055" w14:textId="440543C7" w:rsidR="00B43C4F" w:rsidRPr="00806973" w:rsidRDefault="00B43C4F" w:rsidP="00AF723E">
      <w:pPr>
        <w:pStyle w:val="ListParagraph"/>
        <w:numPr>
          <w:ilvl w:val="0"/>
          <w:numId w:val="15"/>
        </w:numPr>
      </w:pPr>
      <w:r w:rsidRPr="00806973">
        <w:rPr>
          <w:lang w:bidi="en-GB"/>
        </w:rPr>
        <w:t>Previous studies show that the funding in the FinTech category in Europe is allocated at all stages of development. While Tech.eu tracked only four FinTech financing transactions in Europe worth more than 100 million euros in 2018, this number increased five times in 2019 alone.</w:t>
      </w:r>
    </w:p>
    <w:p w14:paraId="77E9AC99" w14:textId="16F7FDEC" w:rsidR="00B43C4F" w:rsidRPr="00806973" w:rsidRDefault="00B43C4F" w:rsidP="00AF723E">
      <w:pPr>
        <w:pStyle w:val="ListParagraph"/>
        <w:numPr>
          <w:ilvl w:val="0"/>
          <w:numId w:val="15"/>
        </w:numPr>
      </w:pPr>
      <w:r w:rsidRPr="00806973">
        <w:rPr>
          <w:lang w:bidi="en-GB"/>
        </w:rPr>
        <w:t>The strong growth in Europe was largely driven by FinTech companies raising development funding (+15 million euros) and transactions on closing of financing in the amount of 100 million euros. The initial funding rounds (less than 15 million euros) actually decreased over the period of all three years.</w:t>
      </w:r>
    </w:p>
    <w:p w14:paraId="5A8F73F9" w14:textId="01EB6022" w:rsidR="00B43C4F" w:rsidRPr="00806973" w:rsidRDefault="00B43C4F" w:rsidP="00AF723E">
      <w:pPr>
        <w:pStyle w:val="ListParagraph"/>
        <w:numPr>
          <w:ilvl w:val="0"/>
          <w:numId w:val="15"/>
        </w:numPr>
      </w:pPr>
      <w:r w:rsidRPr="00806973">
        <w:rPr>
          <w:lang w:bidi="en-GB"/>
        </w:rPr>
        <w:lastRenderedPageBreak/>
        <w:t>In the first half of 2020, Tech.eu tracked 219 FinTech funding rounds, indicative of a record for the year.</w:t>
      </w:r>
    </w:p>
    <w:p w14:paraId="40EA21B1" w14:textId="7EEC193C" w:rsidR="00B43C4F" w:rsidRPr="00806973" w:rsidRDefault="0077670A" w:rsidP="00AF723E">
      <w:pPr>
        <w:pStyle w:val="ListParagraph"/>
        <w:numPr>
          <w:ilvl w:val="0"/>
          <w:numId w:val="15"/>
        </w:numPr>
      </w:pPr>
      <w:r w:rsidRPr="00806973">
        <w:rPr>
          <w:lang w:bidi="en-GB"/>
        </w:rPr>
        <w:t>Volumes of FinTech funding rounds are growing rapidly: the average volume of funding per round more than doubled over the period analysed, from around 11 million euros in 2018 to 25.5 million euros in 2019.</w:t>
      </w:r>
    </w:p>
    <w:p w14:paraId="711B59FD" w14:textId="52509BA5" w:rsidR="00B43C4F" w:rsidRPr="00806973" w:rsidRDefault="00B43C4F" w:rsidP="00B43C4F">
      <w:pPr>
        <w:jc w:val="center"/>
        <w:rPr>
          <w:rFonts w:asciiTheme="majorHAnsi" w:hAnsiTheme="majorHAnsi" w:cstheme="majorHAnsi"/>
          <w:b/>
          <w:bCs/>
          <w:color w:val="000000" w:themeColor="text1"/>
        </w:rPr>
      </w:pPr>
      <w:r w:rsidRPr="00806973">
        <w:rPr>
          <w:rFonts w:asciiTheme="majorHAnsi" w:hAnsiTheme="majorHAnsi" w:cstheme="majorHAnsi"/>
          <w:b/>
          <w:color w:val="000000" w:themeColor="text1"/>
          <w:lang w:bidi="en-GB"/>
        </w:rPr>
        <w:t xml:space="preserve">Top 20 EU and non-EU countries by investment volumes in the FinTech sector </w:t>
      </w:r>
      <w:r w:rsidRPr="00806973">
        <w:rPr>
          <w:rFonts w:asciiTheme="majorHAnsi" w:hAnsiTheme="majorHAnsi" w:cstheme="majorHAnsi"/>
          <w:color w:val="000000" w:themeColor="text1"/>
          <w:lang w:bidi="en-GB"/>
        </w:rPr>
        <w:t>(2017 - first six months of 2020)</w:t>
      </w:r>
      <w:r w:rsidRPr="00806973">
        <w:rPr>
          <w:rStyle w:val="FootnoteReference"/>
          <w:rFonts w:asciiTheme="majorHAnsi" w:hAnsiTheme="majorHAnsi" w:cstheme="majorHAnsi"/>
          <w:color w:val="000000" w:themeColor="text1"/>
          <w:lang w:bidi="en-GB"/>
        </w:rPr>
        <w:footnoteReference w:id="39"/>
      </w:r>
    </w:p>
    <w:p w14:paraId="4158452F" w14:textId="77777777" w:rsidR="00B43C4F" w:rsidRPr="00806973" w:rsidRDefault="00B43C4F" w:rsidP="00B43C4F">
      <w:pPr>
        <w:rPr>
          <w:rFonts w:asciiTheme="majorHAnsi" w:hAnsiTheme="majorHAnsi" w:cstheme="majorHAnsi"/>
          <w:color w:val="000000" w:themeColor="text1"/>
        </w:rPr>
      </w:pPr>
      <w:r w:rsidRPr="00806973">
        <w:rPr>
          <w:rFonts w:asciiTheme="majorHAnsi" w:hAnsiTheme="majorHAnsi" w:cstheme="majorHAnsi"/>
          <w:color w:val="000000" w:themeColor="text1"/>
          <w:lang w:bidi="en-GB"/>
        </w:rPr>
        <mc:AlternateContent>
          <mc:Choice Requires="wps">
            <w:drawing>
              <wp:anchor distT="0" distB="0" distL="114300" distR="114300" simplePos="0" relativeHeight="251642880" behindDoc="0" locked="0" layoutInCell="1" allowOverlap="1" wp14:anchorId="7027B4BB" wp14:editId="672B413B">
                <wp:simplePos x="0" y="0"/>
                <wp:positionH relativeFrom="column">
                  <wp:posOffset>326920</wp:posOffset>
                </wp:positionH>
                <wp:positionV relativeFrom="paragraph">
                  <wp:posOffset>2292645</wp:posOffset>
                </wp:positionV>
                <wp:extent cx="689467" cy="161365"/>
                <wp:effectExtent l="0" t="0" r="15875" b="10160"/>
                <wp:wrapNone/>
                <wp:docPr id="52" name="Oval 52"/>
                <wp:cNvGraphicFramePr/>
                <a:graphic xmlns:a="http://schemas.openxmlformats.org/drawingml/2006/main">
                  <a:graphicData uri="http://schemas.microsoft.com/office/word/2010/wordprocessingShape">
                    <wps:wsp>
                      <wps:cNvSpPr/>
                      <wps:spPr>
                        <a:xfrm>
                          <a:off x="0" y="0"/>
                          <a:ext cx="689467" cy="161365"/>
                        </a:xfrm>
                        <a:prstGeom prst="ellipse">
                          <a:avLst/>
                        </a:prstGeom>
                        <a:noFill/>
                        <a:ln>
                          <a:solidFill>
                            <a:srgbClr val="CC00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ECC873" id="Oval 52" o:spid="_x0000_s1026" style="position:absolute;margin-left:25.75pt;margin-top:180.5pt;width:54.3pt;height:12.7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" filled="f" strokecolor="#c06" strokeweight="1pt">
                <v:stroke joinstyle="miter"/>
              </v:oval>
            </w:pict>
          </mc:Fallback>
        </mc:AlternateContent>
      </w:r>
      <w:r w:rsidRPr="00806973">
        <w:rPr>
          <w:rFonts w:asciiTheme="majorHAnsi" w:hAnsiTheme="majorHAnsi" w:cstheme="majorHAnsi"/>
          <w:color w:val="000000" w:themeColor="text1"/>
          <w:lang w:bidi="en-GB"/>
        </w:rPr>
        <w:drawing>
          <wp:inline distT="0" distB="0" distL="0" distR="0" wp14:anchorId="388C2DE1" wp14:editId="74C8E867">
            <wp:extent cx="5759450" cy="2726690"/>
            <wp:effectExtent l="0" t="0" r="0" b="0"/>
            <wp:docPr id="48" name="Picture 4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10;&#10;Description automatically generated"/>
                    <pic:cNvPicPr/>
                  </pic:nvPicPr>
                  <pic:blipFill>
                    <a:blip r:embed="rId51"/>
                    <a:stretch>
                      <a:fillRect/>
                    </a:stretch>
                  </pic:blipFill>
                  <pic:spPr>
                    <a:xfrm>
                      <a:off x="0" y="0"/>
                      <a:ext cx="5759450" cy="2726690"/>
                    </a:xfrm>
                    <a:prstGeom prst="rect">
                      <a:avLst/>
                    </a:prstGeom>
                  </pic:spPr>
                </pic:pic>
              </a:graphicData>
            </a:graphic>
          </wp:inline>
        </w:drawing>
      </w:r>
    </w:p>
    <w:p w14:paraId="7262E2BB" w14:textId="77777777" w:rsidR="00B43C4F" w:rsidRPr="00806973" w:rsidRDefault="00B43C4F" w:rsidP="00B43C4F">
      <w:pPr>
        <w:rPr>
          <w:rFonts w:asciiTheme="majorHAnsi" w:hAnsiTheme="majorHAnsi" w:cstheme="majorHAnsi"/>
          <w:color w:val="000000" w:themeColor="text1"/>
        </w:rPr>
      </w:pPr>
    </w:p>
    <w:p w14:paraId="45F9BF6F" w14:textId="77777777" w:rsidR="00623D8B" w:rsidRPr="00806973" w:rsidRDefault="00B43C4F" w:rsidP="00060D48">
      <w:r w:rsidRPr="00806973">
        <w:rPr>
          <w:lang w:bidi="en-GB"/>
        </w:rPr>
        <w:t>The Latvian capital market is still underdeveloped. Judging by the stock market capitalisation against GDP, Latvia is in last place among the EU countries, lagging significantly behind the neighbouring countries as well.</w:t>
      </w:r>
    </w:p>
    <w:p w14:paraId="7A417FBD" w14:textId="39530CF5" w:rsidR="00B43C4F" w:rsidRPr="00806973" w:rsidRDefault="00B43C4F" w:rsidP="00060D48">
      <w:r w:rsidRPr="00806973">
        <w:rPr>
          <w:lang w:bidi="en-GB"/>
        </w:rPr>
        <w:t>As there are relatively high barriers to entry in the financial services sector, the support of supervisors is also crucial in fostering innovation and the entry of new players into the market</w:t>
      </w:r>
      <w:r w:rsidRPr="00806973">
        <w:rPr>
          <w:rStyle w:val="FootnoteReference"/>
          <w:rFonts w:asciiTheme="majorHAnsi" w:hAnsiTheme="majorHAnsi" w:cstheme="majorBidi"/>
          <w:color w:val="000000" w:themeColor="text1"/>
          <w:lang w:bidi="en-GB"/>
        </w:rPr>
        <w:footnoteReference w:id="40"/>
      </w:r>
      <w:r w:rsidRPr="00806973">
        <w:rPr>
          <w:lang w:bidi="en-GB"/>
        </w:rPr>
        <w:t xml:space="preserve">. </w:t>
      </w:r>
    </w:p>
    <w:p w14:paraId="3205AE35" w14:textId="59978373" w:rsidR="00B43C4F" w:rsidRPr="00806973" w:rsidRDefault="00B43C4F" w:rsidP="00060D48">
      <w:r w:rsidRPr="00806973">
        <w:rPr>
          <w:lang w:bidi="en-GB"/>
        </w:rPr>
        <w:t>The largest investments in Latvian FinTech startups have been raised in the crowdfunding segment, where startups have invested more than 34 million euros in capital, and in the lending segment, where startups have raised more than 28 million euros up to now. The total volume of funding raised by Latvian FinTech startups comprises around 68 million US dollars</w:t>
      </w:r>
      <w:r w:rsidRPr="00806973">
        <w:rPr>
          <w:rStyle w:val="FootnoteReference"/>
          <w:rFonts w:asciiTheme="majorHAnsi" w:hAnsiTheme="majorHAnsi" w:cstheme="majorHAnsi"/>
          <w:color w:val="000000" w:themeColor="text1"/>
          <w:lang w:bidi="en-GB"/>
        </w:rPr>
        <w:footnoteReference w:id="41"/>
      </w:r>
      <w:r w:rsidRPr="00806973">
        <w:rPr>
          <w:lang w:bidi="en-GB"/>
        </w:rPr>
        <w:t>. It is worth mentioning that according to Dealroom data, the newly established companies falling under the FinTech category account for about 20% of all Latvian startups.</w:t>
      </w:r>
    </w:p>
    <w:p w14:paraId="1EF8EEBD" w14:textId="77777777" w:rsidR="00B43C4F" w:rsidRPr="00806973" w:rsidRDefault="00B43C4F" w:rsidP="00060D48">
      <w:r w:rsidRPr="00806973">
        <w:rPr>
          <w:lang w:bidi="en-GB"/>
        </w:rPr>
        <w:t>Introduction of financial innovation in large organisations (banks, IT companies) is based on an approved budget, long-term planning and development strategy. FinTech companies, in turn, face problems in raising funding, because they do not have access to funding from credit institutions in Latvia. According to the assessment of the experts of the FCMC, in Latvia the developers of FinTech companies mostly invest their own funds in the initial capital. FinTech companies do not qualify for the existing state aid programmes and funding to business and it creates a gap in the startup funding chain. The main sources of funding, according to the company’s stage of growth, are:</w:t>
      </w:r>
    </w:p>
    <w:p w14:paraId="4EEB8713" w14:textId="77777777" w:rsidR="00B43C4F" w:rsidRPr="00806973" w:rsidRDefault="00B43C4F" w:rsidP="00AF723E">
      <w:pPr>
        <w:pStyle w:val="ListParagraph"/>
        <w:numPr>
          <w:ilvl w:val="0"/>
          <w:numId w:val="16"/>
        </w:numPr>
      </w:pPr>
      <w:r w:rsidRPr="00806973">
        <w:rPr>
          <w:lang w:bidi="en-GB"/>
        </w:rPr>
        <w:t xml:space="preserve">own funds, </w:t>
      </w:r>
    </w:p>
    <w:p w14:paraId="3CA9C981" w14:textId="77777777" w:rsidR="00B43C4F" w:rsidRPr="00806973" w:rsidRDefault="00B43C4F" w:rsidP="00AF723E">
      <w:pPr>
        <w:pStyle w:val="ListParagraph"/>
        <w:numPr>
          <w:ilvl w:val="0"/>
          <w:numId w:val="16"/>
        </w:numPr>
      </w:pPr>
      <w:r w:rsidRPr="00806973">
        <w:rPr>
          <w:lang w:bidi="en-GB"/>
        </w:rPr>
        <w:t>business angels,</w:t>
      </w:r>
    </w:p>
    <w:p w14:paraId="58A43F64" w14:textId="77777777" w:rsidR="00B43C4F" w:rsidRPr="00806973" w:rsidRDefault="00B43C4F" w:rsidP="00AF723E">
      <w:pPr>
        <w:pStyle w:val="ListParagraph"/>
        <w:numPr>
          <w:ilvl w:val="0"/>
          <w:numId w:val="16"/>
        </w:numPr>
      </w:pPr>
      <w:r w:rsidRPr="00806973">
        <w:rPr>
          <w:lang w:bidi="en-GB"/>
        </w:rPr>
        <w:t>crowdfunding platforms (Seedrs, CrowdCube),</w:t>
      </w:r>
    </w:p>
    <w:p w14:paraId="73219025" w14:textId="41703432" w:rsidR="00B43C4F" w:rsidRPr="00806973" w:rsidRDefault="00B43C4F" w:rsidP="00AF723E">
      <w:pPr>
        <w:pStyle w:val="ListParagraph"/>
        <w:numPr>
          <w:ilvl w:val="0"/>
          <w:numId w:val="16"/>
        </w:numPr>
      </w:pPr>
      <w:r w:rsidRPr="00806973">
        <w:rPr>
          <w:lang w:bidi="en-GB"/>
        </w:rPr>
        <w:t>venture capital.</w:t>
      </w:r>
    </w:p>
    <w:p w14:paraId="49B32E37" w14:textId="24779661" w:rsidR="00B43C4F" w:rsidRPr="00806973" w:rsidRDefault="00B43C4F" w:rsidP="00B43C4F">
      <w:r w:rsidRPr="00806973">
        <w:rPr>
          <w:lang w:bidi="en-GB"/>
        </w:rPr>
        <w:lastRenderedPageBreak/>
        <w:t>There is only one business angel network operating in Latvia, consisting of 75 investors (EBAN data; 2019, according to LatBan data - more than 50).</w:t>
      </w:r>
    </w:p>
    <w:p w14:paraId="7A00C80C" w14:textId="77777777" w:rsidR="00B43C4F" w:rsidRPr="00806973" w:rsidRDefault="00B43C4F" w:rsidP="00B43C4F">
      <w:pPr>
        <w:rPr>
          <w:rFonts w:asciiTheme="majorHAnsi" w:hAnsiTheme="majorHAnsi" w:cstheme="majorHAnsi"/>
          <w:b/>
          <w:bCs/>
          <w:color w:val="000000" w:themeColor="text1"/>
        </w:rPr>
      </w:pPr>
      <w:r w:rsidRPr="00806973">
        <w:rPr>
          <w:rFonts w:asciiTheme="majorHAnsi" w:hAnsiTheme="majorHAnsi" w:cstheme="majorHAnsi"/>
          <w:b/>
          <w:color w:val="000000" w:themeColor="text1"/>
          <w:lang w:bidi="en-GB"/>
        </w:rPr>
        <w:t>Business Angel Networks (BAN) in other countries</w:t>
      </w:r>
    </w:p>
    <w:p w14:paraId="0B076CEC" w14:textId="77777777" w:rsidR="00B43C4F" w:rsidRPr="00806973" w:rsidRDefault="00B43C4F" w:rsidP="00B43C4F">
      <w:pPr>
        <w:rPr>
          <w:rFonts w:asciiTheme="majorHAnsi" w:hAnsiTheme="majorHAnsi" w:cstheme="maj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43C4F" w:rsidRPr="00806973" w14:paraId="310C6C09" w14:textId="77777777" w:rsidTr="00E36273">
        <w:tc>
          <w:tcPr>
            <w:tcW w:w="4530" w:type="dxa"/>
          </w:tcPr>
          <w:p w14:paraId="36EA5740" w14:textId="5802172F"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United Kingdom </w:t>
            </w:r>
            <w:r w:rsidRPr="00806973">
              <w:rPr>
                <w:rFonts w:asciiTheme="majorHAnsi" w:hAnsiTheme="majorHAnsi" w:cstheme="majorHAnsi"/>
                <w:color w:val="000000" w:themeColor="text1"/>
                <w:lang w:bidi="en-GB"/>
              </w:rPr>
              <w:tab/>
              <w:t xml:space="preserve">74 BANs  </w:t>
            </w:r>
            <w:r w:rsidRPr="00806973">
              <w:rPr>
                <w:rFonts w:asciiTheme="majorHAnsi" w:hAnsiTheme="majorHAnsi" w:cstheme="majorHAnsi"/>
                <w:color w:val="000000" w:themeColor="text1"/>
                <w:lang w:bidi="en-GB"/>
              </w:rPr>
              <w:tab/>
              <w:t>9,000 investors</w:t>
            </w:r>
          </w:p>
          <w:p w14:paraId="572210F5" w14:textId="354AD783"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Germany </w:t>
            </w:r>
            <w:r w:rsidRPr="00806973">
              <w:rPr>
                <w:rFonts w:asciiTheme="majorHAnsi" w:hAnsiTheme="majorHAnsi" w:cstheme="majorHAnsi"/>
                <w:color w:val="000000" w:themeColor="text1"/>
                <w:lang w:bidi="en-GB"/>
              </w:rPr>
              <w:tab/>
              <w:t xml:space="preserve">40 BANs  </w:t>
            </w:r>
            <w:r w:rsidRPr="00806973">
              <w:rPr>
                <w:rFonts w:asciiTheme="majorHAnsi" w:hAnsiTheme="majorHAnsi" w:cstheme="majorHAnsi"/>
                <w:color w:val="000000" w:themeColor="text1"/>
                <w:lang w:bidi="en-GB"/>
              </w:rPr>
              <w:tab/>
              <w:t>2,000 investors</w:t>
            </w:r>
          </w:p>
          <w:p w14:paraId="50F1779F" w14:textId="133A948F"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Spain </w:t>
            </w:r>
            <w:r w:rsidRPr="00806973">
              <w:rPr>
                <w:rFonts w:asciiTheme="majorHAnsi" w:hAnsiTheme="majorHAnsi" w:cstheme="majorHAnsi"/>
                <w:color w:val="000000" w:themeColor="text1"/>
                <w:lang w:bidi="en-GB"/>
              </w:rPr>
              <w:tab/>
            </w:r>
            <w:r w:rsidRPr="00806973">
              <w:rPr>
                <w:rFonts w:asciiTheme="majorHAnsi" w:hAnsiTheme="majorHAnsi" w:cstheme="majorHAnsi"/>
                <w:color w:val="000000" w:themeColor="text1"/>
                <w:lang w:bidi="en-GB"/>
              </w:rPr>
              <w:tab/>
              <w:t xml:space="preserve">48 BANs  </w:t>
            </w:r>
            <w:r w:rsidRPr="00806973">
              <w:rPr>
                <w:rFonts w:asciiTheme="majorHAnsi" w:hAnsiTheme="majorHAnsi" w:cstheme="majorHAnsi"/>
                <w:color w:val="000000" w:themeColor="text1"/>
                <w:lang w:bidi="en-GB"/>
              </w:rPr>
              <w:tab/>
              <w:t>3,742 investors</w:t>
            </w:r>
          </w:p>
          <w:p w14:paraId="5A86E8D3"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Finland </w:t>
            </w:r>
            <w:r w:rsidRPr="00806973">
              <w:rPr>
                <w:rFonts w:asciiTheme="majorHAnsi" w:hAnsiTheme="majorHAnsi" w:cstheme="majorHAnsi"/>
                <w:color w:val="000000" w:themeColor="text1"/>
                <w:lang w:bidi="en-GB"/>
              </w:rPr>
              <w:tab/>
            </w:r>
            <w:r w:rsidRPr="00806973">
              <w:rPr>
                <w:rFonts w:asciiTheme="majorHAnsi" w:hAnsiTheme="majorHAnsi" w:cstheme="majorHAnsi"/>
                <w:color w:val="000000" w:themeColor="text1"/>
                <w:lang w:bidi="en-GB"/>
              </w:rPr>
              <w:tab/>
              <w:t xml:space="preserve">6 BANs  </w:t>
            </w:r>
            <w:r w:rsidRPr="00806973">
              <w:rPr>
                <w:rFonts w:asciiTheme="majorHAnsi" w:hAnsiTheme="majorHAnsi" w:cstheme="majorHAnsi"/>
                <w:color w:val="000000" w:themeColor="text1"/>
                <w:lang w:bidi="en-GB"/>
              </w:rPr>
              <w:tab/>
            </w:r>
            <w:r w:rsidRPr="00806973">
              <w:rPr>
                <w:rFonts w:asciiTheme="majorHAnsi" w:hAnsiTheme="majorHAnsi" w:cstheme="majorHAnsi"/>
                <w:color w:val="000000" w:themeColor="text1"/>
                <w:lang w:bidi="en-GB"/>
              </w:rPr>
              <w:tab/>
              <w:t>670 investors</w:t>
            </w:r>
          </w:p>
          <w:p w14:paraId="049ECD3C" w14:textId="4D1587F9"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Sweden </w:t>
            </w:r>
            <w:r w:rsidRPr="00806973">
              <w:rPr>
                <w:rFonts w:asciiTheme="majorHAnsi" w:hAnsiTheme="majorHAnsi" w:cstheme="majorHAnsi"/>
                <w:color w:val="000000" w:themeColor="text1"/>
                <w:lang w:bidi="en-GB"/>
              </w:rPr>
              <w:tab/>
            </w:r>
            <w:r w:rsidR="0014497D">
              <w:rPr>
                <w:rFonts w:asciiTheme="majorHAnsi" w:hAnsiTheme="majorHAnsi" w:cstheme="majorHAnsi"/>
                <w:color w:val="000000" w:themeColor="text1"/>
                <w:lang w:bidi="en-GB"/>
              </w:rPr>
              <w:tab/>
            </w:r>
            <w:r w:rsidRPr="00806973">
              <w:rPr>
                <w:rFonts w:asciiTheme="majorHAnsi" w:hAnsiTheme="majorHAnsi" w:cstheme="majorHAnsi"/>
                <w:color w:val="000000" w:themeColor="text1"/>
                <w:lang w:bidi="en-GB"/>
              </w:rPr>
              <w:t xml:space="preserve">12 BANs  </w:t>
            </w:r>
            <w:r w:rsidRPr="00806973">
              <w:rPr>
                <w:rFonts w:asciiTheme="majorHAnsi" w:hAnsiTheme="majorHAnsi" w:cstheme="majorHAnsi"/>
                <w:color w:val="000000" w:themeColor="text1"/>
                <w:lang w:bidi="en-GB"/>
              </w:rPr>
              <w:tab/>
              <w:t>820 investors</w:t>
            </w:r>
          </w:p>
          <w:p w14:paraId="5B341D75" w14:textId="4E0E46AE"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France </w:t>
            </w:r>
            <w:r w:rsidRPr="00806973">
              <w:rPr>
                <w:rFonts w:asciiTheme="majorHAnsi" w:hAnsiTheme="majorHAnsi" w:cstheme="majorHAnsi"/>
                <w:color w:val="000000" w:themeColor="text1"/>
                <w:lang w:bidi="en-GB"/>
              </w:rPr>
              <w:tab/>
            </w:r>
            <w:r w:rsidRPr="00806973">
              <w:rPr>
                <w:rFonts w:asciiTheme="majorHAnsi" w:hAnsiTheme="majorHAnsi" w:cstheme="majorHAnsi"/>
                <w:color w:val="000000" w:themeColor="text1"/>
                <w:lang w:bidi="en-GB"/>
              </w:rPr>
              <w:tab/>
              <w:t xml:space="preserve">64 BANs  </w:t>
            </w:r>
            <w:r w:rsidRPr="00806973">
              <w:rPr>
                <w:rFonts w:asciiTheme="majorHAnsi" w:hAnsiTheme="majorHAnsi" w:cstheme="majorHAnsi"/>
                <w:color w:val="000000" w:themeColor="text1"/>
                <w:lang w:bidi="en-GB"/>
              </w:rPr>
              <w:tab/>
              <w:t>5,500 investors</w:t>
            </w:r>
          </w:p>
          <w:p w14:paraId="795B0737"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Italy </w:t>
            </w:r>
            <w:r w:rsidRPr="00806973">
              <w:rPr>
                <w:rFonts w:asciiTheme="majorHAnsi" w:hAnsiTheme="majorHAnsi" w:cstheme="majorHAnsi"/>
                <w:color w:val="000000" w:themeColor="text1"/>
                <w:lang w:bidi="en-GB"/>
              </w:rPr>
              <w:tab/>
            </w:r>
            <w:r w:rsidRPr="00806973">
              <w:rPr>
                <w:rFonts w:asciiTheme="majorHAnsi" w:hAnsiTheme="majorHAnsi" w:cstheme="majorHAnsi"/>
                <w:color w:val="000000" w:themeColor="text1"/>
                <w:lang w:bidi="en-GB"/>
              </w:rPr>
              <w:tab/>
              <w:t xml:space="preserve">9 BANs  </w:t>
            </w:r>
            <w:r w:rsidRPr="00806973">
              <w:rPr>
                <w:rFonts w:asciiTheme="majorHAnsi" w:hAnsiTheme="majorHAnsi" w:cstheme="majorHAnsi"/>
                <w:color w:val="000000" w:themeColor="text1"/>
                <w:lang w:bidi="en-GB"/>
              </w:rPr>
              <w:tab/>
            </w:r>
            <w:r w:rsidRPr="00806973">
              <w:rPr>
                <w:rFonts w:asciiTheme="majorHAnsi" w:hAnsiTheme="majorHAnsi" w:cstheme="majorHAnsi"/>
                <w:color w:val="000000" w:themeColor="text1"/>
                <w:lang w:bidi="en-GB"/>
              </w:rPr>
              <w:tab/>
              <w:t>450 investors</w:t>
            </w:r>
          </w:p>
          <w:p w14:paraId="3430B088" w14:textId="14BA5848"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the Netherlands </w:t>
            </w:r>
            <w:r w:rsidRPr="00806973">
              <w:rPr>
                <w:rFonts w:asciiTheme="majorHAnsi" w:hAnsiTheme="majorHAnsi" w:cstheme="majorHAnsi"/>
                <w:color w:val="000000" w:themeColor="text1"/>
                <w:lang w:bidi="en-GB"/>
              </w:rPr>
              <w:tab/>
              <w:t xml:space="preserve">19 BANs  </w:t>
            </w:r>
            <w:r w:rsidRPr="00806973">
              <w:rPr>
                <w:rFonts w:asciiTheme="majorHAnsi" w:hAnsiTheme="majorHAnsi" w:cstheme="majorHAnsi"/>
                <w:color w:val="000000" w:themeColor="text1"/>
                <w:lang w:bidi="en-GB"/>
              </w:rPr>
              <w:tab/>
              <w:t>1,200 investors</w:t>
            </w:r>
          </w:p>
          <w:p w14:paraId="2142DF7E" w14:textId="4BD9782E"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Ireland </w:t>
            </w:r>
            <w:r w:rsidRPr="00806973">
              <w:rPr>
                <w:rFonts w:asciiTheme="majorHAnsi" w:hAnsiTheme="majorHAnsi" w:cstheme="majorHAnsi"/>
                <w:color w:val="000000" w:themeColor="text1"/>
                <w:lang w:bidi="en-GB"/>
              </w:rPr>
              <w:tab/>
            </w:r>
            <w:r w:rsidRPr="00806973">
              <w:rPr>
                <w:rFonts w:asciiTheme="majorHAnsi" w:hAnsiTheme="majorHAnsi" w:cstheme="majorHAnsi"/>
                <w:color w:val="000000" w:themeColor="text1"/>
                <w:lang w:bidi="en-GB"/>
              </w:rPr>
              <w:tab/>
              <w:t xml:space="preserve">12 BANs  </w:t>
            </w:r>
            <w:r w:rsidRPr="00806973">
              <w:rPr>
                <w:rFonts w:asciiTheme="majorHAnsi" w:hAnsiTheme="majorHAnsi" w:cstheme="majorHAnsi"/>
                <w:color w:val="000000" w:themeColor="text1"/>
                <w:lang w:bidi="en-GB"/>
              </w:rPr>
              <w:tab/>
              <w:t>780 investors</w:t>
            </w:r>
          </w:p>
          <w:p w14:paraId="1D84A297" w14:textId="24765147" w:rsidR="00B43C4F" w:rsidRPr="00806973" w:rsidRDefault="00B43C4F" w:rsidP="00060D48">
            <w:r w:rsidRPr="00806973">
              <w:rPr>
                <w:lang w:bidi="en-GB"/>
              </w:rPr>
              <w:t>Latvia also has the lowest number of investors among the Baltic states</w:t>
            </w:r>
            <w:r w:rsidRPr="00806973">
              <w:rPr>
                <w:rStyle w:val="FootnoteReference"/>
                <w:rFonts w:asciiTheme="majorHAnsi" w:hAnsiTheme="majorHAnsi" w:cstheme="majorHAnsi"/>
                <w:color w:val="000000" w:themeColor="text1"/>
                <w:lang w:bidi="en-GB"/>
              </w:rPr>
              <w:footnoteReference w:id="42"/>
            </w:r>
            <w:r w:rsidRPr="00806973">
              <w:rPr>
                <w:lang w:bidi="en-GB"/>
              </w:rPr>
              <w:t>.</w:t>
            </w:r>
          </w:p>
        </w:tc>
        <w:tc>
          <w:tcPr>
            <w:tcW w:w="4530" w:type="dxa"/>
          </w:tcPr>
          <w:p w14:paraId="045E4F14"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drawing>
                <wp:inline distT="0" distB="0" distL="0" distR="0" wp14:anchorId="5A88A530" wp14:editId="47360053">
                  <wp:extent cx="2268885" cy="1802843"/>
                  <wp:effectExtent l="0" t="0" r="0" b="6985"/>
                  <wp:docPr id="53" name="Picture 5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Map&#10;&#10;Description automatically generated"/>
                          <pic:cNvPicPr/>
                        </pic:nvPicPr>
                        <pic:blipFill>
                          <a:blip r:embed="rId52">
                            <a:duotone>
                              <a:schemeClr val="accent1">
                                <a:shade val="45000"/>
                                <a:satMod val="135000"/>
                              </a:schemeClr>
                              <a:prstClr val="white"/>
                            </a:duotone>
                          </a:blip>
                          <a:stretch>
                            <a:fillRect/>
                          </a:stretch>
                        </pic:blipFill>
                        <pic:spPr>
                          <a:xfrm>
                            <a:off x="0" y="0"/>
                            <a:ext cx="2287090" cy="1817309"/>
                          </a:xfrm>
                          <a:prstGeom prst="rect">
                            <a:avLst/>
                          </a:prstGeom>
                        </pic:spPr>
                      </pic:pic>
                    </a:graphicData>
                  </a:graphic>
                </wp:inline>
              </w:drawing>
            </w:r>
          </w:p>
        </w:tc>
      </w:tr>
    </w:tbl>
    <w:p w14:paraId="4D8A73DE" w14:textId="77777777" w:rsidR="00B43C4F" w:rsidRPr="00806973" w:rsidRDefault="00B43C4F" w:rsidP="00060D48">
      <w:r w:rsidRPr="00806973">
        <w:rPr>
          <w:lang w:bidi="en-GB"/>
        </w:rPr>
        <w:t>Based on European average data, business angels invest around 12.9% of total investments in FinTech companies (Dealroom data, 2019, EU):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43C4F" w:rsidRPr="00806973" w14:paraId="3D5DEA62" w14:textId="77777777" w:rsidTr="00E36273">
        <w:tc>
          <w:tcPr>
            <w:tcW w:w="4530" w:type="dxa"/>
          </w:tcPr>
          <w:p w14:paraId="538BF958"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mc:AlternateContent>
                <mc:Choice Requires="wps">
                  <w:drawing>
                    <wp:anchor distT="0" distB="0" distL="114300" distR="114300" simplePos="0" relativeHeight="251642881" behindDoc="0" locked="0" layoutInCell="1" allowOverlap="1" wp14:anchorId="7DB73A7A" wp14:editId="01726CC6">
                      <wp:simplePos x="0" y="0"/>
                      <wp:positionH relativeFrom="column">
                        <wp:posOffset>1753704</wp:posOffset>
                      </wp:positionH>
                      <wp:positionV relativeFrom="paragraph">
                        <wp:posOffset>701399</wp:posOffset>
                      </wp:positionV>
                      <wp:extent cx="1179390" cy="622831"/>
                      <wp:effectExtent l="0" t="0" r="20955" b="25400"/>
                      <wp:wrapNone/>
                      <wp:docPr id="56" name="Oval 56"/>
                      <wp:cNvGraphicFramePr/>
                      <a:graphic xmlns:a="http://schemas.openxmlformats.org/drawingml/2006/main">
                        <a:graphicData uri="http://schemas.microsoft.com/office/word/2010/wordprocessingShape">
                          <wps:wsp>
                            <wps:cNvSpPr/>
                            <wps:spPr>
                              <a:xfrm>
                                <a:off x="0" y="0"/>
                                <a:ext cx="1179390" cy="62283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7904125" id="Oval 56" o:spid="_x0000_s1026" style="position:absolute;margin-left:138.1pt;margin-top:55.25pt;width:92.85pt;height:49.05pt;z-index:2516428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" filled="f" strokecolor="red" strokeweight="1pt">
                      <v:stroke joinstyle="miter"/>
                    </v:oval>
                  </w:pict>
                </mc:Fallback>
              </mc:AlternateContent>
            </w:r>
            <w:r w:rsidRPr="00806973">
              <w:rPr>
                <w:rFonts w:asciiTheme="majorHAnsi" w:hAnsiTheme="majorHAnsi" w:cstheme="majorHAnsi"/>
                <w:color w:val="000000" w:themeColor="text1"/>
                <w:lang w:bidi="en-GB"/>
              </w:rPr>
              <w:drawing>
                <wp:inline distT="0" distB="0" distL="0" distR="0" wp14:anchorId="5BF08C03" wp14:editId="52F3F2A3">
                  <wp:extent cx="2702397" cy="2107095"/>
                  <wp:effectExtent l="0" t="0" r="3175" b="7620"/>
                  <wp:docPr id="55" name="Picture 5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10;&#10;Description automatically generated"/>
                          <pic:cNvPicPr/>
                        </pic:nvPicPr>
                        <pic:blipFill>
                          <a:blip r:embed="rId53">
                            <a:extLst>
                              <a:ext uri="{BEBA8EAE-BF5A-486C-A8C5-ECC9F3942E4B}">
                                <a14:imgProps xmlns:a14="http://schemas.microsoft.com/office/drawing/2010/main">
                                  <a14:imgLayer r:embed="rId54">
                                    <a14:imgEffect>
                                      <a14:saturation sat="66000"/>
                                    </a14:imgEffect>
                                  </a14:imgLayer>
                                </a14:imgProps>
                              </a:ext>
                            </a:extLst>
                          </a:blip>
                          <a:stretch>
                            <a:fillRect/>
                          </a:stretch>
                        </pic:blipFill>
                        <pic:spPr>
                          <a:xfrm>
                            <a:off x="0" y="0"/>
                            <a:ext cx="2722427" cy="2122713"/>
                          </a:xfrm>
                          <a:prstGeom prst="rect">
                            <a:avLst/>
                          </a:prstGeom>
                        </pic:spPr>
                      </pic:pic>
                    </a:graphicData>
                  </a:graphic>
                </wp:inline>
              </w:drawing>
            </w:r>
          </w:p>
        </w:tc>
        <w:tc>
          <w:tcPr>
            <w:tcW w:w="4530" w:type="dxa"/>
          </w:tcPr>
          <w:p w14:paraId="3BE97BD0"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Investments of business angels by the startup development stage and average amount per project:</w:t>
            </w:r>
          </w:p>
          <w:p w14:paraId="073FA20C" w14:textId="77777777" w:rsidR="00B43C4F" w:rsidRPr="00806973" w:rsidRDefault="00B43C4F" w:rsidP="00E36273">
            <w:pPr>
              <w:jc w:val="center"/>
              <w:rPr>
                <w:rFonts w:asciiTheme="majorHAnsi" w:hAnsiTheme="majorHAnsi" w:cstheme="majorHAnsi"/>
                <w:color w:val="000000" w:themeColor="text1"/>
              </w:rPr>
            </w:pPr>
            <w:r w:rsidRPr="00806973">
              <w:rPr>
                <w:rFonts w:asciiTheme="majorHAnsi" w:hAnsiTheme="majorHAnsi" w:cstheme="majorHAnsi"/>
                <w:color w:val="000000" w:themeColor="text1"/>
                <w:lang w:bidi="en-GB"/>
              </w:rPr>
              <w:drawing>
                <wp:inline distT="0" distB="0" distL="0" distR="0" wp14:anchorId="22B80D72" wp14:editId="09E89D9E">
                  <wp:extent cx="1395860" cy="577973"/>
                  <wp:effectExtent l="0" t="0" r="0" b="0"/>
                  <wp:docPr id="57" name="Picture 5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Logo&#10;&#10;Description automatically generated"/>
                          <pic:cNvPicPr/>
                        </pic:nvPicPr>
                        <pic:blipFill>
                          <a:blip r:embed="rId55"/>
                          <a:stretch>
                            <a:fillRect/>
                          </a:stretch>
                        </pic:blipFill>
                        <pic:spPr>
                          <a:xfrm>
                            <a:off x="0" y="0"/>
                            <a:ext cx="1424852" cy="589978"/>
                          </a:xfrm>
                          <a:prstGeom prst="rect">
                            <a:avLst/>
                          </a:prstGeom>
                        </pic:spPr>
                      </pic:pic>
                    </a:graphicData>
                  </a:graphic>
                </wp:inline>
              </w:drawing>
            </w:r>
          </w:p>
          <w:p w14:paraId="2F3864C7" w14:textId="77777777" w:rsidR="00B43C4F" w:rsidRPr="00806973" w:rsidRDefault="00B43C4F" w:rsidP="00E36273">
            <w:pPr>
              <w:rPr>
                <w:rFonts w:asciiTheme="majorHAnsi" w:hAnsiTheme="majorHAnsi" w:cstheme="majorHAnsi"/>
                <w:color w:val="000000" w:themeColor="text1"/>
              </w:rPr>
            </w:pPr>
          </w:p>
          <w:p w14:paraId="217EE589"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w:t xml:space="preserve">59% of business angels invest in companies with national capital, 9% invest at European level and 13% invest internationally. </w:t>
            </w:r>
          </w:p>
          <w:p w14:paraId="1C3877F0" w14:textId="77777777" w:rsidR="00B43C4F" w:rsidRPr="00806973" w:rsidRDefault="00B43C4F" w:rsidP="00E36273">
            <w:pPr>
              <w:rPr>
                <w:rFonts w:asciiTheme="majorHAnsi" w:hAnsiTheme="majorHAnsi" w:cstheme="majorHAnsi"/>
                <w:color w:val="000000" w:themeColor="text1"/>
              </w:rPr>
            </w:pPr>
          </w:p>
        </w:tc>
      </w:tr>
    </w:tbl>
    <w:p w14:paraId="56F59448" w14:textId="77777777" w:rsidR="00B43C4F" w:rsidRPr="00806973" w:rsidRDefault="00B43C4F" w:rsidP="00B43C4F">
      <w:pPr>
        <w:rPr>
          <w:rFonts w:asciiTheme="majorHAnsi" w:hAnsiTheme="majorHAnsi" w:cstheme="majorHAnsi"/>
          <w:color w:val="000000" w:themeColor="text1"/>
        </w:rPr>
      </w:pPr>
    </w:p>
    <w:p w14:paraId="26467077" w14:textId="77777777" w:rsidR="00B43C4F" w:rsidRPr="00806973" w:rsidRDefault="00B43C4F" w:rsidP="00060D48">
      <w:r w:rsidRPr="00806973">
        <w:rPr>
          <w:lang w:bidi="en-GB"/>
        </w:rPr>
        <w:t>The biggest challenges in investing in technology startups include:</w:t>
      </w:r>
    </w:p>
    <w:p w14:paraId="775544B1" w14:textId="77777777" w:rsidR="00B43C4F" w:rsidRPr="00806973" w:rsidRDefault="00B43C4F" w:rsidP="00AF723E">
      <w:pPr>
        <w:pStyle w:val="ListParagraph"/>
        <w:numPr>
          <w:ilvl w:val="0"/>
          <w:numId w:val="17"/>
        </w:numPr>
      </w:pPr>
      <w:r w:rsidRPr="00806973">
        <w:rPr>
          <w:lang w:bidi="en-GB"/>
        </w:rPr>
        <w:t>no proven market demand for the service - 76.3%;</w:t>
      </w:r>
    </w:p>
    <w:p w14:paraId="1D3934BC" w14:textId="77777777" w:rsidR="00B43C4F" w:rsidRPr="00806973" w:rsidRDefault="00B43C4F" w:rsidP="00AF723E">
      <w:pPr>
        <w:pStyle w:val="ListParagraph"/>
        <w:numPr>
          <w:ilvl w:val="0"/>
          <w:numId w:val="17"/>
        </w:numPr>
      </w:pPr>
      <w:r w:rsidRPr="00806973">
        <w:rPr>
          <w:lang w:bidi="en-GB"/>
        </w:rPr>
        <w:t>competition conditions not clarified - 66.9%;</w:t>
      </w:r>
    </w:p>
    <w:p w14:paraId="36A8E2A5" w14:textId="77777777" w:rsidR="00B43C4F" w:rsidRPr="00806973" w:rsidRDefault="00B43C4F" w:rsidP="00AF723E">
      <w:pPr>
        <w:pStyle w:val="ListParagraph"/>
        <w:numPr>
          <w:ilvl w:val="0"/>
          <w:numId w:val="17"/>
        </w:numPr>
      </w:pPr>
      <w:r w:rsidRPr="00806973">
        <w:rPr>
          <w:lang w:bidi="en-GB"/>
        </w:rPr>
        <w:t>lack of competences to implement the project - 65.2%;</w:t>
      </w:r>
    </w:p>
    <w:p w14:paraId="40EBDC4A" w14:textId="227956C2" w:rsidR="00B43C4F" w:rsidRPr="00806973" w:rsidRDefault="00B43C4F" w:rsidP="00AF723E">
      <w:pPr>
        <w:pStyle w:val="ListParagraph"/>
        <w:numPr>
          <w:ilvl w:val="0"/>
          <w:numId w:val="17"/>
        </w:numPr>
      </w:pPr>
      <w:r w:rsidRPr="00806973">
        <w:rPr>
          <w:lang w:bidi="en-GB"/>
        </w:rPr>
        <w:t>no suitable team - 55.9%.</w:t>
      </w:r>
    </w:p>
    <w:p w14:paraId="3D7B695F" w14:textId="4ABBBEBC" w:rsidR="00B43C4F" w:rsidRPr="00806973" w:rsidRDefault="00B43C4F" w:rsidP="00B43C4F">
      <w:r w:rsidRPr="00806973">
        <w:rPr>
          <w:lang w:bidi="en-GB"/>
        </w:rPr>
        <w:t>There are around 13 venture capital funds operating in Latvia, such as Change Ventures, Wise Guys Holding, Overkill Ventures, Capitalia. FinTech companies do not rank as a priority. Assessing the availability of private equity and venture capital (VC), it can be concluded that funding options are limited both at the early stage and during the growth stages.</w:t>
      </w:r>
    </w:p>
    <w:p w14:paraId="428648C3" w14:textId="1950F34F" w:rsidR="00B43C4F" w:rsidRPr="00806973" w:rsidRDefault="00B43C4F" w:rsidP="00086FBA">
      <w:pPr>
        <w:rPr>
          <w:rFonts w:asciiTheme="majorHAnsi" w:hAnsiTheme="majorHAnsi" w:cstheme="majorHAnsi"/>
          <w:b/>
          <w:bCs/>
          <w:color w:val="000000" w:themeColor="text1"/>
        </w:rPr>
      </w:pPr>
      <w:r w:rsidRPr="00806973">
        <w:rPr>
          <w:rFonts w:asciiTheme="majorHAnsi" w:hAnsiTheme="majorHAnsi" w:cstheme="majorHAnsi"/>
          <w:b/>
          <w:color w:val="000000" w:themeColor="text1"/>
          <w:lang w:bidi="en-GB"/>
        </w:rPr>
        <w:lastRenderedPageBreak/>
        <w:t>Available capital and invested capital at the end of 2019, EUR million (Baltic states, all economic segments)</w:t>
      </w:r>
      <w:r w:rsidRPr="00806973">
        <w:rPr>
          <w:rStyle w:val="FootnoteReference"/>
          <w:rFonts w:asciiTheme="majorHAnsi" w:hAnsiTheme="majorHAnsi" w:cstheme="majorHAnsi"/>
          <w:b/>
          <w:color w:val="000000" w:themeColor="text1"/>
          <w:lang w:bidi="en-GB"/>
        </w:rPr>
        <w:footnoteReference w:id="43"/>
      </w:r>
    </w:p>
    <w:p w14:paraId="72B4C8A6" w14:textId="1E2EEA38" w:rsidR="00B43C4F" w:rsidRPr="00806973" w:rsidRDefault="00B43C4F" w:rsidP="00060D48">
      <w:pPr>
        <w:jc w:val="center"/>
        <w:rPr>
          <w:rFonts w:asciiTheme="majorHAnsi" w:hAnsiTheme="majorHAnsi" w:cstheme="majorHAnsi"/>
          <w:color w:val="000000" w:themeColor="text1"/>
        </w:rPr>
      </w:pPr>
      <w:r w:rsidRPr="00806973">
        <w:rPr>
          <w:rFonts w:asciiTheme="majorHAnsi" w:hAnsiTheme="majorHAnsi" w:cstheme="majorHAnsi"/>
          <w:color w:val="000000" w:themeColor="text1"/>
          <w:lang w:bidi="en-GB"/>
        </w:rPr>
        <w:drawing>
          <wp:inline distT="0" distB="0" distL="0" distR="0" wp14:anchorId="3BF369A6" wp14:editId="0428E870">
            <wp:extent cx="3598753" cy="1137430"/>
            <wp:effectExtent l="0" t="0" r="1905" b="5715"/>
            <wp:docPr id="60" name="Picture 60"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waterfall chart&#10;&#10;Description automatically generated"/>
                    <pic:cNvPicPr/>
                  </pic:nvPicPr>
                  <pic:blipFill>
                    <a:blip r:embed="rId56"/>
                    <a:stretch>
                      <a:fillRect/>
                    </a:stretch>
                  </pic:blipFill>
                  <pic:spPr>
                    <a:xfrm>
                      <a:off x="0" y="0"/>
                      <a:ext cx="3650142" cy="1153672"/>
                    </a:xfrm>
                    <a:prstGeom prst="rect">
                      <a:avLst/>
                    </a:prstGeom>
                  </pic:spPr>
                </pic:pic>
              </a:graphicData>
            </a:graphic>
          </wp:inline>
        </w:drawing>
      </w:r>
    </w:p>
    <w:p w14:paraId="57E3C7BA" w14:textId="62061110" w:rsidR="00B43C4F" w:rsidRPr="00806973" w:rsidRDefault="00B43C4F" w:rsidP="00060D48">
      <w:r w:rsidRPr="00806973">
        <w:rPr>
          <w:lang w:bidi="en-GB"/>
        </w:rPr>
        <w:t>Venture capital funds in Estonia invest five times more in financial sector companies than in Latvia</w:t>
      </w:r>
      <w:r w:rsidRPr="00806973">
        <w:rPr>
          <w:rStyle w:val="FootnoteReference"/>
          <w:rFonts w:asciiTheme="majorHAnsi" w:hAnsiTheme="majorHAnsi" w:cstheme="majorHAnsi"/>
          <w:color w:val="000000" w:themeColor="text1"/>
          <w:lang w:bidi="en-GB"/>
        </w:rPr>
        <w:footnoteReference w:id="44"/>
      </w:r>
      <w:r w:rsidRPr="00806973">
        <w:rPr>
          <w:lang w:bidi="en-GB"/>
        </w:rPr>
        <w:t>.</w:t>
      </w:r>
    </w:p>
    <w:tbl>
      <w:tblPr>
        <w:tblStyle w:val="TableGrid"/>
        <w:tblW w:w="9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3"/>
        <w:gridCol w:w="4626"/>
      </w:tblGrid>
      <w:tr w:rsidR="00B43C4F" w:rsidRPr="00806973" w14:paraId="1D2BD2AA" w14:textId="77777777" w:rsidTr="00E36273">
        <w:tc>
          <w:tcPr>
            <w:tcW w:w="5083" w:type="dxa"/>
          </w:tcPr>
          <w:p w14:paraId="58720F6C" w14:textId="77777777" w:rsidR="00B43C4F" w:rsidRPr="00806973" w:rsidRDefault="00B43C4F" w:rsidP="00E36273">
            <w:pPr>
              <w:jc w:val="right"/>
              <w:rPr>
                <w:rFonts w:asciiTheme="majorHAnsi" w:hAnsiTheme="majorHAnsi" w:cstheme="majorHAnsi"/>
                <w:color w:val="000000" w:themeColor="text1"/>
              </w:rPr>
            </w:pPr>
            <w:r w:rsidRPr="00806973">
              <w:rPr>
                <w:rFonts w:asciiTheme="majorHAnsi" w:hAnsiTheme="majorHAnsi" w:cstheme="majorHAnsi"/>
                <w:color w:val="000000" w:themeColor="text1"/>
                <w:lang w:bidi="en-GB"/>
              </w:rPr>
              <w:t>Latvia, end of 2019</w:t>
            </w:r>
          </w:p>
          <w:p w14:paraId="2AC68ECF"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mc:AlternateContent>
                <mc:Choice Requires="wps">
                  <w:drawing>
                    <wp:anchor distT="0" distB="0" distL="114300" distR="114300" simplePos="0" relativeHeight="251642882" behindDoc="0" locked="0" layoutInCell="1" allowOverlap="1" wp14:anchorId="3069D014" wp14:editId="1DC39078">
                      <wp:simplePos x="0" y="0"/>
                      <wp:positionH relativeFrom="column">
                        <wp:posOffset>-35151</wp:posOffset>
                      </wp:positionH>
                      <wp:positionV relativeFrom="paragraph">
                        <wp:posOffset>1242519</wp:posOffset>
                      </wp:positionV>
                      <wp:extent cx="2919742" cy="126748"/>
                      <wp:effectExtent l="0" t="0" r="13970" b="26035"/>
                      <wp:wrapNone/>
                      <wp:docPr id="2048" name="Rectangle 2048"/>
                      <wp:cNvGraphicFramePr/>
                      <a:graphic xmlns:a="http://schemas.openxmlformats.org/drawingml/2006/main">
                        <a:graphicData uri="http://schemas.microsoft.com/office/word/2010/wordprocessingShape">
                          <wps:wsp>
                            <wps:cNvSpPr/>
                            <wps:spPr>
                              <a:xfrm>
                                <a:off x="0" y="0"/>
                                <a:ext cx="2919742" cy="1267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77DFF5" id="Rectangle 2048" o:spid="_x0000_s1026" style="position:absolute;margin-left:-2.75pt;margin-top:97.85pt;width:229.9pt;height:10pt;z-index:2516428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" filled="f" strokecolor="red" strokeweight="1pt"/>
                  </w:pict>
                </mc:Fallback>
              </mc:AlternateContent>
            </w:r>
            <w:r w:rsidRPr="00806973">
              <w:rPr>
                <w:rFonts w:asciiTheme="majorHAnsi" w:hAnsiTheme="majorHAnsi" w:cstheme="majorHAnsi"/>
                <w:color w:val="000000" w:themeColor="text1"/>
                <w:lang w:bidi="en-GB"/>
              </w:rPr>
              <w:drawing>
                <wp:inline distT="0" distB="0" distL="0" distR="0" wp14:anchorId="19C45878" wp14:editId="1C82B0AA">
                  <wp:extent cx="3090913" cy="1579880"/>
                  <wp:effectExtent l="0" t="0" r="0" b="1270"/>
                  <wp:docPr id="61" name="Picture 6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table&#10;&#10;Description automatically generated"/>
                          <pic:cNvPicPr/>
                        </pic:nvPicPr>
                        <pic:blipFill>
                          <a:blip r:embed="rId57"/>
                          <a:stretch>
                            <a:fillRect/>
                          </a:stretch>
                        </pic:blipFill>
                        <pic:spPr>
                          <a:xfrm>
                            <a:off x="0" y="0"/>
                            <a:ext cx="3117068" cy="1593249"/>
                          </a:xfrm>
                          <a:prstGeom prst="rect">
                            <a:avLst/>
                          </a:prstGeom>
                        </pic:spPr>
                      </pic:pic>
                    </a:graphicData>
                  </a:graphic>
                </wp:inline>
              </w:drawing>
            </w:r>
          </w:p>
        </w:tc>
        <w:tc>
          <w:tcPr>
            <w:tcW w:w="4626" w:type="dxa"/>
          </w:tcPr>
          <w:p w14:paraId="1E61563F" w14:textId="77777777" w:rsidR="00B43C4F" w:rsidRPr="00806973" w:rsidRDefault="00B43C4F" w:rsidP="00E36273">
            <w:pPr>
              <w:jc w:val="right"/>
              <w:rPr>
                <w:rFonts w:asciiTheme="majorHAnsi" w:hAnsiTheme="majorHAnsi" w:cstheme="majorHAnsi"/>
                <w:color w:val="000000" w:themeColor="text1"/>
              </w:rPr>
            </w:pPr>
            <w:r w:rsidRPr="00806973">
              <w:rPr>
                <w:rFonts w:asciiTheme="majorHAnsi" w:hAnsiTheme="majorHAnsi" w:cstheme="majorHAnsi"/>
                <w:color w:val="000000" w:themeColor="text1"/>
                <w:lang w:bidi="en-GB"/>
              </w:rPr>
              <w:t>Estonia, end of 2019</w:t>
            </w:r>
          </w:p>
          <w:p w14:paraId="17366776"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color w:val="000000" w:themeColor="text1"/>
                <w:lang w:bidi="en-GB"/>
              </w:rPr>
              <mc:AlternateContent>
                <mc:Choice Requires="wps">
                  <w:drawing>
                    <wp:anchor distT="0" distB="0" distL="114300" distR="114300" simplePos="0" relativeHeight="251642883" behindDoc="0" locked="0" layoutInCell="1" allowOverlap="1" wp14:anchorId="5CC01EA8" wp14:editId="728A0955">
                      <wp:simplePos x="0" y="0"/>
                      <wp:positionH relativeFrom="column">
                        <wp:posOffset>-48876</wp:posOffset>
                      </wp:positionH>
                      <wp:positionV relativeFrom="paragraph">
                        <wp:posOffset>717418</wp:posOffset>
                      </wp:positionV>
                      <wp:extent cx="2960483" cy="131275"/>
                      <wp:effectExtent l="0" t="0" r="11430" b="21590"/>
                      <wp:wrapNone/>
                      <wp:docPr id="2049" name="Rectangle 2049"/>
                      <wp:cNvGraphicFramePr/>
                      <a:graphic xmlns:a="http://schemas.openxmlformats.org/drawingml/2006/main">
                        <a:graphicData uri="http://schemas.microsoft.com/office/word/2010/wordprocessingShape">
                          <wps:wsp>
                            <wps:cNvSpPr/>
                            <wps:spPr>
                              <a:xfrm>
                                <a:off x="0" y="0"/>
                                <a:ext cx="2960483" cy="1312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1AA13D" id="Rectangle 2049" o:spid="_x0000_s1026" style="position:absolute;margin-left:-3.85pt;margin-top:56.5pt;width:233.1pt;height:10.35pt;z-index:2516428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" filled="f" strokecolor="red" strokeweight="1pt"/>
                  </w:pict>
                </mc:Fallback>
              </mc:AlternateContent>
            </w:r>
            <w:r w:rsidRPr="00806973">
              <w:rPr>
                <w:rFonts w:asciiTheme="majorHAnsi" w:hAnsiTheme="majorHAnsi" w:cstheme="majorHAnsi"/>
                <w:color w:val="000000" w:themeColor="text1"/>
                <w:lang w:bidi="en-GB"/>
              </w:rPr>
              <w:drawing>
                <wp:inline distT="0" distB="0" distL="0" distR="0" wp14:anchorId="293EA8E8" wp14:editId="63E2A19F">
                  <wp:extent cx="2791385" cy="1495024"/>
                  <wp:effectExtent l="0" t="0" r="9525" b="0"/>
                  <wp:docPr id="63" name="Picture 6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able&#10;&#10;Description automatically generated"/>
                          <pic:cNvPicPr/>
                        </pic:nvPicPr>
                        <pic:blipFill>
                          <a:blip r:embed="rId58"/>
                          <a:stretch>
                            <a:fillRect/>
                          </a:stretch>
                        </pic:blipFill>
                        <pic:spPr>
                          <a:xfrm>
                            <a:off x="0" y="0"/>
                            <a:ext cx="2821388" cy="1511093"/>
                          </a:xfrm>
                          <a:prstGeom prst="rect">
                            <a:avLst/>
                          </a:prstGeom>
                        </pic:spPr>
                      </pic:pic>
                    </a:graphicData>
                  </a:graphic>
                </wp:inline>
              </w:drawing>
            </w:r>
          </w:p>
        </w:tc>
      </w:tr>
    </w:tbl>
    <w:p w14:paraId="54617A77" w14:textId="6A18D3DA" w:rsidR="005E548B" w:rsidRPr="00806973" w:rsidRDefault="00AE2E54" w:rsidP="005E548B">
      <w:r w:rsidRPr="00806973">
        <w:rPr>
          <w:lang w:bidi="en-GB"/>
        </w:rPr>
        <w:t>Currently, the licensing process is lengthy and requires a contribution of funds, as the paid-in share capital must be held in an account during this period. A shorter licensing process would also shorten the period during which these funds are “frozen”.</w:t>
      </w:r>
    </w:p>
    <w:p w14:paraId="244CA2A6" w14:textId="2E9FFDD6" w:rsidR="00E54AD7" w:rsidRPr="00806973" w:rsidRDefault="00245862" w:rsidP="005E548B">
      <w:r w:rsidRPr="00806973">
        <w:rPr>
          <w:lang w:bidi="en-GB"/>
        </w:rPr>
        <w:t>In the working group it was also highlighted that it is difficult for foreign funds to invest, as it is not always possible to prove the origin of the capital.</w:t>
      </w:r>
    </w:p>
    <w:p w14:paraId="66CCDCFA" w14:textId="7593866F" w:rsidR="00C96871" w:rsidRPr="00806973" w:rsidRDefault="00032FC1">
      <w:r w:rsidRPr="00806973">
        <w:rPr>
          <w:lang w:bidi="en-GB"/>
        </w:rPr>
        <w:t xml:space="preserve">Branch representatives also point to deficiencies in the business angels environment, reducing the availability of capital even more, especially at an early stage (pre-seed to Series B). In general, there is a gap in the availability of funding during the period between the very early stage and the moment at which a company is ready for licensing. </w:t>
      </w:r>
    </w:p>
    <w:p w14:paraId="165BEE8B" w14:textId="1484500E" w:rsidR="00193F0A" w:rsidRPr="00806973" w:rsidRDefault="00B20C88">
      <w:r w:rsidRPr="00806973">
        <w:rPr>
          <w:lang w:bidi="en-GB"/>
        </w:rPr>
        <w:t>It is necessary to assess to what extent the state aid programmes are available to financial institutions/financial service providers/FinTech, taking into account the restriction on financial services contained in the regulations. To achieve more certainty, it would be important to clearly define the financial services that are not eligible for the state aid, and to identify as far as possible the extent to which FinTech companies are eligible to receive the aid depending on the nature of the service provided, etc.</w:t>
      </w:r>
    </w:p>
    <w:p w14:paraId="0685EB4B" w14:textId="1C3CCCA7" w:rsidR="00BF2B88" w:rsidRPr="00806973" w:rsidRDefault="009F0802">
      <w:r w:rsidRPr="00806973">
        <w:rPr>
          <w:lang w:bidi="en-GB"/>
        </w:rPr>
        <w:t>Innovation vouchers are mainly aimed at micro-enterprises and SMEs planning technology transfer, attraction of highly qualified staff, collaboration with research institutions at the EU level. FinTech is not listed among the sectors to be supported in the Cabinet Regulation governing this mechanisms (Cabinet Regulation No. 692), but FinTech companies can apply for aid in the fields of sectors to be supported.</w:t>
      </w:r>
    </w:p>
    <w:p w14:paraId="3CC31890" w14:textId="076E2302" w:rsidR="00346882" w:rsidRPr="00806973" w:rsidRDefault="00E03709">
      <w:r w:rsidRPr="00806973">
        <w:rPr>
          <w:lang w:bidi="en-GB"/>
        </w:rPr>
        <w:t>FinTech companies have access to advisory support from LIAA, for example for participation in foreign events, partner attraction. There is also an option available to cooperate with the representative offices of LIAA and partner organisations. There are also individual aid options, for example, networking assistance, participation in events, etc.</w:t>
      </w:r>
    </w:p>
    <w:p w14:paraId="3592663F" w14:textId="2E869541" w:rsidR="000C30C5" w:rsidRPr="00806973" w:rsidRDefault="000C30C5">
      <w:r w:rsidRPr="00806973">
        <w:rPr>
          <w:lang w:bidi="en-GB"/>
        </w:rPr>
        <w:t xml:space="preserve">In some cases, support from the International Finance Corporation (IFC) is also available. The main target audience is companies, Fintech startups and startups of other fields planning to implement projects in developing </w:t>
      </w:r>
      <w:r w:rsidRPr="00806973">
        <w:rPr>
          <w:lang w:bidi="en-GB"/>
        </w:rPr>
        <w:lastRenderedPageBreak/>
        <w:t>countries</w:t>
      </w:r>
      <w:r w:rsidR="004D2C58" w:rsidRPr="00806973">
        <w:rPr>
          <w:rStyle w:val="FootnoteReference"/>
          <w:lang w:bidi="en-GB"/>
        </w:rPr>
        <w:footnoteReference w:id="45"/>
      </w:r>
      <w:r w:rsidRPr="00806973">
        <w:rPr>
          <w:lang w:bidi="en-GB"/>
        </w:rPr>
        <w:t>. Information events are organised on the possibilities of IFC support, and companies can apply upon their own initiative, as well.</w:t>
      </w:r>
    </w:p>
    <w:p w14:paraId="09F1FDA6" w14:textId="6923D4AF" w:rsidR="0043153C" w:rsidRPr="00806973" w:rsidRDefault="005452EF">
      <w:r w:rsidRPr="00806973">
        <w:rPr>
          <w:lang w:bidi="en-GB"/>
        </w:rPr>
        <w:t>In the working group, it was also pointed out to difficulties in VAT application to the so-called alternative financial services.</w:t>
      </w:r>
    </w:p>
    <w:p w14:paraId="3F907A78" w14:textId="7F5CE1F5" w:rsidR="00705D4A" w:rsidRPr="00806973" w:rsidRDefault="006D45A0" w:rsidP="00A046B9">
      <w:r w:rsidRPr="00806973">
        <w:rPr>
          <w:lang w:bidi="en-GB"/>
        </w:rPr>
        <w:t>The Fund offers an Acceleration Programme for scientific startups. The minimum duration of the programme is three months. The business idea must be based on science or technology. The team must be represented by at least two people, one of whom is an entrepreneur with a business development role and the other one - a technology developer. The technology developer must take on the role of R&amp;D Director and participate in certain accelerator activities.</w:t>
      </w:r>
      <w:r w:rsidRPr="00806973">
        <w:rPr>
          <w:rStyle w:val="FootnoteReference"/>
          <w:lang w:bidi="en-GB"/>
        </w:rPr>
        <w:footnoteReference w:id="46"/>
      </w:r>
    </w:p>
    <w:p w14:paraId="55D462E8" w14:textId="21F70A92" w:rsidR="00F00432" w:rsidRPr="00806973" w:rsidRDefault="00F00432" w:rsidP="001B03CD">
      <w:pPr>
        <w:pStyle w:val="Heading2"/>
        <w:rPr>
          <w:lang w:val="en-GB"/>
        </w:rPr>
      </w:pPr>
      <w:bookmarkStart w:id="28" w:name="_Toc138163293"/>
      <w:r w:rsidRPr="00806973">
        <w:rPr>
          <w:lang w:val="en-GB" w:bidi="en-GB"/>
        </w:rPr>
        <w:t>Country image and communication</w:t>
      </w:r>
      <w:bookmarkEnd w:id="28"/>
    </w:p>
    <w:p w14:paraId="4F38A5C2" w14:textId="66D374B4" w:rsidR="00CC7732" w:rsidRPr="00806973" w:rsidRDefault="00CC7732" w:rsidP="00CC7732">
      <w:r w:rsidRPr="00806973">
        <w:rPr>
          <w:lang w:bidi="en-GB"/>
        </w:rPr>
        <w:t>Focus of strategy and activities has a significant impact on the form, message content and target audience of marketing and communication events. It is important to define the technologically social focus - digitisation, advanced technologies, public good and/or sustainability, as well as the sector/product focus - payments, lenders, investments, crowdfunding or others.</w:t>
      </w:r>
    </w:p>
    <w:p w14:paraId="18868FF2" w14:textId="6FCC9B12" w:rsidR="00684AA1" w:rsidRPr="00806973" w:rsidRDefault="00684AA1" w:rsidP="00CC7732">
      <w:r w:rsidRPr="00806973">
        <w:rPr>
          <w:lang w:bidi="en-GB"/>
        </w:rPr>
        <w:t>Latvia does not currently have a single brand that can be used to promote FinTech direction. Magnetic Latvia brand will not be developed further. In developing the new country image strategy, LIAA has concluded that it is essential to change the perception of country image from a narrative about the current situation to a new direction with which the country would be associated, which is an internationally inspiring and engaging theme. Country image is therefore a direction that is reflected in the action policy and activities that take place in the country concerned. On 31 August 2021, the Cabinet of Ministers approved a report on Latvia's direction for its country image, which includes a mission approach and the implementation of the first pilot mission - the mission Sea 2030. This means that Latvia is shaping the development from a sustainability perspective - how to create new directions, inter alia, in the already-existing industries, so that the sea is no longer polluted. The scope of the theme provides for covering almost every sector, including FinTech, but it should not be one-way communication; it is necessary to create products that address sustainability issues in FinTech.</w:t>
      </w:r>
    </w:p>
    <w:p w14:paraId="26CFE58A" w14:textId="668AFBE6" w:rsidR="00F00432" w:rsidRPr="00806973" w:rsidRDefault="00CC7732" w:rsidP="00F00432">
      <w:r w:rsidRPr="00806973">
        <w:rPr>
          <w:lang w:bidi="en-GB"/>
        </w:rPr>
        <w:t>The cooperation institutions and associations recognise the positive changes in the FCMC's activities and are ready to include information about them in their communications, as far as this is relevant to their field of activity. However, in order to ensure a uniform and convincing communication, the FCMC would need to summarise and accordingly structure the benefits and changes.</w:t>
      </w:r>
    </w:p>
    <w:p w14:paraId="07E23DD6" w14:textId="28DD07D7" w:rsidR="00B43C4F" w:rsidRPr="00806973" w:rsidRDefault="00060D48" w:rsidP="001B03CD">
      <w:pPr>
        <w:pStyle w:val="Heading2"/>
        <w:rPr>
          <w:lang w:val="en-GB"/>
        </w:rPr>
      </w:pPr>
      <w:bookmarkStart w:id="29" w:name="_Toc138163294"/>
      <w:r w:rsidRPr="00806973">
        <w:rPr>
          <w:lang w:val="en-GB" w:bidi="en-GB"/>
        </w:rPr>
        <w:t>Education and talent base</w:t>
      </w:r>
      <w:bookmarkEnd w:id="29"/>
    </w:p>
    <w:p w14:paraId="58420309" w14:textId="6129E989" w:rsidR="00B43C4F" w:rsidRPr="00806973" w:rsidRDefault="00B43C4F" w:rsidP="00B43C4F">
      <w:r w:rsidRPr="00806973">
        <w:rPr>
          <w:lang w:bidi="en-GB"/>
        </w:rPr>
        <w:t>Talents drive embedding of innovation and the development of the financial sector is inseparable from the availability of IT professionals. Previously accumulated competences in the financial and IT sectors contributed to the digitisation of the sector. Despite FinTech being one of the fastest growing high value-added industries, for the time being the FinTech companies recognise that IT skills and resources are insufficient and do not meet the growing demand for knowledge in software engineering and finance.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2"/>
        <w:gridCol w:w="2728"/>
      </w:tblGrid>
      <w:tr w:rsidR="00B43C4F" w:rsidRPr="00806973" w14:paraId="0B53C506" w14:textId="77777777" w:rsidTr="00EB0067">
        <w:trPr>
          <w:cantSplit/>
        </w:trPr>
        <w:tc>
          <w:tcPr>
            <w:tcW w:w="6342" w:type="dxa"/>
          </w:tcPr>
          <w:p w14:paraId="777B4E4D" w14:textId="77777777" w:rsidR="00B43C4F" w:rsidRPr="00806973" w:rsidRDefault="00B43C4F" w:rsidP="00E36273">
            <w:pPr>
              <w:rPr>
                <w:rFonts w:asciiTheme="majorHAnsi" w:hAnsiTheme="majorHAnsi" w:cstheme="majorHAnsi"/>
                <w:color w:val="000000" w:themeColor="text1"/>
              </w:rPr>
            </w:pPr>
            <w:r w:rsidRPr="00806973">
              <w:rPr>
                <w:rFonts w:asciiTheme="majorHAnsi" w:hAnsiTheme="majorHAnsi" w:cstheme="majorHAnsi"/>
                <w:b/>
                <w:color w:val="000000" w:themeColor="text1"/>
                <w:lang w:bidi="en-GB"/>
              </w:rPr>
              <w:lastRenderedPageBreak/>
              <w:t>Number of students in education subject groups</w:t>
            </w:r>
            <w:r w:rsidRPr="00806973">
              <w:rPr>
                <w:rFonts w:asciiTheme="majorHAnsi" w:hAnsiTheme="majorHAnsi" w:cstheme="majorHAnsi"/>
                <w:color w:val="000000" w:themeColor="text1"/>
                <w:lang w:bidi="en-GB"/>
              </w:rPr>
              <w:t xml:space="preserve"> (in thousands)</w:t>
            </w:r>
            <w:r w:rsidRPr="00806973">
              <w:rPr>
                <w:rStyle w:val="FootnoteReference"/>
                <w:rFonts w:asciiTheme="majorHAnsi" w:hAnsiTheme="majorHAnsi" w:cstheme="majorHAnsi"/>
                <w:color w:val="000000" w:themeColor="text1"/>
                <w:lang w:bidi="en-GB"/>
              </w:rPr>
              <w:footnoteReference w:id="47"/>
            </w:r>
          </w:p>
          <w:p w14:paraId="5077DE9A" w14:textId="2A6E0710" w:rsidR="00B43C4F" w:rsidRPr="00806973" w:rsidRDefault="00EB0067" w:rsidP="003156B1">
            <w:pPr>
              <w:rPr>
                <w:rFonts w:asciiTheme="majorHAnsi" w:hAnsiTheme="majorHAnsi" w:cstheme="majorHAnsi"/>
                <w:color w:val="000000" w:themeColor="text1"/>
              </w:rPr>
            </w:pPr>
            <w:r w:rsidRPr="00806973">
              <w:rPr>
                <w:rFonts w:asciiTheme="majorHAnsi" w:hAnsiTheme="majorHAnsi" w:cstheme="majorHAnsi"/>
                <w:color w:val="000000" w:themeColor="text1"/>
                <w:lang w:bidi="en-GB"/>
              </w:rPr>
              <mc:AlternateContent>
                <mc:Choice Requires="wpg">
                  <w:drawing>
                    <wp:inline distT="0" distB="0" distL="0" distR="0" wp14:anchorId="08F10537" wp14:editId="77ABE624">
                      <wp:extent cx="3842442" cy="2286000"/>
                      <wp:effectExtent l="0" t="0" r="5715" b="0"/>
                      <wp:docPr id="340942284" name="Group 15"/>
                      <wp:cNvGraphicFramePr/>
                      <a:graphic xmlns:a="http://schemas.openxmlformats.org/drawingml/2006/main">
                        <a:graphicData uri="http://schemas.microsoft.com/office/word/2010/wordprocessingGroup">
                          <wpg:wgp>
                            <wpg:cNvGrpSpPr/>
                            <wpg:grpSpPr>
                              <a:xfrm>
                                <a:off x="0" y="0"/>
                                <a:ext cx="3842442" cy="2286000"/>
                                <a:chOff x="0" y="0"/>
                                <a:chExt cx="3842442" cy="2286000"/>
                              </a:xfrm>
                            </wpg:grpSpPr>
                            <pic:pic xmlns:pic="http://schemas.openxmlformats.org/drawingml/2006/picture">
                              <pic:nvPicPr>
                                <pic:cNvPr id="42" name="Picture 42" descr="Chart, line chart&#10;&#10;Description automatically generated"/>
                                <pic:cNvPicPr>
                                  <a:picLocks noChangeAspect="1"/>
                                </pic:cNvPicPr>
                              </pic:nvPicPr>
                              <pic:blipFill rotWithShape="1">
                                <a:blip r:embed="rId59">
                                  <a:extLst>
                                    <a:ext uri="{28A0092B-C50C-407E-A947-70E740481C1C}">
                                      <a14:useLocalDpi xmlns:a14="http://schemas.microsoft.com/office/drawing/2010/main" val="0"/>
                                    </a:ext>
                                  </a:extLst>
                                </a:blip>
                                <a:srcRect r="29617"/>
                                <a:stretch/>
                              </pic:blipFill>
                              <pic:spPr bwMode="auto">
                                <a:xfrm>
                                  <a:off x="0" y="0"/>
                                  <a:ext cx="2735580" cy="2286000"/>
                                </a:xfrm>
                                <a:prstGeom prst="rect">
                                  <a:avLst/>
                                </a:prstGeom>
                                <a:ln>
                                  <a:noFill/>
                                </a:ln>
                                <a:extLst>
                                  <a:ext uri="{53640926-AAD7-44D8-BBD7-CCE9431645EC}">
                                    <a14:shadowObscured xmlns:a14="http://schemas.microsoft.com/office/drawing/2010/main"/>
                                  </a:ext>
                                </a:extLst>
                              </pic:spPr>
                            </pic:pic>
                            <wps:wsp>
                              <wps:cNvPr id="1777443985" name="Text Box 14"/>
                              <wps:cNvSpPr txBox="1"/>
                              <wps:spPr>
                                <a:xfrm>
                                  <a:off x="2800964" y="327704"/>
                                  <a:ext cx="1041478" cy="221993"/>
                                </a:xfrm>
                                <a:prstGeom prst="rect">
                                  <a:avLst/>
                                </a:prstGeom>
                                <a:noFill/>
                                <a:ln w="6350">
                                  <a:noFill/>
                                </a:ln>
                              </wps:spPr>
                              <wps:txbx>
                                <w:txbxContent>
                                  <w:p w14:paraId="2016D596" w14:textId="36285956" w:rsidR="001C1ADE" w:rsidRPr="001C1ADE" w:rsidRDefault="001C1ADE" w:rsidP="00B57F5E">
                                    <w:pPr>
                                      <w:spacing w:before="0" w:after="0"/>
                                      <w:jc w:val="left"/>
                                      <w:rPr>
                                        <w:sz w:val="12"/>
                                        <w:szCs w:val="12"/>
                                        <w:lang w:val="lv-LV"/>
                                      </w:rPr>
                                    </w:pPr>
                                    <w:r w:rsidRPr="001C1ADE">
                                      <w:rPr>
                                        <w:sz w:val="12"/>
                                        <w:szCs w:val="12"/>
                                        <w:lang w:bidi="en-GB"/>
                                      </w:rPr>
                                      <w:t>Social sciences, business and law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58237244" name="Text Box 14"/>
                              <wps:cNvSpPr txBox="1"/>
                              <wps:spPr>
                                <a:xfrm>
                                  <a:off x="2800964" y="531409"/>
                                  <a:ext cx="1041478" cy="221993"/>
                                </a:xfrm>
                                <a:prstGeom prst="rect">
                                  <a:avLst/>
                                </a:prstGeom>
                                <a:noFill/>
                                <a:ln w="6350">
                                  <a:noFill/>
                                </a:ln>
                              </wps:spPr>
                              <wps:txbx>
                                <w:txbxContent>
                                  <w:p w14:paraId="4A5AFCBD" w14:textId="0D6EE6FF" w:rsidR="008C7D7E" w:rsidRPr="001C1ADE" w:rsidRDefault="00734468" w:rsidP="003156B1">
                                    <w:pPr>
                                      <w:spacing w:before="0" w:after="0"/>
                                      <w:jc w:val="left"/>
                                      <w:rPr>
                                        <w:sz w:val="12"/>
                                        <w:szCs w:val="12"/>
                                        <w:lang w:val="lv-LV"/>
                                      </w:rPr>
                                    </w:pPr>
                                    <w:r w:rsidRPr="001C1ADE">
                                      <w:rPr>
                                        <w:sz w:val="12"/>
                                        <w:szCs w:val="12"/>
                                        <w:lang w:bidi="en-GB"/>
                                      </w:rPr>
                                      <w:t>Engineering, manufacturing and construction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9566141" name="Text Box 14"/>
                              <wps:cNvSpPr txBox="1"/>
                              <wps:spPr>
                                <a:xfrm>
                                  <a:off x="2800964" y="743550"/>
                                  <a:ext cx="1041478" cy="221993"/>
                                </a:xfrm>
                                <a:prstGeom prst="rect">
                                  <a:avLst/>
                                </a:prstGeom>
                                <a:noFill/>
                                <a:ln w="6350">
                                  <a:noFill/>
                                </a:ln>
                              </wps:spPr>
                              <wps:txbx>
                                <w:txbxContent>
                                  <w:p w14:paraId="65797B6D" w14:textId="77777777" w:rsidR="003156B1" w:rsidRPr="001C1ADE" w:rsidRDefault="003156B1" w:rsidP="003156B1">
                                    <w:pPr>
                                      <w:spacing w:before="0" w:after="0"/>
                                      <w:jc w:val="left"/>
                                      <w:rPr>
                                        <w:sz w:val="12"/>
                                        <w:szCs w:val="12"/>
                                        <w:lang w:val="lv-LV"/>
                                      </w:rPr>
                                    </w:pPr>
                                    <w:r w:rsidRPr="001C1ADE">
                                      <w:rPr>
                                        <w:sz w:val="12"/>
                                        <w:szCs w:val="12"/>
                                        <w:lang w:bidi="en-GB"/>
                                      </w:rPr>
                                      <w:t>Healthcare and social welfare</w:t>
                                    </w:r>
                                  </w:p>
                                  <w:p w14:paraId="1263343E" w14:textId="677A9A2C" w:rsidR="003156B1" w:rsidRPr="001C1ADE" w:rsidRDefault="003156B1" w:rsidP="003156B1">
                                    <w:pPr>
                                      <w:spacing w:before="0" w:after="0"/>
                                      <w:jc w:val="left"/>
                                      <w:rPr>
                                        <w:sz w:val="12"/>
                                        <w:szCs w:val="12"/>
                                        <w:lang w:val="lv-LV"/>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0437840" name="Text Box 14"/>
                              <wps:cNvSpPr txBox="1"/>
                              <wps:spPr>
                                <a:xfrm>
                                  <a:off x="2800964" y="955691"/>
                                  <a:ext cx="1041478" cy="221993"/>
                                </a:xfrm>
                                <a:prstGeom prst="rect">
                                  <a:avLst/>
                                </a:prstGeom>
                                <a:noFill/>
                                <a:ln w="6350">
                                  <a:noFill/>
                                </a:ln>
                              </wps:spPr>
                              <wps:txbx>
                                <w:txbxContent>
                                  <w:p w14:paraId="2361BFCF" w14:textId="77777777" w:rsidR="003156B1" w:rsidRPr="001C1ADE" w:rsidRDefault="003156B1" w:rsidP="003156B1">
                                    <w:pPr>
                                      <w:spacing w:before="0" w:after="0"/>
                                      <w:jc w:val="left"/>
                                      <w:rPr>
                                        <w:sz w:val="12"/>
                                        <w:szCs w:val="12"/>
                                        <w:lang w:val="lv-LV"/>
                                      </w:rPr>
                                    </w:pPr>
                                    <w:r w:rsidRPr="001C1ADE">
                                      <w:rPr>
                                        <w:sz w:val="12"/>
                                        <w:szCs w:val="12"/>
                                        <w:lang w:bidi="en-GB"/>
                                      </w:rPr>
                                      <w:t>Services*</w:t>
                                    </w:r>
                                  </w:p>
                                  <w:p w14:paraId="3FB3A06A" w14:textId="3B3E7E28" w:rsidR="003156B1" w:rsidRPr="001C1ADE" w:rsidRDefault="003156B1" w:rsidP="003156B1">
                                    <w:pPr>
                                      <w:spacing w:before="0" w:after="0"/>
                                      <w:jc w:val="left"/>
                                      <w:rPr>
                                        <w:sz w:val="12"/>
                                        <w:szCs w:val="12"/>
                                        <w:lang w:val="lv-LV"/>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60383682" name="Text Box 14"/>
                              <wps:cNvSpPr txBox="1"/>
                              <wps:spPr>
                                <a:xfrm>
                                  <a:off x="2800964" y="1160479"/>
                                  <a:ext cx="1041478" cy="221993"/>
                                </a:xfrm>
                                <a:prstGeom prst="rect">
                                  <a:avLst/>
                                </a:prstGeom>
                                <a:noFill/>
                                <a:ln w="6350">
                                  <a:noFill/>
                                </a:ln>
                              </wps:spPr>
                              <wps:txbx>
                                <w:txbxContent>
                                  <w:p w14:paraId="02C81C5A" w14:textId="77777777" w:rsidR="003156B1" w:rsidRPr="001C1ADE" w:rsidRDefault="003156B1" w:rsidP="003156B1">
                                    <w:pPr>
                                      <w:spacing w:before="0" w:after="0"/>
                                      <w:jc w:val="left"/>
                                      <w:rPr>
                                        <w:sz w:val="12"/>
                                        <w:szCs w:val="12"/>
                                        <w:lang w:val="lv-LV"/>
                                      </w:rPr>
                                    </w:pPr>
                                    <w:r w:rsidRPr="001C1ADE">
                                      <w:rPr>
                                        <w:sz w:val="12"/>
                                        <w:szCs w:val="12"/>
                                        <w:lang w:bidi="en-GB"/>
                                      </w:rPr>
                                      <w:t>Humanities and arts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99366915" name="Text Box 14"/>
                              <wps:cNvSpPr txBox="1"/>
                              <wps:spPr>
                                <a:xfrm>
                                  <a:off x="2800964" y="1360503"/>
                                  <a:ext cx="1041478" cy="221993"/>
                                </a:xfrm>
                                <a:prstGeom prst="rect">
                                  <a:avLst/>
                                </a:prstGeom>
                                <a:noFill/>
                                <a:ln w="6350">
                                  <a:noFill/>
                                </a:ln>
                              </wps:spPr>
                              <wps:txbx>
                                <w:txbxContent>
                                  <w:p w14:paraId="4725118A" w14:textId="52DC35E6" w:rsidR="000E5132" w:rsidRDefault="000E5132" w:rsidP="000E5132">
                                    <w:pPr>
                                      <w:spacing w:before="0" w:after="0"/>
                                      <w:jc w:val="left"/>
                                      <w:rPr>
                                        <w:sz w:val="12"/>
                                        <w:szCs w:val="12"/>
                                        <w:lang w:val="lv-LV"/>
                                      </w:rPr>
                                    </w:pPr>
                                    <w:r w:rsidRPr="001C1ADE">
                                      <w:rPr>
                                        <w:sz w:val="12"/>
                                        <w:szCs w:val="12"/>
                                        <w:lang w:bidi="en-GB"/>
                                      </w:rPr>
                                      <w:t>Science, mathematics and information technology</w:t>
                                    </w:r>
                                  </w:p>
                                  <w:p w14:paraId="10BE8190" w14:textId="5908F17C" w:rsidR="003156B1" w:rsidRPr="001C1ADE" w:rsidRDefault="003156B1" w:rsidP="003156B1">
                                    <w:pPr>
                                      <w:spacing w:before="0" w:after="0"/>
                                      <w:jc w:val="left"/>
                                      <w:rPr>
                                        <w:sz w:val="12"/>
                                        <w:szCs w:val="12"/>
                                        <w:lang w:val="lv-LV"/>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6197907" name="Text Box 14"/>
                              <wps:cNvSpPr txBox="1"/>
                              <wps:spPr>
                                <a:xfrm>
                                  <a:off x="2800964" y="1565291"/>
                                  <a:ext cx="1041478" cy="221993"/>
                                </a:xfrm>
                                <a:prstGeom prst="rect">
                                  <a:avLst/>
                                </a:prstGeom>
                                <a:noFill/>
                                <a:ln w="6350">
                                  <a:noFill/>
                                </a:ln>
                              </wps:spPr>
                              <wps:txbx>
                                <w:txbxContent>
                                  <w:p w14:paraId="2431BA7F" w14:textId="217DE868" w:rsidR="00616049" w:rsidRPr="001C1ADE" w:rsidRDefault="00616049" w:rsidP="00616049">
                                    <w:pPr>
                                      <w:spacing w:before="0" w:after="0"/>
                                      <w:jc w:val="left"/>
                                      <w:rPr>
                                        <w:sz w:val="12"/>
                                        <w:szCs w:val="12"/>
                                        <w:lang w:val="lv-LV"/>
                                      </w:rPr>
                                    </w:pPr>
                                    <w:r w:rsidRPr="001C1ADE">
                                      <w:rPr>
                                        <w:sz w:val="12"/>
                                        <w:szCs w:val="12"/>
                                        <w:lang w:bidi="en-GB"/>
                                      </w:rPr>
                                      <w:t>Education</w:t>
                                    </w:r>
                                  </w:p>
                                  <w:p w14:paraId="4E06E387" w14:textId="77777777" w:rsidR="00616049" w:rsidRPr="001C1ADE" w:rsidRDefault="00616049" w:rsidP="003156B1">
                                    <w:pPr>
                                      <w:spacing w:before="0" w:after="0"/>
                                      <w:jc w:val="left"/>
                                      <w:rPr>
                                        <w:sz w:val="12"/>
                                        <w:szCs w:val="12"/>
                                        <w:lang w:val="lv-LV"/>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93360225" name="Text Box 14"/>
                              <wps:cNvSpPr txBox="1"/>
                              <wps:spPr>
                                <a:xfrm>
                                  <a:off x="2800964" y="1779604"/>
                                  <a:ext cx="1041478" cy="221993"/>
                                </a:xfrm>
                                <a:prstGeom prst="rect">
                                  <a:avLst/>
                                </a:prstGeom>
                                <a:noFill/>
                                <a:ln w="6350">
                                  <a:noFill/>
                                </a:ln>
                              </wps:spPr>
                              <wps:txbx>
                                <w:txbxContent>
                                  <w:p w14:paraId="628EF15B" w14:textId="77777777" w:rsidR="00616049" w:rsidRPr="001C1ADE" w:rsidRDefault="00616049" w:rsidP="00616049">
                                    <w:pPr>
                                      <w:spacing w:before="0" w:after="0"/>
                                      <w:jc w:val="left"/>
                                      <w:rPr>
                                        <w:sz w:val="12"/>
                                        <w:szCs w:val="12"/>
                                        <w:lang w:val="lv-LV"/>
                                      </w:rPr>
                                    </w:pPr>
                                    <w:r w:rsidRPr="001C1ADE">
                                      <w:rPr>
                                        <w:sz w:val="12"/>
                                        <w:szCs w:val="12"/>
                                        <w:lang w:bidi="en-GB"/>
                                      </w:rPr>
                                      <w:t>Agriculture</w:t>
                                    </w:r>
                                  </w:p>
                                  <w:p w14:paraId="27DC31FB" w14:textId="77777777" w:rsidR="00616049" w:rsidRPr="001C1ADE" w:rsidRDefault="00616049" w:rsidP="003156B1">
                                    <w:pPr>
                                      <w:spacing w:before="0" w:after="0"/>
                                      <w:jc w:val="left"/>
                                      <w:rPr>
                                        <w:sz w:val="12"/>
                                        <w:szCs w:val="12"/>
                                        <w:lang w:val="lv-LV"/>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8F10537" id="Group 15" o:spid="_x0000_s1158" style="width:302.55pt;height:180pt;mso-position-horizontal-relative:char;mso-position-vertical-relative:line" coordsize="38424,22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">
                      <v:shape id="Picture 42" o:spid="_x0000_s1159" type="#_x0000_t75" alt="Chart, line chart&#10;&#10;Description automatically generated" style="position:absolute;width:2735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">
                        <v:imagedata r:id="rId60" o:title="Chart, line chart&#10;&#10;Description automatically generated" cropright="19410f"/>
                      </v:shape>
                      <v:shape id="Text Box 14" o:spid="_x0000_s1160" type="#_x0000_t202" style="position:absolute;left:28009;top:3277;width:10415;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" filled="f" stroked="f" strokeweight=".5pt">
                        <v:textbox inset="0,0,0,0">
                          <w:txbxContent>
                            <w:p w14:paraId="2016D596" w14:textId="36285956" w:rsidR="001C1ADE" w:rsidRPr="001C1ADE" w:rsidRDefault="001C1ADE" w:rsidP="00B57F5E">
                              <w:pPr>
                                <w:spacing w:before="0" w:after="0"/>
                                <w:jc w:val="left"/>
                                <w:rPr>
                                  <w:sz w:val="12"/>
                                  <w:szCs w:val="12"/>
                                  <w:lang w:val="lv-LV"/>
                                </w:rPr>
                              </w:pPr>
                              <w:r w:rsidRPr="001C1ADE">
                                <w:rPr>
                                  <w:sz w:val="12"/>
                                  <w:szCs w:val="12"/>
                                  <w:lang w:bidi="en-GB"/>
                                </w:rPr>
                                <w:t>Social sciences, business and law</w:t>
                              </w:r>
                            </w:p>
                          </w:txbxContent>
                        </v:textbox>
                      </v:shape>
                      <v:shape id="Text Box 14" o:spid="_x0000_s1161" type="#_x0000_t202" style="position:absolute;left:28009;top:5314;width:10415;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" filled="f" stroked="f" strokeweight=".5pt">
                        <v:textbox inset="0,0,0,0">
                          <w:txbxContent>
                            <w:p w14:paraId="4A5AFCBD" w14:textId="0D6EE6FF" w:rsidR="008C7D7E" w:rsidRPr="001C1ADE" w:rsidRDefault="00734468" w:rsidP="003156B1">
                              <w:pPr>
                                <w:spacing w:before="0" w:after="0"/>
                                <w:jc w:val="left"/>
                                <w:rPr>
                                  <w:sz w:val="12"/>
                                  <w:szCs w:val="12"/>
                                  <w:lang w:val="lv-LV"/>
                                </w:rPr>
                              </w:pPr>
                              <w:r w:rsidRPr="001C1ADE">
                                <w:rPr>
                                  <w:sz w:val="12"/>
                                  <w:szCs w:val="12"/>
                                  <w:lang w:bidi="en-GB"/>
                                </w:rPr>
                                <w:t>Engineering, manufacturing and construction</w:t>
                              </w:r>
                            </w:p>
                          </w:txbxContent>
                        </v:textbox>
                      </v:shape>
                      <v:shape id="Text Box 14" o:spid="_x0000_s1162" type="#_x0000_t202" style="position:absolute;left:28009;top:7435;width:10415;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" filled="f" stroked="f" strokeweight=".5pt">
                        <v:textbox inset="0,0,0,0">
                          <w:txbxContent>
                            <w:p w14:paraId="65797B6D" w14:textId="77777777" w:rsidR="003156B1" w:rsidRPr="001C1ADE" w:rsidRDefault="003156B1" w:rsidP="003156B1">
                              <w:pPr>
                                <w:spacing w:before="0" w:after="0"/>
                                <w:jc w:val="left"/>
                                <w:rPr>
                                  <w:sz w:val="12"/>
                                  <w:szCs w:val="12"/>
                                  <w:lang w:val="lv-LV"/>
                                </w:rPr>
                              </w:pPr>
                              <w:r w:rsidRPr="001C1ADE">
                                <w:rPr>
                                  <w:sz w:val="12"/>
                                  <w:szCs w:val="12"/>
                                  <w:lang w:bidi="en-GB"/>
                                </w:rPr>
                                <w:t>Healthcare and social welfare</w:t>
                              </w:r>
                            </w:p>
                            <w:p w14:paraId="1263343E" w14:textId="677A9A2C" w:rsidR="003156B1" w:rsidRPr="001C1ADE" w:rsidRDefault="003156B1" w:rsidP="003156B1">
                              <w:pPr>
                                <w:spacing w:before="0" w:after="0"/>
                                <w:jc w:val="left"/>
                                <w:rPr>
                                  <w:sz w:val="12"/>
                                  <w:szCs w:val="12"/>
                                  <w:lang w:val="lv-LV"/>
                                </w:rPr>
                              </w:pPr>
                            </w:p>
                          </w:txbxContent>
                        </v:textbox>
                      </v:shape>
                      <v:shape id="Text Box 14" o:spid="_x0000_s1163" type="#_x0000_t202" style="position:absolute;left:28009;top:9556;width:10415;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" filled="f" stroked="f" strokeweight=".5pt">
                        <v:textbox inset="0,0,0,0">
                          <w:txbxContent>
                            <w:p w14:paraId="2361BFCF" w14:textId="77777777" w:rsidR="003156B1" w:rsidRPr="001C1ADE" w:rsidRDefault="003156B1" w:rsidP="003156B1">
                              <w:pPr>
                                <w:spacing w:before="0" w:after="0"/>
                                <w:jc w:val="left"/>
                                <w:rPr>
                                  <w:sz w:val="12"/>
                                  <w:szCs w:val="12"/>
                                  <w:lang w:val="lv-LV"/>
                                </w:rPr>
                              </w:pPr>
                              <w:r w:rsidRPr="001C1ADE">
                                <w:rPr>
                                  <w:sz w:val="12"/>
                                  <w:szCs w:val="12"/>
                                  <w:lang w:bidi="en-GB"/>
                                </w:rPr>
                                <w:t>Services*</w:t>
                              </w:r>
                            </w:p>
                            <w:p w14:paraId="3FB3A06A" w14:textId="3B3E7E28" w:rsidR="003156B1" w:rsidRPr="001C1ADE" w:rsidRDefault="003156B1" w:rsidP="003156B1">
                              <w:pPr>
                                <w:spacing w:before="0" w:after="0"/>
                                <w:jc w:val="left"/>
                                <w:rPr>
                                  <w:sz w:val="12"/>
                                  <w:szCs w:val="12"/>
                                  <w:lang w:val="lv-LV"/>
                                </w:rPr>
                              </w:pPr>
                            </w:p>
                          </w:txbxContent>
                        </v:textbox>
                      </v:shape>
                      <v:shape id="Text Box 14" o:spid="_x0000_s1164" type="#_x0000_t202" style="position:absolute;left:28009;top:11604;width:10415;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" filled="f" stroked="f" strokeweight=".5pt">
                        <v:textbox inset="0,0,0,0">
                          <w:txbxContent>
                            <w:p w14:paraId="02C81C5A" w14:textId="77777777" w:rsidR="003156B1" w:rsidRPr="001C1ADE" w:rsidRDefault="003156B1" w:rsidP="003156B1">
                              <w:pPr>
                                <w:spacing w:before="0" w:after="0"/>
                                <w:jc w:val="left"/>
                                <w:rPr>
                                  <w:sz w:val="12"/>
                                  <w:szCs w:val="12"/>
                                  <w:lang w:val="lv-LV"/>
                                </w:rPr>
                              </w:pPr>
                              <w:r w:rsidRPr="001C1ADE">
                                <w:rPr>
                                  <w:sz w:val="12"/>
                                  <w:szCs w:val="12"/>
                                  <w:lang w:bidi="en-GB"/>
                                </w:rPr>
                                <w:t>Humanities and arts</w:t>
                              </w:r>
                            </w:p>
                          </w:txbxContent>
                        </v:textbox>
                      </v:shape>
                      <v:shape id="Text Box 14" o:spid="_x0000_s1165" type="#_x0000_t202" style="position:absolute;left:28009;top:13605;width:10415;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" filled="f" stroked="f" strokeweight=".5pt">
                        <v:textbox inset="0,0,0,0">
                          <w:txbxContent>
                            <w:p w14:paraId="4725118A" w14:textId="52DC35E6" w:rsidR="000E5132" w:rsidRDefault="000E5132" w:rsidP="000E5132">
                              <w:pPr>
                                <w:spacing w:before="0" w:after="0"/>
                                <w:jc w:val="left"/>
                                <w:rPr>
                                  <w:sz w:val="12"/>
                                  <w:szCs w:val="12"/>
                                  <w:lang w:val="lv-LV"/>
                                </w:rPr>
                              </w:pPr>
                              <w:r w:rsidRPr="001C1ADE">
                                <w:rPr>
                                  <w:sz w:val="12"/>
                                  <w:szCs w:val="12"/>
                                  <w:lang w:bidi="en-GB"/>
                                </w:rPr>
                                <w:t>Science, mathematics and information technology</w:t>
                              </w:r>
                            </w:p>
                            <w:p w14:paraId="10BE8190" w14:textId="5908F17C" w:rsidR="003156B1" w:rsidRPr="001C1ADE" w:rsidRDefault="003156B1" w:rsidP="003156B1">
                              <w:pPr>
                                <w:spacing w:before="0" w:after="0"/>
                                <w:jc w:val="left"/>
                                <w:rPr>
                                  <w:sz w:val="12"/>
                                  <w:szCs w:val="12"/>
                                  <w:lang w:val="lv-LV"/>
                                </w:rPr>
                              </w:pPr>
                            </w:p>
                          </w:txbxContent>
                        </v:textbox>
                      </v:shape>
                      <v:shape id="Text Box 14" o:spid="_x0000_s1166" type="#_x0000_t202" style="position:absolute;left:28009;top:15652;width:10415;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" filled="f" stroked="f" strokeweight=".5pt">
                        <v:textbox inset="0,0,0,0">
                          <w:txbxContent>
                            <w:p w14:paraId="2431BA7F" w14:textId="217DE868" w:rsidR="00616049" w:rsidRPr="001C1ADE" w:rsidRDefault="00616049" w:rsidP="00616049">
                              <w:pPr>
                                <w:spacing w:before="0" w:after="0"/>
                                <w:jc w:val="left"/>
                                <w:rPr>
                                  <w:sz w:val="12"/>
                                  <w:szCs w:val="12"/>
                                  <w:lang w:val="lv-LV"/>
                                </w:rPr>
                              </w:pPr>
                              <w:r w:rsidRPr="001C1ADE">
                                <w:rPr>
                                  <w:sz w:val="12"/>
                                  <w:szCs w:val="12"/>
                                  <w:lang w:bidi="en-GB"/>
                                </w:rPr>
                                <w:t>Education</w:t>
                              </w:r>
                            </w:p>
                            <w:p w14:paraId="4E06E387" w14:textId="77777777" w:rsidR="00616049" w:rsidRPr="001C1ADE" w:rsidRDefault="00616049" w:rsidP="003156B1">
                              <w:pPr>
                                <w:spacing w:before="0" w:after="0"/>
                                <w:jc w:val="left"/>
                                <w:rPr>
                                  <w:sz w:val="12"/>
                                  <w:szCs w:val="12"/>
                                  <w:lang w:val="lv-LV"/>
                                </w:rPr>
                              </w:pPr>
                            </w:p>
                          </w:txbxContent>
                        </v:textbox>
                      </v:shape>
                      <v:shape id="Text Box 14" o:spid="_x0000_s1167" type="#_x0000_t202" style="position:absolute;left:28009;top:17796;width:10415;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" filled="f" stroked="f" strokeweight=".5pt">
                        <v:textbox inset="0,0,0,0">
                          <w:txbxContent>
                            <w:p w14:paraId="628EF15B" w14:textId="77777777" w:rsidR="00616049" w:rsidRPr="001C1ADE" w:rsidRDefault="00616049" w:rsidP="00616049">
                              <w:pPr>
                                <w:spacing w:before="0" w:after="0"/>
                                <w:jc w:val="left"/>
                                <w:rPr>
                                  <w:sz w:val="12"/>
                                  <w:szCs w:val="12"/>
                                  <w:lang w:val="lv-LV"/>
                                </w:rPr>
                              </w:pPr>
                              <w:r w:rsidRPr="001C1ADE">
                                <w:rPr>
                                  <w:sz w:val="12"/>
                                  <w:szCs w:val="12"/>
                                  <w:lang w:bidi="en-GB"/>
                                </w:rPr>
                                <w:t>Agriculture</w:t>
                              </w:r>
                            </w:p>
                            <w:p w14:paraId="27DC31FB" w14:textId="77777777" w:rsidR="00616049" w:rsidRPr="001C1ADE" w:rsidRDefault="00616049" w:rsidP="003156B1">
                              <w:pPr>
                                <w:spacing w:before="0" w:after="0"/>
                                <w:jc w:val="left"/>
                                <w:rPr>
                                  <w:sz w:val="12"/>
                                  <w:szCs w:val="12"/>
                                  <w:lang w:val="lv-LV"/>
                                </w:rPr>
                              </w:pPr>
                            </w:p>
                          </w:txbxContent>
                        </v:textbox>
                      </v:shape>
                      <w10:anchorlock/>
                    </v:group>
                  </w:pict>
                </mc:Fallback>
              </mc:AlternateContent>
            </w:r>
          </w:p>
        </w:tc>
        <w:tc>
          <w:tcPr>
            <w:tcW w:w="2728" w:type="dxa"/>
          </w:tcPr>
          <w:p w14:paraId="08090402" w14:textId="77777777" w:rsidR="00B43C4F" w:rsidRPr="00806973" w:rsidRDefault="00B43C4F" w:rsidP="00060D48">
            <w:r w:rsidRPr="00806973">
              <w:rPr>
                <w:lang w:bidi="en-GB"/>
              </w:rPr>
              <w:t>The number of enrolled students has reduced for the academic year 2020/2021; 78,500 students are studying higher education, with foreign students comprising 10% thereof.</w:t>
            </w:r>
          </w:p>
          <w:p w14:paraId="5CEB6417" w14:textId="77777777" w:rsidR="00B43C4F" w:rsidRPr="00806973" w:rsidRDefault="00B43C4F" w:rsidP="00060D48"/>
          <w:p w14:paraId="4D6BBC5E" w14:textId="77777777" w:rsidR="00B43C4F" w:rsidRPr="00806973" w:rsidRDefault="00B43C4F" w:rsidP="00060D48">
            <w:r w:rsidRPr="00806973">
              <w:rPr>
                <w:lang w:bidi="en-GB"/>
              </w:rPr>
              <w:t>There has been no growth observed in ICT.</w:t>
            </w:r>
          </w:p>
          <w:p w14:paraId="39263F36" w14:textId="77777777" w:rsidR="00B43C4F" w:rsidRPr="00806973" w:rsidRDefault="00B43C4F" w:rsidP="00E36273">
            <w:pPr>
              <w:rPr>
                <w:rFonts w:asciiTheme="majorHAnsi" w:hAnsiTheme="majorHAnsi" w:cstheme="majorHAnsi"/>
                <w:color w:val="000000" w:themeColor="text1"/>
              </w:rPr>
            </w:pPr>
          </w:p>
        </w:tc>
      </w:tr>
    </w:tbl>
    <w:p w14:paraId="27BA38D2" w14:textId="77777777" w:rsidR="00B43C4F" w:rsidRPr="00806973" w:rsidRDefault="00B43C4F" w:rsidP="00B43C4F">
      <w:pPr>
        <w:rPr>
          <w:rFonts w:asciiTheme="majorHAnsi" w:hAnsiTheme="majorHAnsi" w:cstheme="majorHAnsi"/>
          <w:color w:val="000000" w:themeColor="text1"/>
        </w:rPr>
      </w:pPr>
    </w:p>
    <w:p w14:paraId="7DD2401D" w14:textId="17833F76" w:rsidR="00B43C4F" w:rsidRPr="00806973" w:rsidRDefault="00B43C4F" w:rsidP="00B43C4F">
      <w:r w:rsidRPr="00806973">
        <w:rPr>
          <w:lang w:bidi="en-GB"/>
        </w:rPr>
        <w:t>In Lithuania, the situation is opposite: the number of graduates in the IT field is steadily increasing: In Lithuania, 1,301 professionals in IT and related disciplines graduated from higher education in 2017, 1,398 in 2018 and 1,522 in 2019</w:t>
      </w:r>
      <w:r w:rsidRPr="00806973">
        <w:rPr>
          <w:rStyle w:val="FootnoteReference"/>
          <w:rFonts w:asciiTheme="majorHAnsi" w:hAnsiTheme="majorHAnsi" w:cstheme="majorHAnsi"/>
          <w:color w:val="000000" w:themeColor="text1"/>
          <w:lang w:bidi="en-GB"/>
        </w:rPr>
        <w:footnoteReference w:id="48"/>
      </w:r>
      <w:r w:rsidRPr="00806973">
        <w:rPr>
          <w:lang w:bidi="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20"/>
      </w:tblGrid>
      <w:tr w:rsidR="00B43C4F" w:rsidRPr="00806973" w14:paraId="393E7FEF" w14:textId="77777777" w:rsidTr="00E36273">
        <w:tc>
          <w:tcPr>
            <w:tcW w:w="5240" w:type="dxa"/>
          </w:tcPr>
          <w:p w14:paraId="05F28735" w14:textId="77777777" w:rsidR="00B43C4F" w:rsidRPr="00806973" w:rsidRDefault="00B43C4F" w:rsidP="00E36273">
            <w:pPr>
              <w:rPr>
                <w:rFonts w:asciiTheme="majorHAnsi" w:hAnsiTheme="majorHAnsi" w:cstheme="majorHAnsi"/>
                <w:color w:val="000000" w:themeColor="text1"/>
              </w:rPr>
            </w:pPr>
            <w:r w:rsidRPr="00806973">
              <w:rPr>
                <w:lang w:bidi="en-GB"/>
              </w:rPr>
              <w:drawing>
                <wp:inline distT="0" distB="0" distL="0" distR="0" wp14:anchorId="750CE609" wp14:editId="0AE1ECDF">
                  <wp:extent cx="3012763" cy="1696085"/>
                  <wp:effectExtent l="0" t="0" r="0" b="0"/>
                  <wp:docPr id="43" name="Chart 43">
                    <a:extLst xmlns:a="http://schemas.openxmlformats.org/drawingml/2006/main">
                      <a:ext uri="{FF2B5EF4-FFF2-40B4-BE49-F238E27FC236}">
                        <a16:creationId xmlns:a16="http://schemas.microsoft.com/office/drawing/2014/main" id="{FACBF52F-7C92-41D3-BE12-6CEC4309C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c>
          <w:tcPr>
            <w:tcW w:w="3820" w:type="dxa"/>
          </w:tcPr>
          <w:p w14:paraId="4439BAAB" w14:textId="77777777" w:rsidR="00B43C4F" w:rsidRPr="00806973" w:rsidRDefault="00B43C4F" w:rsidP="00E36273">
            <w:pPr>
              <w:rPr>
                <w:rFonts w:asciiTheme="majorHAnsi" w:hAnsiTheme="majorHAnsi" w:cstheme="majorHAnsi"/>
                <w:color w:val="000000" w:themeColor="text1"/>
              </w:rPr>
            </w:pPr>
          </w:p>
          <w:p w14:paraId="75BB17B9" w14:textId="77777777" w:rsidR="00B43C4F" w:rsidRPr="00806973" w:rsidRDefault="00B43C4F" w:rsidP="004D1CBB">
            <w:r w:rsidRPr="00806973">
              <w:t>According to DataStat.Gov.LV</w:t>
            </w:r>
            <w:r w:rsidRPr="00806973">
              <w:rPr>
                <w:rStyle w:val="FootnoteReference"/>
                <w:rFonts w:asciiTheme="majorHAnsi" w:hAnsiTheme="majorHAnsi" w:cstheme="majorHAnsi"/>
                <w:color w:val="000000" w:themeColor="text1"/>
              </w:rPr>
              <w:footnoteReference w:id="49"/>
            </w:r>
            <w:r w:rsidRPr="00806973">
              <w:t xml:space="preserve">, the number of graduates in ICT is decreasing every year. Experts estimate that around 700 young professionals graduate in the field information technology every year, but this number falls far short of what is needed to fill vacancies in Latvian companies - at least 3,000 per year. </w:t>
            </w:r>
          </w:p>
          <w:p w14:paraId="2589F9BD" w14:textId="77777777" w:rsidR="00B43C4F" w:rsidRPr="00806973" w:rsidRDefault="00B43C4F" w:rsidP="00E36273">
            <w:pPr>
              <w:rPr>
                <w:rFonts w:asciiTheme="majorHAnsi" w:hAnsiTheme="majorHAnsi" w:cstheme="majorHAnsi"/>
                <w:color w:val="000000" w:themeColor="text1"/>
              </w:rPr>
            </w:pPr>
          </w:p>
        </w:tc>
      </w:tr>
    </w:tbl>
    <w:p w14:paraId="08838B5C" w14:textId="7D901E76" w:rsidR="00B43C4F" w:rsidRPr="00806973" w:rsidRDefault="00B43C4F" w:rsidP="00060D48">
      <w:r w:rsidRPr="00806973">
        <w:rPr>
          <w:lang w:bidi="en-GB"/>
        </w:rPr>
        <w:t>In addition, it is necessary to review the conformity of the education programmes (bachelors, masters) of higher education institutions to the skills of the future industry. For example, almost all European countries now have bachelor and master programmes of future technologies implemented in the field of AI. Branch representatives have pointed to shortcomings in the content of education at both higher and secondary education levels. Integration of financial and IT content into education programmes would be desirable, starting from the very basics to specialised programmes. To ensure the conformity of the educational content to labour market conditions, it is necessary to involve branch representatives and experts. The rapid development of technology also requires the periodic updating of programmes. The benefits of updating educational content are expected to extend beyond the FinTech sector, as the use of information technology is increasing in all sectors.</w:t>
      </w:r>
    </w:p>
    <w:p w14:paraId="39860843" w14:textId="604ED2F0" w:rsidR="00B43C4F" w:rsidRPr="00806973" w:rsidRDefault="00B43C4F" w:rsidP="00060D48">
      <w:r w:rsidRPr="00806973">
        <w:rPr>
          <w:lang w:bidi="en-GB"/>
        </w:rPr>
        <w:t xml:space="preserve">According to the forecasts expressed by the Ministry of Economy, the IT labour pool is expected to continue shrinking in the coming years, thus increasing the shortage of IT professionals and posing risks to future growth in the sector. By 2025, the shortage of highly qualified professionals in the exact sciences might grow to 17,000 </w:t>
      </w:r>
      <w:r w:rsidRPr="00806973">
        <w:rPr>
          <w:lang w:bidi="en-GB"/>
        </w:rPr>
        <w:lastRenderedPageBreak/>
        <w:t>working hands, even though the ICT sector is allegedly among the fastest growing sectors of national economy in Latvia with one of the highest remuneration levels</w:t>
      </w:r>
      <w:r w:rsidRPr="00806973">
        <w:rPr>
          <w:rStyle w:val="FootnoteReference"/>
          <w:rFonts w:asciiTheme="majorHAnsi" w:hAnsiTheme="majorHAnsi" w:cstheme="majorBidi"/>
          <w:color w:val="000000" w:themeColor="text1"/>
          <w:lang w:bidi="en-GB"/>
        </w:rPr>
        <w:footnoteReference w:id="50"/>
      </w:r>
      <w:r w:rsidRPr="00806973">
        <w:rPr>
          <w:lang w:bidi="en-GB"/>
        </w:rPr>
        <w:t>.</w:t>
      </w:r>
    </w:p>
    <w:p w14:paraId="6CFC626B" w14:textId="5EE08FF5" w:rsidR="00B43C4F" w:rsidRPr="00806973" w:rsidRDefault="00B43C4F" w:rsidP="00060D48">
      <w:r w:rsidRPr="00806973">
        <w:rPr>
          <w:lang w:bidi="en-GB"/>
        </w:rPr>
        <w:t>Challenges in this area include the overall demographic situation - decline in the number of population and the forecasts of the Ministry of Economy (labour force forecasts to 2040) regarding the digitisation of the economy and the automation of jobs. According to the Ministry of Economy, the number of jobs in highly qualified occupations is expected to increase by around 80,000 by 2040 and account for more than half (52% or 461 thousand) of the total number of jobs in the national economy</w:t>
      </w:r>
      <w:r w:rsidRPr="00806973">
        <w:rPr>
          <w:rStyle w:val="FootnoteReference"/>
          <w:rFonts w:asciiTheme="majorHAnsi" w:hAnsiTheme="majorHAnsi" w:cstheme="majorHAnsi"/>
          <w:color w:val="000000" w:themeColor="text1"/>
          <w:lang w:bidi="en-GB"/>
        </w:rPr>
        <w:footnoteReference w:id="51"/>
      </w:r>
      <w:r w:rsidRPr="00806973">
        <w:rPr>
          <w:lang w:bidi="en-GB"/>
        </w:rPr>
        <w:t>.</w:t>
      </w:r>
    </w:p>
    <w:p w14:paraId="447B4F6E" w14:textId="4ECF5510" w:rsidR="00B43C4F" w:rsidRPr="00806973" w:rsidRDefault="00B43C4F" w:rsidP="00B43C4F">
      <w:r w:rsidRPr="00806973">
        <w:rPr>
          <w:lang w:bidi="en-GB"/>
        </w:rPr>
        <w:t>According to the DESI index indicator rating, Latvia is not only facing a gap in the number of IT professionals, but also in their qualification: both digital and software skills in Latvia lag behind the EU average. Latvia ranks 24</w:t>
      </w:r>
      <w:r w:rsidRPr="00806973">
        <w:rPr>
          <w:vertAlign w:val="superscript"/>
          <w:lang w:bidi="en-GB"/>
        </w:rPr>
        <w:t>th</w:t>
      </w:r>
      <w:r w:rsidRPr="00806973">
        <w:rPr>
          <w:lang w:bidi="en-GB"/>
        </w:rPr>
        <w:t xml:space="preserve"> among EU countries in terms of human capital, and some indicators have fallen in recent years. Levels of basic and higher digital skills remain well below the EU average. Only 43% of the population aged 16 to 74 has at least basic digital skills (EU average - 58%) and only 24% has higher digital skills (EU average - 33%). The share of ICT professionals is also lower than the EU average (1.7% compared to 3.9%). However, the number of graduates with a degree in the IT field in Latvia is significantly higher than the EU average (5% in Latvia, 3.6% in the EU). By contrast, the share of female IT professionals in the labour force is well below the EU average (0.5% in Latvia, 1.4% in the EU).</w:t>
      </w:r>
    </w:p>
    <w:tbl>
      <w:tblPr>
        <w:tblOverlap w:val="never"/>
        <w:tblW w:w="9132" w:type="dxa"/>
        <w:tblLayout w:type="fixed"/>
        <w:tblCellMar>
          <w:top w:w="28" w:type="dxa"/>
          <w:left w:w="57" w:type="dxa"/>
          <w:bottom w:w="28" w:type="dxa"/>
          <w:right w:w="57" w:type="dxa"/>
        </w:tblCellMar>
        <w:tblLook w:val="04A0" w:firstRow="1" w:lastRow="0" w:firstColumn="1" w:lastColumn="0" w:noHBand="0" w:noVBand="1"/>
      </w:tblPr>
      <w:tblGrid>
        <w:gridCol w:w="5245"/>
        <w:gridCol w:w="954"/>
        <w:gridCol w:w="949"/>
        <w:gridCol w:w="992"/>
        <w:gridCol w:w="992"/>
      </w:tblGrid>
      <w:tr w:rsidR="00041E9A" w:rsidRPr="00806973" w14:paraId="5D5E845D" w14:textId="77777777" w:rsidTr="00041E9A">
        <w:trPr>
          <w:cantSplit/>
        </w:trPr>
        <w:tc>
          <w:tcPr>
            <w:tcW w:w="5245" w:type="dxa"/>
            <w:tcBorders>
              <w:right w:val="single" w:sz="12" w:space="0" w:color="4472C4" w:themeColor="accent1"/>
            </w:tcBorders>
            <w:shd w:val="clear" w:color="auto" w:fill="FFFFFF"/>
          </w:tcPr>
          <w:p w14:paraId="0AB374A6" w14:textId="77777777" w:rsidR="00041E9A" w:rsidRPr="00806973" w:rsidRDefault="00041E9A" w:rsidP="00041E9A">
            <w:pPr>
              <w:pStyle w:val="NoSpacing"/>
              <w:jc w:val="center"/>
            </w:pPr>
          </w:p>
        </w:tc>
        <w:tc>
          <w:tcPr>
            <w:tcW w:w="2895" w:type="dxa"/>
            <w:gridSpan w:val="3"/>
            <w:tcBorders>
              <w:left w:val="single" w:sz="12" w:space="0" w:color="4472C4" w:themeColor="accent1"/>
              <w:right w:val="single" w:sz="12" w:space="0" w:color="4472C4" w:themeColor="accent1"/>
            </w:tcBorders>
            <w:shd w:val="clear" w:color="auto" w:fill="FFFFFF"/>
          </w:tcPr>
          <w:p w14:paraId="218EC1C0" w14:textId="77777777" w:rsidR="00041E9A" w:rsidRPr="00806973" w:rsidRDefault="00041E9A" w:rsidP="00041E9A">
            <w:pPr>
              <w:pStyle w:val="NoSpacing"/>
              <w:jc w:val="center"/>
              <w:rPr>
                <w:sz w:val="18"/>
                <w:szCs w:val="18"/>
              </w:rPr>
            </w:pPr>
            <w:r w:rsidRPr="00806973">
              <w:rPr>
                <w:rFonts w:ascii="Calibri" w:eastAsia="Calibri" w:hAnsi="Calibri" w:cs="Calibri"/>
                <w:b/>
                <w:color w:val="000000"/>
                <w:sz w:val="18"/>
                <w:szCs w:val="18"/>
                <w:lang w:bidi="en-GB"/>
              </w:rPr>
              <w:t>Latvia</w:t>
            </w:r>
          </w:p>
        </w:tc>
        <w:tc>
          <w:tcPr>
            <w:tcW w:w="992" w:type="dxa"/>
            <w:tcBorders>
              <w:left w:val="single" w:sz="12" w:space="0" w:color="4472C4" w:themeColor="accent1"/>
              <w:right w:val="single" w:sz="12" w:space="0" w:color="4472C4" w:themeColor="accent1"/>
            </w:tcBorders>
            <w:shd w:val="clear" w:color="auto" w:fill="FFFFFF"/>
          </w:tcPr>
          <w:p w14:paraId="7CAB9420" w14:textId="77777777" w:rsidR="00041E9A" w:rsidRPr="00806973" w:rsidRDefault="00041E9A" w:rsidP="00041E9A">
            <w:pPr>
              <w:pStyle w:val="NoSpacing"/>
              <w:jc w:val="center"/>
              <w:rPr>
                <w:sz w:val="18"/>
                <w:szCs w:val="18"/>
              </w:rPr>
            </w:pPr>
            <w:r w:rsidRPr="00806973">
              <w:rPr>
                <w:rFonts w:ascii="Calibri" w:eastAsia="Calibri" w:hAnsi="Calibri" w:cs="Calibri"/>
                <w:b/>
                <w:color w:val="000000"/>
                <w:sz w:val="18"/>
                <w:szCs w:val="18"/>
                <w:lang w:bidi="en-GB"/>
              </w:rPr>
              <w:t>EU</w:t>
            </w:r>
          </w:p>
        </w:tc>
      </w:tr>
      <w:tr w:rsidR="00041E9A" w:rsidRPr="00806973" w14:paraId="038C19D7" w14:textId="77777777" w:rsidTr="00041E9A">
        <w:trPr>
          <w:cantSplit/>
        </w:trPr>
        <w:tc>
          <w:tcPr>
            <w:tcW w:w="5245" w:type="dxa"/>
            <w:tcBorders>
              <w:right w:val="single" w:sz="12" w:space="0" w:color="4472C4" w:themeColor="accent1"/>
            </w:tcBorders>
            <w:shd w:val="clear" w:color="auto" w:fill="FFFFFF"/>
          </w:tcPr>
          <w:p w14:paraId="0E08BDA1" w14:textId="77777777" w:rsidR="00041E9A" w:rsidRPr="00806973" w:rsidRDefault="00041E9A" w:rsidP="00041E9A">
            <w:pPr>
              <w:pStyle w:val="NoSpacing"/>
              <w:jc w:val="center"/>
            </w:pPr>
          </w:p>
        </w:tc>
        <w:tc>
          <w:tcPr>
            <w:tcW w:w="954" w:type="dxa"/>
            <w:tcBorders>
              <w:left w:val="single" w:sz="12" w:space="0" w:color="4472C4" w:themeColor="accent1"/>
              <w:right w:val="single" w:sz="12" w:space="0" w:color="4472C4" w:themeColor="accent1"/>
            </w:tcBorders>
            <w:shd w:val="clear" w:color="auto" w:fill="FFFFFF"/>
          </w:tcPr>
          <w:p w14:paraId="69108F7F" w14:textId="28D15ADD" w:rsidR="00041E9A" w:rsidRPr="00806973" w:rsidRDefault="00041E9A" w:rsidP="00041E9A">
            <w:pPr>
              <w:pStyle w:val="NoSpacing"/>
              <w:jc w:val="center"/>
              <w:rPr>
                <w:sz w:val="18"/>
                <w:szCs w:val="18"/>
              </w:rPr>
            </w:pPr>
            <w:r w:rsidRPr="00806973">
              <w:rPr>
                <w:rFonts w:ascii="Calibri" w:eastAsia="Calibri" w:hAnsi="Calibri" w:cs="Calibri"/>
                <w:b/>
                <w:color w:val="000000"/>
                <w:sz w:val="18"/>
                <w:szCs w:val="18"/>
                <w:lang w:bidi="en-GB"/>
              </w:rPr>
              <w:t>DESI 2018 value</w:t>
            </w:r>
          </w:p>
        </w:tc>
        <w:tc>
          <w:tcPr>
            <w:tcW w:w="949" w:type="dxa"/>
            <w:tcBorders>
              <w:left w:val="single" w:sz="12" w:space="0" w:color="4472C4" w:themeColor="accent1"/>
              <w:right w:val="single" w:sz="12" w:space="0" w:color="4472C4" w:themeColor="accent1"/>
            </w:tcBorders>
            <w:shd w:val="clear" w:color="auto" w:fill="FFFFFF"/>
          </w:tcPr>
          <w:p w14:paraId="3B5DEFBA" w14:textId="77777777" w:rsidR="00041E9A" w:rsidRPr="00806973" w:rsidRDefault="00041E9A" w:rsidP="00041E9A">
            <w:pPr>
              <w:pStyle w:val="NoSpacing"/>
              <w:jc w:val="center"/>
              <w:rPr>
                <w:sz w:val="18"/>
                <w:szCs w:val="18"/>
              </w:rPr>
            </w:pPr>
            <w:r w:rsidRPr="00806973">
              <w:rPr>
                <w:rFonts w:ascii="Calibri" w:eastAsia="Calibri" w:hAnsi="Calibri" w:cs="Calibri"/>
                <w:b/>
                <w:color w:val="000000"/>
                <w:sz w:val="18"/>
                <w:szCs w:val="18"/>
                <w:lang w:bidi="en-GB"/>
              </w:rPr>
              <w:t>DESI 2019 value</w:t>
            </w:r>
          </w:p>
        </w:tc>
        <w:tc>
          <w:tcPr>
            <w:tcW w:w="992" w:type="dxa"/>
            <w:tcBorders>
              <w:left w:val="single" w:sz="12" w:space="0" w:color="4472C4" w:themeColor="accent1"/>
              <w:right w:val="single" w:sz="12" w:space="0" w:color="4472C4" w:themeColor="accent1"/>
            </w:tcBorders>
            <w:shd w:val="clear" w:color="auto" w:fill="FFFFFF"/>
          </w:tcPr>
          <w:p w14:paraId="4B9CE94C" w14:textId="1CAD6683" w:rsidR="00041E9A" w:rsidRPr="00806973" w:rsidRDefault="00041E9A" w:rsidP="00041E9A">
            <w:pPr>
              <w:pStyle w:val="NoSpacing"/>
              <w:jc w:val="center"/>
              <w:rPr>
                <w:sz w:val="18"/>
                <w:szCs w:val="18"/>
              </w:rPr>
            </w:pPr>
            <w:r w:rsidRPr="00806973">
              <w:rPr>
                <w:rFonts w:ascii="Calibri" w:eastAsia="Calibri" w:hAnsi="Calibri" w:cs="Calibri"/>
                <w:b/>
                <w:color w:val="000000"/>
                <w:sz w:val="18"/>
                <w:szCs w:val="18"/>
                <w:lang w:bidi="en-GB"/>
              </w:rPr>
              <w:t>DESI 2020</w:t>
            </w:r>
          </w:p>
          <w:p w14:paraId="5DAEF7E0" w14:textId="77777777" w:rsidR="00041E9A" w:rsidRPr="00806973" w:rsidRDefault="00041E9A" w:rsidP="00041E9A">
            <w:pPr>
              <w:pStyle w:val="NoSpacing"/>
              <w:jc w:val="center"/>
              <w:rPr>
                <w:sz w:val="18"/>
                <w:szCs w:val="18"/>
              </w:rPr>
            </w:pPr>
            <w:r w:rsidRPr="00806973">
              <w:rPr>
                <w:rFonts w:ascii="Calibri" w:eastAsia="Calibri" w:hAnsi="Calibri" w:cs="Calibri"/>
                <w:b/>
                <w:color w:val="000000"/>
                <w:sz w:val="18"/>
                <w:szCs w:val="18"/>
                <w:lang w:bidi="en-GB"/>
              </w:rPr>
              <w:t>value</w:t>
            </w:r>
          </w:p>
        </w:tc>
        <w:tc>
          <w:tcPr>
            <w:tcW w:w="992" w:type="dxa"/>
            <w:tcBorders>
              <w:left w:val="single" w:sz="12" w:space="0" w:color="4472C4" w:themeColor="accent1"/>
              <w:right w:val="single" w:sz="12" w:space="0" w:color="4472C4" w:themeColor="accent1"/>
            </w:tcBorders>
            <w:shd w:val="clear" w:color="auto" w:fill="FFFFFF"/>
          </w:tcPr>
          <w:p w14:paraId="66CA8CE5" w14:textId="327B41A2" w:rsidR="00041E9A" w:rsidRPr="00806973" w:rsidRDefault="00041E9A" w:rsidP="00041E9A">
            <w:pPr>
              <w:pStyle w:val="NoSpacing"/>
              <w:jc w:val="center"/>
              <w:rPr>
                <w:sz w:val="18"/>
                <w:szCs w:val="18"/>
              </w:rPr>
            </w:pPr>
            <w:r w:rsidRPr="00806973">
              <w:rPr>
                <w:rFonts w:ascii="Calibri" w:eastAsia="Calibri" w:hAnsi="Calibri" w:cs="Calibri"/>
                <w:b/>
                <w:color w:val="000000"/>
                <w:sz w:val="18"/>
                <w:szCs w:val="18"/>
                <w:lang w:bidi="en-GB"/>
              </w:rPr>
              <w:t>DESI 2020 value</w:t>
            </w:r>
          </w:p>
        </w:tc>
      </w:tr>
      <w:tr w:rsidR="00041E9A" w:rsidRPr="00806973" w14:paraId="7EB69ECB" w14:textId="77777777" w:rsidTr="00041E9A">
        <w:trPr>
          <w:cantSplit/>
        </w:trPr>
        <w:tc>
          <w:tcPr>
            <w:tcW w:w="5245" w:type="dxa"/>
            <w:tcBorders>
              <w:right w:val="single" w:sz="12" w:space="0" w:color="4472C4" w:themeColor="accent1"/>
            </w:tcBorders>
            <w:shd w:val="clear" w:color="auto" w:fill="DBEEF4"/>
          </w:tcPr>
          <w:p w14:paraId="30C80F1E" w14:textId="7E2105FC" w:rsidR="00041E9A" w:rsidRPr="00806973" w:rsidRDefault="00041E9A" w:rsidP="00041E9A">
            <w:pPr>
              <w:pStyle w:val="NoSpacing"/>
              <w:rPr>
                <w:sz w:val="18"/>
                <w:szCs w:val="18"/>
              </w:rPr>
            </w:pPr>
            <w:r w:rsidRPr="00806973">
              <w:rPr>
                <w:rFonts w:ascii="Calibri" w:eastAsia="Calibri" w:hAnsi="Calibri" w:cs="Calibri"/>
                <w:b/>
                <w:color w:val="000000"/>
                <w:sz w:val="18"/>
                <w:szCs w:val="18"/>
                <w:lang w:bidi="en-GB"/>
              </w:rPr>
              <w:t>2.a.1. At least basic digital skills</w:t>
            </w:r>
          </w:p>
        </w:tc>
        <w:tc>
          <w:tcPr>
            <w:tcW w:w="954" w:type="dxa"/>
            <w:tcBorders>
              <w:left w:val="single" w:sz="12" w:space="0" w:color="4472C4" w:themeColor="accent1"/>
              <w:right w:val="single" w:sz="12" w:space="0" w:color="4472C4" w:themeColor="accent1"/>
            </w:tcBorders>
            <w:shd w:val="clear" w:color="auto" w:fill="DBEEF4"/>
          </w:tcPr>
          <w:p w14:paraId="05F8CCB7"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48%</w:t>
            </w:r>
          </w:p>
        </w:tc>
        <w:tc>
          <w:tcPr>
            <w:tcW w:w="949" w:type="dxa"/>
            <w:tcBorders>
              <w:left w:val="single" w:sz="12" w:space="0" w:color="4472C4" w:themeColor="accent1"/>
              <w:right w:val="single" w:sz="12" w:space="0" w:color="4472C4" w:themeColor="accent1"/>
            </w:tcBorders>
            <w:shd w:val="clear" w:color="auto" w:fill="DBEEF4"/>
          </w:tcPr>
          <w:p w14:paraId="34D241A7"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48%</w:t>
            </w:r>
          </w:p>
        </w:tc>
        <w:tc>
          <w:tcPr>
            <w:tcW w:w="992" w:type="dxa"/>
            <w:tcBorders>
              <w:left w:val="single" w:sz="12" w:space="0" w:color="4472C4" w:themeColor="accent1"/>
              <w:right w:val="single" w:sz="12" w:space="0" w:color="4472C4" w:themeColor="accent1"/>
            </w:tcBorders>
            <w:shd w:val="clear" w:color="auto" w:fill="DBEEF4"/>
          </w:tcPr>
          <w:p w14:paraId="012D6DDA"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43%</w:t>
            </w:r>
          </w:p>
        </w:tc>
        <w:tc>
          <w:tcPr>
            <w:tcW w:w="992" w:type="dxa"/>
            <w:tcBorders>
              <w:left w:val="single" w:sz="12" w:space="0" w:color="4472C4" w:themeColor="accent1"/>
              <w:right w:val="single" w:sz="12" w:space="0" w:color="4472C4" w:themeColor="accent1"/>
            </w:tcBorders>
            <w:shd w:val="clear" w:color="auto" w:fill="DBEEF4"/>
          </w:tcPr>
          <w:p w14:paraId="46DBF0ED"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58%</w:t>
            </w:r>
          </w:p>
        </w:tc>
      </w:tr>
      <w:tr w:rsidR="00041E9A" w:rsidRPr="00806973" w14:paraId="4F07A3FE" w14:textId="77777777" w:rsidTr="00041E9A">
        <w:trPr>
          <w:cantSplit/>
        </w:trPr>
        <w:tc>
          <w:tcPr>
            <w:tcW w:w="5245" w:type="dxa"/>
            <w:tcBorders>
              <w:right w:val="single" w:sz="12" w:space="0" w:color="4472C4" w:themeColor="accent1"/>
            </w:tcBorders>
            <w:shd w:val="clear" w:color="auto" w:fill="DBEEF4"/>
          </w:tcPr>
          <w:p w14:paraId="3EF6D03A" w14:textId="77777777" w:rsidR="00041E9A" w:rsidRPr="00806973" w:rsidRDefault="00041E9A" w:rsidP="00041E9A">
            <w:pPr>
              <w:pStyle w:val="NoSpacing"/>
              <w:rPr>
                <w:sz w:val="15"/>
                <w:szCs w:val="15"/>
              </w:rPr>
            </w:pPr>
            <w:r w:rsidRPr="00806973">
              <w:rPr>
                <w:rFonts w:ascii="Calibri" w:eastAsia="Calibri" w:hAnsi="Calibri" w:cs="Calibri"/>
                <w:color w:val="958D8F"/>
                <w:sz w:val="15"/>
                <w:szCs w:val="15"/>
                <w:lang w:bidi="en-GB"/>
              </w:rPr>
              <w:t>% individuals</w:t>
            </w:r>
          </w:p>
        </w:tc>
        <w:tc>
          <w:tcPr>
            <w:tcW w:w="954" w:type="dxa"/>
            <w:tcBorders>
              <w:left w:val="single" w:sz="12" w:space="0" w:color="4472C4" w:themeColor="accent1"/>
              <w:right w:val="single" w:sz="12" w:space="0" w:color="4472C4" w:themeColor="accent1"/>
            </w:tcBorders>
            <w:shd w:val="clear" w:color="auto" w:fill="DBEEF4"/>
          </w:tcPr>
          <w:p w14:paraId="1D9F0BED"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2017</w:t>
            </w:r>
          </w:p>
        </w:tc>
        <w:tc>
          <w:tcPr>
            <w:tcW w:w="949" w:type="dxa"/>
            <w:tcBorders>
              <w:left w:val="single" w:sz="12" w:space="0" w:color="4472C4" w:themeColor="accent1"/>
              <w:right w:val="single" w:sz="12" w:space="0" w:color="4472C4" w:themeColor="accent1"/>
            </w:tcBorders>
            <w:shd w:val="clear" w:color="auto" w:fill="DBEEF4"/>
          </w:tcPr>
          <w:p w14:paraId="7999482E"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2017</w:t>
            </w:r>
          </w:p>
        </w:tc>
        <w:tc>
          <w:tcPr>
            <w:tcW w:w="992" w:type="dxa"/>
            <w:tcBorders>
              <w:left w:val="single" w:sz="12" w:space="0" w:color="4472C4" w:themeColor="accent1"/>
              <w:right w:val="single" w:sz="12" w:space="0" w:color="4472C4" w:themeColor="accent1"/>
            </w:tcBorders>
            <w:shd w:val="clear" w:color="auto" w:fill="DBEEF4"/>
          </w:tcPr>
          <w:p w14:paraId="0872F8B0"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2019</w:t>
            </w:r>
          </w:p>
        </w:tc>
        <w:tc>
          <w:tcPr>
            <w:tcW w:w="992" w:type="dxa"/>
            <w:tcBorders>
              <w:left w:val="single" w:sz="12" w:space="0" w:color="4472C4" w:themeColor="accent1"/>
              <w:right w:val="single" w:sz="12" w:space="0" w:color="4472C4" w:themeColor="accent1"/>
            </w:tcBorders>
            <w:shd w:val="clear" w:color="auto" w:fill="DBEEF4"/>
          </w:tcPr>
          <w:p w14:paraId="3DBB21AC"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2019</w:t>
            </w:r>
          </w:p>
        </w:tc>
      </w:tr>
      <w:tr w:rsidR="00041E9A" w:rsidRPr="00806973" w14:paraId="44534381" w14:textId="77777777" w:rsidTr="00041E9A">
        <w:trPr>
          <w:cantSplit/>
        </w:trPr>
        <w:tc>
          <w:tcPr>
            <w:tcW w:w="5245" w:type="dxa"/>
            <w:tcBorders>
              <w:right w:val="single" w:sz="12" w:space="0" w:color="4472C4" w:themeColor="accent1"/>
            </w:tcBorders>
            <w:shd w:val="clear" w:color="auto" w:fill="FFFFFF"/>
          </w:tcPr>
          <w:p w14:paraId="732B1F50" w14:textId="3C6A9480" w:rsidR="00041E9A" w:rsidRPr="00806973" w:rsidRDefault="00041E9A" w:rsidP="00041E9A">
            <w:pPr>
              <w:pStyle w:val="NoSpacing"/>
              <w:rPr>
                <w:sz w:val="18"/>
                <w:szCs w:val="18"/>
              </w:rPr>
            </w:pPr>
            <w:r w:rsidRPr="00806973">
              <w:rPr>
                <w:rFonts w:ascii="Calibri" w:eastAsia="Calibri" w:hAnsi="Calibri" w:cs="Calibri"/>
                <w:b/>
                <w:color w:val="000000"/>
                <w:sz w:val="18"/>
                <w:szCs w:val="18"/>
                <w:lang w:bidi="en-GB"/>
              </w:rPr>
              <w:t>2.a.2. Above basic digital skills</w:t>
            </w:r>
          </w:p>
        </w:tc>
        <w:tc>
          <w:tcPr>
            <w:tcW w:w="954" w:type="dxa"/>
            <w:tcBorders>
              <w:left w:val="single" w:sz="12" w:space="0" w:color="4472C4" w:themeColor="accent1"/>
              <w:right w:val="single" w:sz="12" w:space="0" w:color="4472C4" w:themeColor="accent1"/>
            </w:tcBorders>
            <w:shd w:val="clear" w:color="auto" w:fill="FFFFFF"/>
          </w:tcPr>
          <w:p w14:paraId="585D2A4F"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27%</w:t>
            </w:r>
          </w:p>
        </w:tc>
        <w:tc>
          <w:tcPr>
            <w:tcW w:w="949" w:type="dxa"/>
            <w:tcBorders>
              <w:left w:val="single" w:sz="12" w:space="0" w:color="4472C4" w:themeColor="accent1"/>
              <w:right w:val="single" w:sz="12" w:space="0" w:color="4472C4" w:themeColor="accent1"/>
            </w:tcBorders>
            <w:shd w:val="clear" w:color="auto" w:fill="FFFFFF"/>
          </w:tcPr>
          <w:p w14:paraId="092D086C"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27%</w:t>
            </w:r>
          </w:p>
        </w:tc>
        <w:tc>
          <w:tcPr>
            <w:tcW w:w="992" w:type="dxa"/>
            <w:tcBorders>
              <w:left w:val="single" w:sz="12" w:space="0" w:color="4472C4" w:themeColor="accent1"/>
              <w:right w:val="single" w:sz="12" w:space="0" w:color="4472C4" w:themeColor="accent1"/>
            </w:tcBorders>
            <w:shd w:val="clear" w:color="auto" w:fill="FFFFFF"/>
          </w:tcPr>
          <w:p w14:paraId="1FA8C40B"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24%</w:t>
            </w:r>
          </w:p>
        </w:tc>
        <w:tc>
          <w:tcPr>
            <w:tcW w:w="992" w:type="dxa"/>
            <w:tcBorders>
              <w:left w:val="single" w:sz="12" w:space="0" w:color="4472C4" w:themeColor="accent1"/>
              <w:right w:val="single" w:sz="12" w:space="0" w:color="4472C4" w:themeColor="accent1"/>
            </w:tcBorders>
            <w:shd w:val="clear" w:color="auto" w:fill="FFFFFF"/>
          </w:tcPr>
          <w:p w14:paraId="2875A54D"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33%</w:t>
            </w:r>
          </w:p>
        </w:tc>
      </w:tr>
      <w:tr w:rsidR="00041E9A" w:rsidRPr="00806973" w14:paraId="4D35ECF4" w14:textId="77777777" w:rsidTr="00041E9A">
        <w:trPr>
          <w:cantSplit/>
        </w:trPr>
        <w:tc>
          <w:tcPr>
            <w:tcW w:w="5245" w:type="dxa"/>
            <w:tcBorders>
              <w:right w:val="single" w:sz="12" w:space="0" w:color="4472C4" w:themeColor="accent1"/>
            </w:tcBorders>
            <w:shd w:val="clear" w:color="auto" w:fill="FFFFFF"/>
          </w:tcPr>
          <w:p w14:paraId="49517F1C" w14:textId="77777777" w:rsidR="00041E9A" w:rsidRPr="00806973" w:rsidRDefault="00041E9A" w:rsidP="00041E9A">
            <w:pPr>
              <w:pStyle w:val="NoSpacing"/>
              <w:rPr>
                <w:sz w:val="15"/>
                <w:szCs w:val="15"/>
              </w:rPr>
            </w:pPr>
            <w:r w:rsidRPr="00806973">
              <w:rPr>
                <w:rFonts w:ascii="Calibri" w:eastAsia="Calibri" w:hAnsi="Calibri" w:cs="Calibri"/>
                <w:color w:val="958D8F"/>
                <w:sz w:val="15"/>
                <w:szCs w:val="15"/>
                <w:lang w:bidi="en-GB"/>
              </w:rPr>
              <w:t>% individuals</w:t>
            </w:r>
          </w:p>
        </w:tc>
        <w:tc>
          <w:tcPr>
            <w:tcW w:w="954" w:type="dxa"/>
            <w:tcBorders>
              <w:left w:val="single" w:sz="12" w:space="0" w:color="4472C4" w:themeColor="accent1"/>
              <w:right w:val="single" w:sz="12" w:space="0" w:color="4472C4" w:themeColor="accent1"/>
            </w:tcBorders>
            <w:shd w:val="clear" w:color="auto" w:fill="FFFFFF"/>
          </w:tcPr>
          <w:p w14:paraId="56862771"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2017</w:t>
            </w:r>
          </w:p>
        </w:tc>
        <w:tc>
          <w:tcPr>
            <w:tcW w:w="949" w:type="dxa"/>
            <w:tcBorders>
              <w:left w:val="single" w:sz="12" w:space="0" w:color="4472C4" w:themeColor="accent1"/>
              <w:right w:val="single" w:sz="12" w:space="0" w:color="4472C4" w:themeColor="accent1"/>
            </w:tcBorders>
            <w:shd w:val="clear" w:color="auto" w:fill="FFFFFF"/>
          </w:tcPr>
          <w:p w14:paraId="73A404D2"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2017</w:t>
            </w:r>
          </w:p>
        </w:tc>
        <w:tc>
          <w:tcPr>
            <w:tcW w:w="992" w:type="dxa"/>
            <w:tcBorders>
              <w:left w:val="single" w:sz="12" w:space="0" w:color="4472C4" w:themeColor="accent1"/>
              <w:right w:val="single" w:sz="12" w:space="0" w:color="4472C4" w:themeColor="accent1"/>
            </w:tcBorders>
            <w:shd w:val="clear" w:color="auto" w:fill="FFFFFF"/>
          </w:tcPr>
          <w:p w14:paraId="7659E645"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2019</w:t>
            </w:r>
          </w:p>
        </w:tc>
        <w:tc>
          <w:tcPr>
            <w:tcW w:w="992" w:type="dxa"/>
            <w:tcBorders>
              <w:left w:val="single" w:sz="12" w:space="0" w:color="4472C4" w:themeColor="accent1"/>
              <w:right w:val="single" w:sz="12" w:space="0" w:color="4472C4" w:themeColor="accent1"/>
            </w:tcBorders>
            <w:shd w:val="clear" w:color="auto" w:fill="FFFFFF"/>
          </w:tcPr>
          <w:p w14:paraId="71E3DA2D"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2019</w:t>
            </w:r>
          </w:p>
        </w:tc>
      </w:tr>
      <w:tr w:rsidR="00041E9A" w:rsidRPr="00806973" w14:paraId="134D5183" w14:textId="77777777" w:rsidTr="00041E9A">
        <w:trPr>
          <w:cantSplit/>
        </w:trPr>
        <w:tc>
          <w:tcPr>
            <w:tcW w:w="5245" w:type="dxa"/>
            <w:tcBorders>
              <w:right w:val="single" w:sz="12" w:space="0" w:color="4472C4" w:themeColor="accent1"/>
            </w:tcBorders>
            <w:shd w:val="clear" w:color="auto" w:fill="DBEEF4"/>
          </w:tcPr>
          <w:p w14:paraId="28D0292E" w14:textId="77777777" w:rsidR="00041E9A" w:rsidRPr="00806973" w:rsidRDefault="00041E9A" w:rsidP="00041E9A">
            <w:pPr>
              <w:pStyle w:val="NoSpacing"/>
              <w:rPr>
                <w:sz w:val="18"/>
                <w:szCs w:val="18"/>
              </w:rPr>
            </w:pPr>
            <w:r w:rsidRPr="00806973">
              <w:rPr>
                <w:rFonts w:ascii="Calibri" w:eastAsia="Calibri" w:hAnsi="Calibri" w:cs="Calibri"/>
                <w:b/>
                <w:color w:val="000000"/>
                <w:sz w:val="18"/>
                <w:szCs w:val="18"/>
                <w:lang w:bidi="en-GB"/>
              </w:rPr>
              <w:t>2.a.3. At least basic digital content creation skills</w:t>
            </w:r>
          </w:p>
        </w:tc>
        <w:tc>
          <w:tcPr>
            <w:tcW w:w="954" w:type="dxa"/>
            <w:tcBorders>
              <w:left w:val="single" w:sz="12" w:space="0" w:color="4472C4" w:themeColor="accent1"/>
              <w:right w:val="single" w:sz="12" w:space="0" w:color="4472C4" w:themeColor="accent1"/>
            </w:tcBorders>
            <w:shd w:val="clear" w:color="auto" w:fill="DBEEF4"/>
          </w:tcPr>
          <w:p w14:paraId="54C889B3"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49%</w:t>
            </w:r>
          </w:p>
        </w:tc>
        <w:tc>
          <w:tcPr>
            <w:tcW w:w="949" w:type="dxa"/>
            <w:tcBorders>
              <w:left w:val="single" w:sz="12" w:space="0" w:color="4472C4" w:themeColor="accent1"/>
              <w:right w:val="single" w:sz="12" w:space="0" w:color="4472C4" w:themeColor="accent1"/>
            </w:tcBorders>
            <w:shd w:val="clear" w:color="auto" w:fill="DBEEF4"/>
          </w:tcPr>
          <w:p w14:paraId="2C577683"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49%</w:t>
            </w:r>
          </w:p>
        </w:tc>
        <w:tc>
          <w:tcPr>
            <w:tcW w:w="992" w:type="dxa"/>
            <w:tcBorders>
              <w:left w:val="single" w:sz="12" w:space="0" w:color="4472C4" w:themeColor="accent1"/>
              <w:right w:val="single" w:sz="12" w:space="0" w:color="4472C4" w:themeColor="accent1"/>
            </w:tcBorders>
            <w:shd w:val="clear" w:color="auto" w:fill="DBEEF4"/>
          </w:tcPr>
          <w:p w14:paraId="326A5B4E"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44%</w:t>
            </w:r>
          </w:p>
        </w:tc>
        <w:tc>
          <w:tcPr>
            <w:tcW w:w="992" w:type="dxa"/>
            <w:tcBorders>
              <w:left w:val="single" w:sz="12" w:space="0" w:color="4472C4" w:themeColor="accent1"/>
              <w:right w:val="single" w:sz="12" w:space="0" w:color="4472C4" w:themeColor="accent1"/>
            </w:tcBorders>
            <w:shd w:val="clear" w:color="auto" w:fill="DBEEF4"/>
          </w:tcPr>
          <w:p w14:paraId="353D7F67"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61%</w:t>
            </w:r>
          </w:p>
        </w:tc>
      </w:tr>
      <w:tr w:rsidR="00041E9A" w:rsidRPr="00806973" w14:paraId="16FB8D50" w14:textId="77777777" w:rsidTr="00041E9A">
        <w:trPr>
          <w:cantSplit/>
        </w:trPr>
        <w:tc>
          <w:tcPr>
            <w:tcW w:w="5245" w:type="dxa"/>
            <w:tcBorders>
              <w:right w:val="single" w:sz="12" w:space="0" w:color="4472C4" w:themeColor="accent1"/>
            </w:tcBorders>
            <w:shd w:val="clear" w:color="auto" w:fill="DBEEF4"/>
          </w:tcPr>
          <w:p w14:paraId="183CBFD2" w14:textId="77777777" w:rsidR="00041E9A" w:rsidRPr="00806973" w:rsidRDefault="00041E9A" w:rsidP="00041E9A">
            <w:pPr>
              <w:pStyle w:val="NoSpacing"/>
              <w:rPr>
                <w:sz w:val="15"/>
                <w:szCs w:val="15"/>
              </w:rPr>
            </w:pPr>
            <w:r w:rsidRPr="00806973">
              <w:rPr>
                <w:rFonts w:ascii="Calibri" w:eastAsia="Calibri" w:hAnsi="Calibri" w:cs="Calibri"/>
                <w:color w:val="958D8F"/>
                <w:sz w:val="15"/>
                <w:szCs w:val="15"/>
                <w:lang w:bidi="en-GB"/>
              </w:rPr>
              <w:t>56 individuals</w:t>
            </w:r>
          </w:p>
        </w:tc>
        <w:tc>
          <w:tcPr>
            <w:tcW w:w="954" w:type="dxa"/>
            <w:tcBorders>
              <w:left w:val="single" w:sz="12" w:space="0" w:color="4472C4" w:themeColor="accent1"/>
              <w:right w:val="single" w:sz="12" w:space="0" w:color="4472C4" w:themeColor="accent1"/>
            </w:tcBorders>
            <w:shd w:val="clear" w:color="auto" w:fill="DBEEF4"/>
          </w:tcPr>
          <w:p w14:paraId="6D979BBA"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2017</w:t>
            </w:r>
          </w:p>
        </w:tc>
        <w:tc>
          <w:tcPr>
            <w:tcW w:w="949" w:type="dxa"/>
            <w:tcBorders>
              <w:left w:val="single" w:sz="12" w:space="0" w:color="4472C4" w:themeColor="accent1"/>
              <w:right w:val="single" w:sz="12" w:space="0" w:color="4472C4" w:themeColor="accent1"/>
            </w:tcBorders>
            <w:shd w:val="clear" w:color="auto" w:fill="DBEEF4"/>
          </w:tcPr>
          <w:p w14:paraId="6C3E1080"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2017</w:t>
            </w:r>
          </w:p>
        </w:tc>
        <w:tc>
          <w:tcPr>
            <w:tcW w:w="992" w:type="dxa"/>
            <w:tcBorders>
              <w:left w:val="single" w:sz="12" w:space="0" w:color="4472C4" w:themeColor="accent1"/>
              <w:right w:val="single" w:sz="12" w:space="0" w:color="4472C4" w:themeColor="accent1"/>
            </w:tcBorders>
            <w:shd w:val="clear" w:color="auto" w:fill="DBEEF4"/>
          </w:tcPr>
          <w:p w14:paraId="240BE7ED"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2019</w:t>
            </w:r>
          </w:p>
        </w:tc>
        <w:tc>
          <w:tcPr>
            <w:tcW w:w="992" w:type="dxa"/>
            <w:tcBorders>
              <w:left w:val="single" w:sz="12" w:space="0" w:color="4472C4" w:themeColor="accent1"/>
              <w:right w:val="single" w:sz="12" w:space="0" w:color="4472C4" w:themeColor="accent1"/>
            </w:tcBorders>
            <w:shd w:val="clear" w:color="auto" w:fill="DBEEF4"/>
          </w:tcPr>
          <w:p w14:paraId="77CD3873"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2019</w:t>
            </w:r>
          </w:p>
        </w:tc>
      </w:tr>
      <w:tr w:rsidR="00041E9A" w:rsidRPr="00806973" w14:paraId="7E9D23D2" w14:textId="77777777" w:rsidTr="00041E9A">
        <w:trPr>
          <w:cantSplit/>
        </w:trPr>
        <w:tc>
          <w:tcPr>
            <w:tcW w:w="5245" w:type="dxa"/>
            <w:tcBorders>
              <w:right w:val="single" w:sz="12" w:space="0" w:color="4472C4" w:themeColor="accent1"/>
            </w:tcBorders>
            <w:shd w:val="clear" w:color="auto" w:fill="FFFFFF"/>
          </w:tcPr>
          <w:p w14:paraId="4B690184" w14:textId="4251F21B" w:rsidR="00041E9A" w:rsidRPr="00806973" w:rsidRDefault="00041E9A" w:rsidP="00041E9A">
            <w:pPr>
              <w:pStyle w:val="NoSpacing"/>
              <w:rPr>
                <w:sz w:val="18"/>
                <w:szCs w:val="18"/>
              </w:rPr>
            </w:pPr>
            <w:r w:rsidRPr="00806973">
              <w:rPr>
                <w:rFonts w:ascii="Calibri" w:eastAsia="Calibri" w:hAnsi="Calibri" w:cs="Calibri"/>
                <w:b/>
                <w:color w:val="000000"/>
                <w:sz w:val="18"/>
                <w:szCs w:val="18"/>
                <w:lang w:bidi="en-GB"/>
              </w:rPr>
              <w:t>2.b.1. ICT specialists</w:t>
            </w:r>
          </w:p>
        </w:tc>
        <w:tc>
          <w:tcPr>
            <w:tcW w:w="954" w:type="dxa"/>
            <w:tcBorders>
              <w:left w:val="single" w:sz="12" w:space="0" w:color="4472C4" w:themeColor="accent1"/>
              <w:right w:val="single" w:sz="12" w:space="0" w:color="4472C4" w:themeColor="accent1"/>
            </w:tcBorders>
            <w:shd w:val="clear" w:color="auto" w:fill="FFFFFF"/>
          </w:tcPr>
          <w:p w14:paraId="166BFB6C"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2.2%</w:t>
            </w:r>
          </w:p>
        </w:tc>
        <w:tc>
          <w:tcPr>
            <w:tcW w:w="949" w:type="dxa"/>
            <w:tcBorders>
              <w:left w:val="single" w:sz="12" w:space="0" w:color="4472C4" w:themeColor="accent1"/>
              <w:right w:val="single" w:sz="12" w:space="0" w:color="4472C4" w:themeColor="accent1"/>
            </w:tcBorders>
            <w:shd w:val="clear" w:color="auto" w:fill="FFFFFF"/>
          </w:tcPr>
          <w:p w14:paraId="4799293D"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2.3%</w:t>
            </w:r>
          </w:p>
        </w:tc>
        <w:tc>
          <w:tcPr>
            <w:tcW w:w="992" w:type="dxa"/>
            <w:tcBorders>
              <w:left w:val="single" w:sz="12" w:space="0" w:color="4472C4" w:themeColor="accent1"/>
              <w:right w:val="single" w:sz="12" w:space="0" w:color="4472C4" w:themeColor="accent1"/>
            </w:tcBorders>
            <w:shd w:val="clear" w:color="auto" w:fill="FFFFFF"/>
          </w:tcPr>
          <w:p w14:paraId="59CFDC2E"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1.7%</w:t>
            </w:r>
          </w:p>
        </w:tc>
        <w:tc>
          <w:tcPr>
            <w:tcW w:w="992" w:type="dxa"/>
            <w:tcBorders>
              <w:left w:val="single" w:sz="12" w:space="0" w:color="4472C4" w:themeColor="accent1"/>
              <w:right w:val="single" w:sz="12" w:space="0" w:color="4472C4" w:themeColor="accent1"/>
            </w:tcBorders>
            <w:shd w:val="clear" w:color="auto" w:fill="FFFFFF"/>
          </w:tcPr>
          <w:p w14:paraId="163EB472"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3.9%</w:t>
            </w:r>
          </w:p>
        </w:tc>
      </w:tr>
      <w:tr w:rsidR="00041E9A" w:rsidRPr="00806973" w14:paraId="1D37FF79" w14:textId="77777777" w:rsidTr="00041E9A">
        <w:trPr>
          <w:cantSplit/>
        </w:trPr>
        <w:tc>
          <w:tcPr>
            <w:tcW w:w="5245" w:type="dxa"/>
            <w:tcBorders>
              <w:right w:val="single" w:sz="12" w:space="0" w:color="4472C4" w:themeColor="accent1"/>
            </w:tcBorders>
            <w:shd w:val="clear" w:color="auto" w:fill="FFFFFF"/>
          </w:tcPr>
          <w:p w14:paraId="6D742825" w14:textId="77777777" w:rsidR="00041E9A" w:rsidRPr="00806973" w:rsidRDefault="00041E9A" w:rsidP="00041E9A">
            <w:pPr>
              <w:pStyle w:val="NoSpacing"/>
              <w:rPr>
                <w:sz w:val="15"/>
                <w:szCs w:val="15"/>
              </w:rPr>
            </w:pPr>
            <w:r w:rsidRPr="00806973">
              <w:rPr>
                <w:rFonts w:ascii="Calibri" w:eastAsia="Calibri" w:hAnsi="Calibri" w:cs="Calibri"/>
                <w:color w:val="958D8F"/>
                <w:sz w:val="15"/>
                <w:szCs w:val="15"/>
                <w:lang w:bidi="en-GB"/>
              </w:rPr>
              <w:t>56 of the total number of the employed</w:t>
            </w:r>
          </w:p>
        </w:tc>
        <w:tc>
          <w:tcPr>
            <w:tcW w:w="954" w:type="dxa"/>
            <w:tcBorders>
              <w:left w:val="single" w:sz="12" w:space="0" w:color="4472C4" w:themeColor="accent1"/>
              <w:right w:val="single" w:sz="12" w:space="0" w:color="4472C4" w:themeColor="accent1"/>
            </w:tcBorders>
            <w:shd w:val="clear" w:color="auto" w:fill="FFFFFF"/>
          </w:tcPr>
          <w:p w14:paraId="1C351332"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2016</w:t>
            </w:r>
          </w:p>
        </w:tc>
        <w:tc>
          <w:tcPr>
            <w:tcW w:w="949" w:type="dxa"/>
            <w:tcBorders>
              <w:left w:val="single" w:sz="12" w:space="0" w:color="4472C4" w:themeColor="accent1"/>
              <w:right w:val="single" w:sz="12" w:space="0" w:color="4472C4" w:themeColor="accent1"/>
            </w:tcBorders>
            <w:shd w:val="clear" w:color="auto" w:fill="FFFFFF"/>
          </w:tcPr>
          <w:p w14:paraId="3B2E3377"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2017</w:t>
            </w:r>
          </w:p>
        </w:tc>
        <w:tc>
          <w:tcPr>
            <w:tcW w:w="992" w:type="dxa"/>
            <w:tcBorders>
              <w:left w:val="single" w:sz="12" w:space="0" w:color="4472C4" w:themeColor="accent1"/>
              <w:right w:val="single" w:sz="12" w:space="0" w:color="4472C4" w:themeColor="accent1"/>
            </w:tcBorders>
            <w:shd w:val="clear" w:color="auto" w:fill="FFFFFF"/>
          </w:tcPr>
          <w:p w14:paraId="76792EF3"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2018</w:t>
            </w:r>
          </w:p>
        </w:tc>
        <w:tc>
          <w:tcPr>
            <w:tcW w:w="992" w:type="dxa"/>
            <w:tcBorders>
              <w:left w:val="single" w:sz="12" w:space="0" w:color="4472C4" w:themeColor="accent1"/>
              <w:right w:val="single" w:sz="12" w:space="0" w:color="4472C4" w:themeColor="accent1"/>
            </w:tcBorders>
            <w:shd w:val="clear" w:color="auto" w:fill="FFFFFF"/>
          </w:tcPr>
          <w:p w14:paraId="220B0E80"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2018</w:t>
            </w:r>
          </w:p>
        </w:tc>
      </w:tr>
      <w:tr w:rsidR="00041E9A" w:rsidRPr="00806973" w14:paraId="20C26F1C" w14:textId="77777777" w:rsidTr="00041E9A">
        <w:trPr>
          <w:cantSplit/>
        </w:trPr>
        <w:tc>
          <w:tcPr>
            <w:tcW w:w="5245" w:type="dxa"/>
            <w:tcBorders>
              <w:right w:val="single" w:sz="12" w:space="0" w:color="4472C4" w:themeColor="accent1"/>
            </w:tcBorders>
            <w:shd w:val="clear" w:color="auto" w:fill="DBEEF4"/>
          </w:tcPr>
          <w:p w14:paraId="08507690" w14:textId="77777777" w:rsidR="00041E9A" w:rsidRPr="00806973" w:rsidRDefault="00041E9A" w:rsidP="00041E9A">
            <w:pPr>
              <w:pStyle w:val="NoSpacing"/>
              <w:rPr>
                <w:sz w:val="18"/>
                <w:szCs w:val="18"/>
              </w:rPr>
            </w:pPr>
            <w:r w:rsidRPr="00806973">
              <w:rPr>
                <w:rFonts w:ascii="Calibri" w:eastAsia="Calibri" w:hAnsi="Calibri" w:cs="Calibri"/>
                <w:b/>
                <w:color w:val="000000"/>
                <w:sz w:val="18"/>
                <w:szCs w:val="18"/>
                <w:lang w:bidi="en-GB"/>
              </w:rPr>
              <w:t>2.b.2. Female ICT specialists</w:t>
            </w:r>
          </w:p>
        </w:tc>
        <w:tc>
          <w:tcPr>
            <w:tcW w:w="954" w:type="dxa"/>
            <w:tcBorders>
              <w:left w:val="single" w:sz="12" w:space="0" w:color="4472C4" w:themeColor="accent1"/>
              <w:right w:val="single" w:sz="12" w:space="0" w:color="4472C4" w:themeColor="accent1"/>
            </w:tcBorders>
            <w:shd w:val="clear" w:color="auto" w:fill="DBEEF4"/>
          </w:tcPr>
          <w:p w14:paraId="11E12F3B"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1.1%</w:t>
            </w:r>
          </w:p>
        </w:tc>
        <w:tc>
          <w:tcPr>
            <w:tcW w:w="949" w:type="dxa"/>
            <w:tcBorders>
              <w:left w:val="single" w:sz="12" w:space="0" w:color="4472C4" w:themeColor="accent1"/>
              <w:right w:val="single" w:sz="12" w:space="0" w:color="4472C4" w:themeColor="accent1"/>
            </w:tcBorders>
            <w:shd w:val="clear" w:color="auto" w:fill="DBEEF4"/>
          </w:tcPr>
          <w:p w14:paraId="06DDB7C3"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1.0%</w:t>
            </w:r>
          </w:p>
        </w:tc>
        <w:tc>
          <w:tcPr>
            <w:tcW w:w="992" w:type="dxa"/>
            <w:tcBorders>
              <w:left w:val="single" w:sz="12" w:space="0" w:color="4472C4" w:themeColor="accent1"/>
              <w:right w:val="single" w:sz="12" w:space="0" w:color="4472C4" w:themeColor="accent1"/>
            </w:tcBorders>
            <w:shd w:val="clear" w:color="auto" w:fill="DBEEF4"/>
          </w:tcPr>
          <w:p w14:paraId="02DF78B4"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0.5%</w:t>
            </w:r>
          </w:p>
        </w:tc>
        <w:tc>
          <w:tcPr>
            <w:tcW w:w="992" w:type="dxa"/>
            <w:tcBorders>
              <w:left w:val="single" w:sz="12" w:space="0" w:color="4472C4" w:themeColor="accent1"/>
              <w:right w:val="single" w:sz="12" w:space="0" w:color="4472C4" w:themeColor="accent1"/>
            </w:tcBorders>
            <w:shd w:val="clear" w:color="auto" w:fill="DBEEF4"/>
          </w:tcPr>
          <w:p w14:paraId="52264218"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1.4%</w:t>
            </w:r>
          </w:p>
        </w:tc>
      </w:tr>
      <w:tr w:rsidR="00041E9A" w:rsidRPr="00806973" w14:paraId="5CB293BD" w14:textId="77777777" w:rsidTr="00041E9A">
        <w:trPr>
          <w:cantSplit/>
        </w:trPr>
        <w:tc>
          <w:tcPr>
            <w:tcW w:w="5245" w:type="dxa"/>
            <w:tcBorders>
              <w:right w:val="single" w:sz="12" w:space="0" w:color="4472C4" w:themeColor="accent1"/>
            </w:tcBorders>
            <w:shd w:val="clear" w:color="auto" w:fill="DBEEF4"/>
          </w:tcPr>
          <w:p w14:paraId="5E2D4E3A" w14:textId="77777777" w:rsidR="00041E9A" w:rsidRPr="00806973" w:rsidRDefault="00041E9A" w:rsidP="00041E9A">
            <w:pPr>
              <w:pStyle w:val="NoSpacing"/>
              <w:rPr>
                <w:sz w:val="15"/>
                <w:szCs w:val="15"/>
              </w:rPr>
            </w:pPr>
            <w:r w:rsidRPr="00806973">
              <w:rPr>
                <w:rFonts w:ascii="Calibri" w:eastAsia="Calibri" w:hAnsi="Calibri" w:cs="Calibri"/>
                <w:color w:val="958D8F"/>
                <w:sz w:val="15"/>
                <w:szCs w:val="15"/>
                <w:lang w:bidi="en-GB"/>
              </w:rPr>
              <w:t>% number of employed women</w:t>
            </w:r>
          </w:p>
        </w:tc>
        <w:tc>
          <w:tcPr>
            <w:tcW w:w="954" w:type="dxa"/>
            <w:tcBorders>
              <w:left w:val="single" w:sz="12" w:space="0" w:color="4472C4" w:themeColor="accent1"/>
              <w:right w:val="single" w:sz="12" w:space="0" w:color="4472C4" w:themeColor="accent1"/>
            </w:tcBorders>
            <w:shd w:val="clear" w:color="auto" w:fill="DBEEF4"/>
          </w:tcPr>
          <w:p w14:paraId="0B1EE4BC"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2016</w:t>
            </w:r>
          </w:p>
        </w:tc>
        <w:tc>
          <w:tcPr>
            <w:tcW w:w="949" w:type="dxa"/>
            <w:tcBorders>
              <w:left w:val="single" w:sz="12" w:space="0" w:color="4472C4" w:themeColor="accent1"/>
              <w:right w:val="single" w:sz="12" w:space="0" w:color="4472C4" w:themeColor="accent1"/>
            </w:tcBorders>
            <w:shd w:val="clear" w:color="auto" w:fill="DBEEF4"/>
          </w:tcPr>
          <w:p w14:paraId="3B39B5B9"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2017</w:t>
            </w:r>
          </w:p>
        </w:tc>
        <w:tc>
          <w:tcPr>
            <w:tcW w:w="992" w:type="dxa"/>
            <w:tcBorders>
              <w:left w:val="single" w:sz="12" w:space="0" w:color="4472C4" w:themeColor="accent1"/>
              <w:right w:val="single" w:sz="12" w:space="0" w:color="4472C4" w:themeColor="accent1"/>
            </w:tcBorders>
            <w:shd w:val="clear" w:color="auto" w:fill="DBEEF4"/>
          </w:tcPr>
          <w:p w14:paraId="2FFD413E"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2018</w:t>
            </w:r>
          </w:p>
        </w:tc>
        <w:tc>
          <w:tcPr>
            <w:tcW w:w="992" w:type="dxa"/>
            <w:tcBorders>
              <w:left w:val="single" w:sz="12" w:space="0" w:color="4472C4" w:themeColor="accent1"/>
              <w:right w:val="single" w:sz="12" w:space="0" w:color="4472C4" w:themeColor="accent1"/>
            </w:tcBorders>
            <w:shd w:val="clear" w:color="auto" w:fill="DBEEF4"/>
          </w:tcPr>
          <w:p w14:paraId="21BCA27F"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2018</w:t>
            </w:r>
          </w:p>
        </w:tc>
      </w:tr>
      <w:tr w:rsidR="00041E9A" w:rsidRPr="00806973" w14:paraId="245D70B8" w14:textId="77777777" w:rsidTr="00041E9A">
        <w:trPr>
          <w:cantSplit/>
        </w:trPr>
        <w:tc>
          <w:tcPr>
            <w:tcW w:w="5245" w:type="dxa"/>
            <w:tcBorders>
              <w:right w:val="single" w:sz="12" w:space="0" w:color="4472C4" w:themeColor="accent1"/>
            </w:tcBorders>
            <w:shd w:val="clear" w:color="auto" w:fill="FFFFFF"/>
          </w:tcPr>
          <w:p w14:paraId="49DA9CF1" w14:textId="77777777" w:rsidR="00041E9A" w:rsidRPr="00806973" w:rsidRDefault="00041E9A" w:rsidP="00041E9A">
            <w:pPr>
              <w:pStyle w:val="NoSpacing"/>
              <w:rPr>
                <w:sz w:val="18"/>
                <w:szCs w:val="18"/>
              </w:rPr>
            </w:pPr>
            <w:r w:rsidRPr="00806973">
              <w:rPr>
                <w:rFonts w:ascii="Calibri" w:eastAsia="Calibri" w:hAnsi="Calibri" w:cs="Calibri"/>
                <w:b/>
                <w:color w:val="000000"/>
                <w:sz w:val="18"/>
                <w:szCs w:val="18"/>
                <w:lang w:bidi="en-GB"/>
              </w:rPr>
              <w:t>2.b.3. ICT graduates</w:t>
            </w:r>
          </w:p>
        </w:tc>
        <w:tc>
          <w:tcPr>
            <w:tcW w:w="954" w:type="dxa"/>
            <w:tcBorders>
              <w:left w:val="single" w:sz="12" w:space="0" w:color="4472C4" w:themeColor="accent1"/>
              <w:right w:val="single" w:sz="12" w:space="0" w:color="4472C4" w:themeColor="accent1"/>
            </w:tcBorders>
            <w:shd w:val="clear" w:color="auto" w:fill="FFFFFF"/>
          </w:tcPr>
          <w:p w14:paraId="62C396E0"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4.4%</w:t>
            </w:r>
          </w:p>
        </w:tc>
        <w:tc>
          <w:tcPr>
            <w:tcW w:w="949" w:type="dxa"/>
            <w:tcBorders>
              <w:left w:val="single" w:sz="12" w:space="0" w:color="4472C4" w:themeColor="accent1"/>
              <w:right w:val="single" w:sz="12" w:space="0" w:color="4472C4" w:themeColor="accent1"/>
            </w:tcBorders>
            <w:shd w:val="clear" w:color="auto" w:fill="FFFFFF"/>
          </w:tcPr>
          <w:p w14:paraId="047FFA9A"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4.8%</w:t>
            </w:r>
          </w:p>
        </w:tc>
        <w:tc>
          <w:tcPr>
            <w:tcW w:w="992" w:type="dxa"/>
            <w:tcBorders>
              <w:left w:val="single" w:sz="12" w:space="0" w:color="4472C4" w:themeColor="accent1"/>
              <w:right w:val="single" w:sz="12" w:space="0" w:color="4472C4" w:themeColor="accent1"/>
            </w:tcBorders>
            <w:shd w:val="clear" w:color="auto" w:fill="FFFFFF"/>
          </w:tcPr>
          <w:p w14:paraId="3CBD96A6"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5.0%</w:t>
            </w:r>
          </w:p>
        </w:tc>
        <w:tc>
          <w:tcPr>
            <w:tcW w:w="992" w:type="dxa"/>
            <w:tcBorders>
              <w:left w:val="single" w:sz="12" w:space="0" w:color="4472C4" w:themeColor="accent1"/>
              <w:right w:val="single" w:sz="12" w:space="0" w:color="4472C4" w:themeColor="accent1"/>
            </w:tcBorders>
            <w:shd w:val="clear" w:color="auto" w:fill="FFFFFF"/>
          </w:tcPr>
          <w:p w14:paraId="50493AB1" w14:textId="77777777" w:rsidR="00041E9A" w:rsidRPr="00806973" w:rsidRDefault="00041E9A" w:rsidP="007905E2">
            <w:pPr>
              <w:pStyle w:val="NoSpacing"/>
              <w:jc w:val="center"/>
              <w:rPr>
                <w:sz w:val="18"/>
                <w:szCs w:val="18"/>
              </w:rPr>
            </w:pPr>
            <w:r w:rsidRPr="00806973">
              <w:rPr>
                <w:rFonts w:ascii="Calibri" w:eastAsia="Calibri" w:hAnsi="Calibri" w:cs="Calibri"/>
                <w:b/>
                <w:color w:val="000000"/>
                <w:sz w:val="18"/>
                <w:szCs w:val="18"/>
                <w:lang w:bidi="en-GB"/>
              </w:rPr>
              <w:t>3.6%</w:t>
            </w:r>
          </w:p>
        </w:tc>
      </w:tr>
      <w:tr w:rsidR="00041E9A" w:rsidRPr="00806973" w14:paraId="7FDA2AD3" w14:textId="77777777" w:rsidTr="00041E9A">
        <w:trPr>
          <w:cantSplit/>
        </w:trPr>
        <w:tc>
          <w:tcPr>
            <w:tcW w:w="5245" w:type="dxa"/>
            <w:tcBorders>
              <w:right w:val="single" w:sz="12" w:space="0" w:color="4472C4" w:themeColor="accent1"/>
            </w:tcBorders>
            <w:shd w:val="clear" w:color="auto" w:fill="FFFFFF"/>
          </w:tcPr>
          <w:p w14:paraId="2FBA0335" w14:textId="77777777" w:rsidR="00041E9A" w:rsidRPr="00806973" w:rsidRDefault="00041E9A" w:rsidP="00041E9A">
            <w:pPr>
              <w:pStyle w:val="NoSpacing"/>
              <w:rPr>
                <w:sz w:val="15"/>
                <w:szCs w:val="15"/>
              </w:rPr>
            </w:pPr>
            <w:r w:rsidRPr="00806973">
              <w:rPr>
                <w:rFonts w:ascii="Calibri" w:eastAsia="Calibri" w:hAnsi="Calibri" w:cs="Calibri"/>
                <w:color w:val="958D8F"/>
                <w:sz w:val="15"/>
                <w:szCs w:val="15"/>
                <w:lang w:bidi="en-GB"/>
              </w:rPr>
              <w:t>% graduates</w:t>
            </w:r>
          </w:p>
        </w:tc>
        <w:tc>
          <w:tcPr>
            <w:tcW w:w="954" w:type="dxa"/>
            <w:tcBorders>
              <w:left w:val="single" w:sz="12" w:space="0" w:color="4472C4" w:themeColor="accent1"/>
              <w:right w:val="single" w:sz="12" w:space="0" w:color="4472C4" w:themeColor="accent1"/>
            </w:tcBorders>
            <w:shd w:val="clear" w:color="auto" w:fill="FFFFFF"/>
          </w:tcPr>
          <w:p w14:paraId="0E19E338"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2015</w:t>
            </w:r>
          </w:p>
        </w:tc>
        <w:tc>
          <w:tcPr>
            <w:tcW w:w="949" w:type="dxa"/>
            <w:tcBorders>
              <w:left w:val="single" w:sz="12" w:space="0" w:color="4472C4" w:themeColor="accent1"/>
              <w:right w:val="single" w:sz="12" w:space="0" w:color="4472C4" w:themeColor="accent1"/>
            </w:tcBorders>
            <w:shd w:val="clear" w:color="auto" w:fill="FFFFFF"/>
          </w:tcPr>
          <w:p w14:paraId="122EA274"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2016</w:t>
            </w:r>
          </w:p>
        </w:tc>
        <w:tc>
          <w:tcPr>
            <w:tcW w:w="992" w:type="dxa"/>
            <w:tcBorders>
              <w:left w:val="single" w:sz="12" w:space="0" w:color="4472C4" w:themeColor="accent1"/>
              <w:right w:val="single" w:sz="12" w:space="0" w:color="4472C4" w:themeColor="accent1"/>
            </w:tcBorders>
            <w:shd w:val="clear" w:color="auto" w:fill="FFFFFF"/>
          </w:tcPr>
          <w:p w14:paraId="221AFE14"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2017</w:t>
            </w:r>
          </w:p>
        </w:tc>
        <w:tc>
          <w:tcPr>
            <w:tcW w:w="992" w:type="dxa"/>
            <w:tcBorders>
              <w:left w:val="single" w:sz="12" w:space="0" w:color="4472C4" w:themeColor="accent1"/>
              <w:right w:val="single" w:sz="12" w:space="0" w:color="4472C4" w:themeColor="accent1"/>
            </w:tcBorders>
            <w:shd w:val="clear" w:color="auto" w:fill="FFFFFF"/>
          </w:tcPr>
          <w:p w14:paraId="0092191D" w14:textId="77777777" w:rsidR="00041E9A" w:rsidRPr="00806973" w:rsidRDefault="00041E9A" w:rsidP="007905E2">
            <w:pPr>
              <w:pStyle w:val="NoSpacing"/>
              <w:jc w:val="center"/>
              <w:rPr>
                <w:sz w:val="15"/>
                <w:szCs w:val="15"/>
              </w:rPr>
            </w:pPr>
            <w:r w:rsidRPr="00806973">
              <w:rPr>
                <w:rFonts w:ascii="Calibri" w:eastAsia="Calibri" w:hAnsi="Calibri" w:cs="Calibri"/>
                <w:color w:val="958D8F"/>
                <w:sz w:val="15"/>
                <w:szCs w:val="15"/>
                <w:lang w:bidi="en-GB"/>
              </w:rPr>
              <w:t>2017</w:t>
            </w:r>
          </w:p>
        </w:tc>
      </w:tr>
    </w:tbl>
    <w:p w14:paraId="65B7E9A5" w14:textId="44C9BF0F" w:rsidR="00E319CA" w:rsidRPr="00806973" w:rsidRDefault="00E319CA" w:rsidP="00E319CA">
      <w:pPr>
        <w:keepNext/>
        <w:jc w:val="left"/>
      </w:pPr>
    </w:p>
    <w:p w14:paraId="0FB7C516" w14:textId="779305DF" w:rsidR="00B43C4F" w:rsidRPr="00806973" w:rsidRDefault="00E319CA" w:rsidP="00E319CA">
      <w:pPr>
        <w:pStyle w:val="Caption"/>
        <w:jc w:val="left"/>
        <w:rPr>
          <w:rFonts w:asciiTheme="majorHAnsi" w:hAnsiTheme="majorHAnsi" w:cstheme="majorHAnsi"/>
          <w:color w:val="000000" w:themeColor="text1"/>
        </w:rPr>
      </w:pPr>
      <w:r w:rsidRPr="00806973">
        <w:rPr>
          <w:lang w:bidi="en-GB"/>
        </w:rPr>
        <w:t xml:space="preserve">Figure </w:t>
      </w:r>
      <w:r w:rsidRPr="00806973">
        <w:rPr>
          <w:lang w:bidi="en-GB"/>
        </w:rPr>
        <w:fldChar w:fldCharType="begin"/>
      </w:r>
      <w:r w:rsidRPr="00806973">
        <w:rPr>
          <w:lang w:bidi="en-GB"/>
        </w:rPr>
        <w:instrText xml:space="preserve"> STYLEREF 1 \s </w:instrText>
      </w:r>
      <w:r w:rsidRPr="00806973">
        <w:rPr>
          <w:lang w:bidi="en-GB"/>
        </w:rPr>
        <w:fldChar w:fldCharType="separate"/>
      </w:r>
      <w:r w:rsidR="00860CD2" w:rsidRPr="00806973">
        <w:rPr>
          <w:cs/>
          <w:lang w:bidi="en-GB"/>
        </w:rPr>
        <w:t>‎</w:t>
      </w:r>
      <w:r w:rsidR="00860CD2" w:rsidRPr="00806973">
        <w:rPr>
          <w:lang w:bidi="en-GB"/>
        </w:rPr>
        <w:t>1</w:t>
      </w:r>
      <w:r w:rsidRPr="00806973">
        <w:rPr>
          <w:lang w:bidi="en-GB"/>
        </w:rPr>
        <w:fldChar w:fldCharType="end"/>
      </w:r>
      <w:r w:rsidRPr="00806973">
        <w:rPr>
          <w:lang w:bidi="en-GB"/>
        </w:rPr>
        <w:t>.</w:t>
      </w:r>
      <w:r w:rsidRPr="00806973">
        <w:rPr>
          <w:lang w:bidi="en-GB"/>
        </w:rPr>
        <w:fldChar w:fldCharType="begin"/>
      </w:r>
      <w:r w:rsidRPr="00806973">
        <w:rPr>
          <w:lang w:bidi="en-GB"/>
        </w:rPr>
        <w:instrText xml:space="preserve"> SEQ Ilustrācija \* ARABIC \s 1 </w:instrText>
      </w:r>
      <w:r w:rsidRPr="00806973">
        <w:rPr>
          <w:lang w:bidi="en-GB"/>
        </w:rPr>
        <w:fldChar w:fldCharType="separate"/>
      </w:r>
      <w:r w:rsidR="00860CD2" w:rsidRPr="00806973">
        <w:rPr>
          <w:lang w:bidi="en-GB"/>
        </w:rPr>
        <w:t>2</w:t>
      </w:r>
      <w:r w:rsidRPr="00806973">
        <w:rPr>
          <w:lang w:bidi="en-GB"/>
        </w:rPr>
        <w:fldChar w:fldCharType="end"/>
      </w:r>
      <w:r w:rsidRPr="00806973">
        <w:rPr>
          <w:lang w:bidi="en-GB"/>
        </w:rPr>
        <w:t>, Digital skills, DESI index, Latvia</w:t>
      </w:r>
      <w:r w:rsidRPr="00806973">
        <w:rPr>
          <w:rStyle w:val="FootnoteReference"/>
          <w:rFonts w:asciiTheme="majorHAnsi" w:hAnsiTheme="majorHAnsi" w:cstheme="majorHAnsi"/>
          <w:color w:val="000000" w:themeColor="text1"/>
          <w:lang w:bidi="en-GB"/>
        </w:rPr>
        <w:footnoteReference w:id="52"/>
      </w:r>
    </w:p>
    <w:p w14:paraId="2C8DF155" w14:textId="4E007038" w:rsidR="00B43C4F" w:rsidRPr="00806973" w:rsidRDefault="00B43C4F" w:rsidP="00B43C4F">
      <w:r w:rsidRPr="00806973">
        <w:rPr>
          <w:lang w:bidi="en-GB"/>
        </w:rPr>
        <w:t>Based on the referred to data, it can be concluded that the demand for IT specialists in the FinTech sector will remain high. It should be noted that current trends in the supply of talented professionals may also have a negative impact on the implementation of the National Development Plan Digital Transformation Guidelines for 2021-2027. The benefit of the Law on Aid for the Activities of Start-up Companies can be mentioned as a positive element: state aid of up to 45% for co-financing of highly qualified specialists.</w:t>
      </w:r>
    </w:p>
    <w:p w14:paraId="5003C0A3" w14:textId="47C4E2A8" w:rsidR="000115F1" w:rsidRPr="00806973" w:rsidRDefault="00FA53D0" w:rsidP="00B43C4F">
      <w:r w:rsidRPr="00806973">
        <w:rPr>
          <w:lang w:bidi="en-GB"/>
        </w:rPr>
        <w:t>Attracting experts from third countries is important for ensuring human resources. In the working group it was concluded that, while there is still room for improvement, in general, the legal framework is satisfactory (including the startup visa, the blue card framework. Branch representatives point out that speed and digitisation of processes are particularly important.</w:t>
      </w:r>
    </w:p>
    <w:p w14:paraId="268BABAD" w14:textId="686977B9" w:rsidR="000A509B" w:rsidRPr="00806973" w:rsidRDefault="005B6B94" w:rsidP="000A509B">
      <w:r w:rsidRPr="00806973">
        <w:rPr>
          <w:lang w:bidi="en-GB"/>
        </w:rPr>
        <w:t xml:space="preserve">State aid is currently available in the form of training programmes for the employees of merchants. Employee training aimed at improving employee skills to implement technological innovations and increase labour </w:t>
      </w:r>
      <w:r w:rsidRPr="00806973">
        <w:rPr>
          <w:lang w:bidi="en-GB"/>
        </w:rPr>
        <w:lastRenderedPageBreak/>
        <w:t>productivity is available for micro, small, medium and large enterprises, covering 30%-70% of the costs. Aid for those employed in the financial sector is limited to those working in business service centres.</w:t>
      </w:r>
    </w:p>
    <w:p w14:paraId="07A5C6AD" w14:textId="6BA42738" w:rsidR="003D6D54" w:rsidRPr="00806973" w:rsidRDefault="003D6D54" w:rsidP="00D32998">
      <w:r w:rsidRPr="00806973">
        <w:rPr>
          <w:lang w:bidi="en-GB"/>
        </w:rPr>
        <w:t>Additional training opportunities are available for startups, such as ICT, Non-Technology and Investor Attraction training.</w:t>
      </w:r>
    </w:p>
    <w:p w14:paraId="0065B5C0" w14:textId="77777777" w:rsidR="00B10D45" w:rsidRPr="00806973" w:rsidRDefault="0078337F" w:rsidP="00B10D45">
      <w:r w:rsidRPr="00806973">
        <w:rPr>
          <w:lang w:bidi="en-GB"/>
        </w:rPr>
        <w:t>LIKTA and LCCI organise training:</w:t>
      </w:r>
    </w:p>
    <w:p w14:paraId="44C8BF04" w14:textId="749AE06A" w:rsidR="00F11172" w:rsidRPr="00806973" w:rsidRDefault="0078337F" w:rsidP="6ADE3480">
      <w:pPr>
        <w:pStyle w:val="ListParagraph"/>
        <w:numPr>
          <w:ilvl w:val="0"/>
          <w:numId w:val="42"/>
        </w:numPr>
      </w:pPr>
      <w:r w:rsidRPr="00806973">
        <w:rPr>
          <w:lang w:bidi="en-GB"/>
        </w:rPr>
        <w:t>on implementation of innovations (products, processes, marketing, organisational) at the request of merchants. Raising the qualification and skills of the employed in the ICT field for self-employed persons, micro, and small merchants (70% aid);</w:t>
      </w:r>
    </w:p>
    <w:p w14:paraId="2D5B26D9" w14:textId="535785C6" w:rsidR="00F11172" w:rsidRPr="00806973" w:rsidRDefault="00D32998" w:rsidP="00D32998">
      <w:pPr>
        <w:pStyle w:val="ListParagraph"/>
        <w:numPr>
          <w:ilvl w:val="0"/>
          <w:numId w:val="41"/>
        </w:numPr>
      </w:pPr>
      <w:r w:rsidRPr="00806973">
        <w:rPr>
          <w:lang w:bidi="en-GB"/>
        </w:rPr>
        <w:t>Labour force of suitable qualification for implementing non-technological innovations for micro, small, large merchants (30%-50% aid).</w:t>
      </w:r>
    </w:p>
    <w:p w14:paraId="2D36645C" w14:textId="31C4D0D4" w:rsidR="000A509B" w:rsidRPr="00806973" w:rsidRDefault="003C2D10" w:rsidP="00A046B9">
      <w:pPr>
        <w:ind w:left="359"/>
      </w:pPr>
      <w:r w:rsidRPr="00806973">
        <w:rPr>
          <w:lang w:bidi="en-GB"/>
        </w:rPr>
        <w:t>LIAA organises Investor Attraction Training, where the funding is available for an investor for employee training for medium and large merchants (aid in the amount of 50-60% of costs).</w:t>
      </w:r>
    </w:p>
    <w:p w14:paraId="519643DD" w14:textId="0BB73F82" w:rsidR="00B43C4F" w:rsidRPr="00806973" w:rsidRDefault="00B43C4F" w:rsidP="001B03CD">
      <w:pPr>
        <w:pStyle w:val="Heading2"/>
        <w:rPr>
          <w:lang w:val="en-GB"/>
        </w:rPr>
      </w:pPr>
      <w:bookmarkStart w:id="30" w:name="_Toc138163295"/>
      <w:r w:rsidRPr="00806973">
        <w:rPr>
          <w:lang w:val="en-GB" w:bidi="en-GB"/>
        </w:rPr>
        <w:t>Barriers to development of financial innovation</w:t>
      </w:r>
      <w:bookmarkEnd w:id="30"/>
    </w:p>
    <w:p w14:paraId="0CB66276" w14:textId="77777777" w:rsidR="00B43C4F" w:rsidRPr="00806973" w:rsidRDefault="00B43C4F" w:rsidP="00BD1284">
      <w:r w:rsidRPr="00806973">
        <w:rPr>
          <w:lang w:bidi="en-GB"/>
        </w:rPr>
        <w:t>In 2021, the FCMC has implemented a number of initiatives to identify barriers to development of innovation in the financial sector:</w:t>
      </w:r>
    </w:p>
    <w:p w14:paraId="4BEBEEEE" w14:textId="77777777" w:rsidR="00B43C4F" w:rsidRPr="00806973" w:rsidRDefault="00B43C4F" w:rsidP="00AF723E">
      <w:pPr>
        <w:pStyle w:val="ListParagraph"/>
        <w:numPr>
          <w:ilvl w:val="0"/>
          <w:numId w:val="18"/>
        </w:numPr>
      </w:pPr>
      <w:r w:rsidRPr="00806973">
        <w:rPr>
          <w:lang w:bidi="en-GB"/>
        </w:rPr>
        <w:t>the FCMC Innovation Hub provided advice to existing and potential financial market participants;</w:t>
      </w:r>
    </w:p>
    <w:p w14:paraId="353A04CA" w14:textId="19B3E473" w:rsidR="00B43C4F" w:rsidRPr="00806973" w:rsidRDefault="00B43C4F" w:rsidP="00AF723E">
      <w:pPr>
        <w:pStyle w:val="ListParagraph"/>
        <w:numPr>
          <w:ilvl w:val="0"/>
          <w:numId w:val="18"/>
        </w:numPr>
      </w:pPr>
      <w:r w:rsidRPr="00806973">
        <w:rPr>
          <w:lang w:bidi="en-GB"/>
        </w:rPr>
        <w:t>dialogues with FinTech industry representatives within the scope of the FinTech strategy (working in working groups with the Ministry of Finance);</w:t>
      </w:r>
    </w:p>
    <w:p w14:paraId="0DD69B8B" w14:textId="77777777" w:rsidR="00B43C4F" w:rsidRPr="00806973" w:rsidRDefault="00B43C4F" w:rsidP="00AF723E">
      <w:pPr>
        <w:pStyle w:val="ListParagraph"/>
        <w:numPr>
          <w:ilvl w:val="0"/>
          <w:numId w:val="18"/>
        </w:numPr>
      </w:pPr>
      <w:r w:rsidRPr="00806973">
        <w:rPr>
          <w:lang w:bidi="en-GB"/>
        </w:rPr>
        <w:t>a survey of financial market participants conducted on the use of innovation;</w:t>
      </w:r>
    </w:p>
    <w:p w14:paraId="7D19D505" w14:textId="77777777" w:rsidR="00B43C4F" w:rsidRPr="00806973" w:rsidRDefault="00B43C4F" w:rsidP="00AF723E">
      <w:pPr>
        <w:pStyle w:val="ListParagraph"/>
        <w:numPr>
          <w:ilvl w:val="0"/>
          <w:numId w:val="18"/>
        </w:numPr>
      </w:pPr>
      <w:r w:rsidRPr="00806973">
        <w:rPr>
          <w:lang w:bidi="en-GB"/>
        </w:rPr>
        <w:t>a survey of PI, EMI and the banks conducted on mutual cooperation;</w:t>
      </w:r>
    </w:p>
    <w:p w14:paraId="630E237D" w14:textId="77777777" w:rsidR="00B43C4F" w:rsidRPr="00806973" w:rsidRDefault="00B43C4F" w:rsidP="00AF723E">
      <w:pPr>
        <w:pStyle w:val="ListParagraph"/>
        <w:numPr>
          <w:ilvl w:val="0"/>
          <w:numId w:val="18"/>
        </w:numPr>
      </w:pPr>
      <w:r w:rsidRPr="00806973">
        <w:rPr>
          <w:lang w:bidi="en-GB"/>
        </w:rPr>
        <w:t>dialogues with the representatives of LMENA, LIAA organised;</w:t>
      </w:r>
    </w:p>
    <w:p w14:paraId="7D1BD130" w14:textId="5A19AAB1" w:rsidR="00B43C4F" w:rsidRPr="00806973" w:rsidRDefault="00B43C4F" w:rsidP="00AF723E">
      <w:pPr>
        <w:pStyle w:val="ListParagraph"/>
        <w:numPr>
          <w:ilvl w:val="0"/>
          <w:numId w:val="18"/>
        </w:numPr>
      </w:pPr>
      <w:r w:rsidRPr="00806973">
        <w:rPr>
          <w:lang w:bidi="en-GB"/>
        </w:rPr>
        <w:t>webinars organised for market participants in the fields of payment services and crowdfunding services.</w:t>
      </w:r>
    </w:p>
    <w:p w14:paraId="2F351F64" w14:textId="2FBC1252" w:rsidR="00B43C4F" w:rsidRPr="00806973" w:rsidRDefault="00EB03C5" w:rsidP="001060D3">
      <w:pPr>
        <w:pStyle w:val="Heading3"/>
        <w:rPr>
          <w:lang w:val="en-GB"/>
        </w:rPr>
      </w:pPr>
      <w:bookmarkStart w:id="31" w:name="_Toc138163296"/>
      <w:r w:rsidRPr="00806973">
        <w:rPr>
          <w:lang w:val="en-GB" w:bidi="en-GB"/>
        </w:rPr>
        <w:t>Access to payment infrastructure</w:t>
      </w:r>
      <w:bookmarkEnd w:id="31"/>
    </w:p>
    <w:p w14:paraId="22965988" w14:textId="34265718" w:rsidR="004F75F4" w:rsidRPr="00806973" w:rsidRDefault="004F75F4" w:rsidP="00BD1284">
      <w:r w:rsidRPr="00806973">
        <w:rPr>
          <w:lang w:bidi="en-GB"/>
        </w:rPr>
        <w:t xml:space="preserve">Latvia's payment infrastructure consists of systems and solutions that support the most popular payment instruments in Latvia - transfers or credit remittals and card payments, being the most popular means of payment among the Latvian population. Payment card infrastructure is available to licensed payment service providers through cooperation with the international payment card organisations VISA and MasterCard. For credit remittals in euro currency, payment service providers can choose from any of the many payment infrastructures in the SEPA, but the most popular are the EAS payment system of </w:t>
      </w:r>
      <w:r w:rsidRPr="00806973">
        <w:rPr>
          <w:i/>
          <w:lang w:bidi="en-GB"/>
        </w:rPr>
        <w:t>Latvijas Banka</w:t>
      </w:r>
      <w:r w:rsidRPr="00806973">
        <w:rPr>
          <w:lang w:bidi="en-GB"/>
        </w:rPr>
        <w:t>, private pan-European systems of the banking organisation EBA Clearing STEP2 and RT1 and the CENTROlink system of the Central Bank of Lithuania.</w:t>
      </w:r>
    </w:p>
    <w:p w14:paraId="7A47A954" w14:textId="0B5F04BD" w:rsidR="00B424AA" w:rsidRPr="00806973" w:rsidRDefault="00B424AA" w:rsidP="00BD1284">
      <w:r w:rsidRPr="00806973">
        <w:rPr>
          <w:lang w:bidi="en-GB"/>
        </w:rPr>
        <w:t xml:space="preserve">The infrastructure offered by </w:t>
      </w:r>
      <w:r w:rsidRPr="00806973">
        <w:rPr>
          <w:i/>
          <w:lang w:bidi="en-GB"/>
        </w:rPr>
        <w:t>Latvijas Banka</w:t>
      </w:r>
      <w:r w:rsidRPr="00806973">
        <w:rPr>
          <w:lang w:bidi="en-GB"/>
        </w:rPr>
        <w:t xml:space="preserve"> is the most efficient (in terms of number of services and costs) among the above-mentioned systems (STEP2, RT1 and </w:t>
      </w:r>
      <w:r w:rsidR="005F7756" w:rsidRPr="00806973">
        <w:rPr>
          <w:lang w:bidi="en-GB"/>
        </w:rPr>
        <w:t>CENTRO</w:t>
      </w:r>
      <w:r w:rsidRPr="00806973">
        <w:rPr>
          <w:lang w:bidi="en-GB"/>
        </w:rPr>
        <w:t>link) and functionally the most extensive payment infrastructure in the euro area, offering credit transfers, including flash payments, in the EAS system, as well as a flash link service. It is planned that a flash request service will soon be available, not only for credit institutions but also for licensed electronic money and payment institutions, e-invoicing system operators and FinTech companies serving traders.</w:t>
      </w:r>
    </w:p>
    <w:p w14:paraId="446922CE" w14:textId="7B878DBF" w:rsidR="004F75F4" w:rsidRPr="00806973" w:rsidRDefault="004F75F4" w:rsidP="00BD1284">
      <w:r w:rsidRPr="00806973">
        <w:rPr>
          <w:lang w:bidi="en-GB"/>
        </w:rPr>
        <w:t>In dialogues with LMENA and PI/EMI branch representatives, there have been suggestions for the necessary changes in the accessibility of L</w:t>
      </w:r>
      <w:r w:rsidRPr="00806973">
        <w:rPr>
          <w:i/>
          <w:lang w:bidi="en-GB"/>
        </w:rPr>
        <w:t>atvijas Banka</w:t>
      </w:r>
      <w:r w:rsidRPr="00806973">
        <w:rPr>
          <w:lang w:bidi="en-GB"/>
        </w:rPr>
        <w:t xml:space="preserve"> payment infrastructure, similar to how such solution operates in Lithuania. CENTROlink is a payment system enabling the performance of euro credit transfers in the SEPA, managed by the Central Bank of Lithuania. Through its infrastructure, the Central Bank of Lithuania provides credit institutions with direct access to the system, and the possibility for other payment service providers: credit unions, e-money or payment institutions licensed in the European Economic Area (EEA) to be accessible and send payments within the SEPA. The Central Bank of Lithuania provides a specific payment service (similar to correspondent relationships), with the Central Bank assuming the respective risks for these institutions, as for its own customers and for all payments made. This type of payment service is contributing to the fact that many European and also Latvian payment service providers prefer to obtain a licence in Lithuania. </w:t>
      </w:r>
    </w:p>
    <w:p w14:paraId="106908B6" w14:textId="6D9958E8" w:rsidR="004F75F4" w:rsidRPr="00806973" w:rsidRDefault="004F75F4" w:rsidP="00BD1284">
      <w:r w:rsidRPr="00806973">
        <w:rPr>
          <w:i/>
          <w:lang w:bidi="en-GB"/>
        </w:rPr>
        <w:t>Latvijas Banka</w:t>
      </w:r>
      <w:r w:rsidRPr="00806973">
        <w:rPr>
          <w:lang w:bidi="en-GB"/>
        </w:rPr>
        <w:t xml:space="preserve"> notes that such a payment service is not a function of the central bank, namely, providing a specific payment service to a separate category of market participants when a similar service is already provided by </w:t>
      </w:r>
      <w:r w:rsidRPr="00806973">
        <w:rPr>
          <w:lang w:bidi="en-GB"/>
        </w:rPr>
        <w:lastRenderedPageBreak/>
        <w:t xml:space="preserve">market participants. No other euro area central bank has introduced such a payment service since 2017, when the Central Bank of Lithuania introduced it, indicating significant risks for the central bank. At the same time, such a service exposes the financial system to disproportionate reputational, money laundering and fraud risks. </w:t>
      </w:r>
      <w:r w:rsidRPr="00806973">
        <w:rPr>
          <w:i/>
          <w:lang w:bidi="en-GB"/>
        </w:rPr>
        <w:t>Latvijas Banka</w:t>
      </w:r>
      <w:r w:rsidRPr="00806973">
        <w:rPr>
          <w:lang w:bidi="en-GB"/>
        </w:rPr>
        <w:t xml:space="preserve"> considers that the introduction of such a payment service is not economically justified and is associated with disproportionate risk assumption.</w:t>
      </w:r>
    </w:p>
    <w:p w14:paraId="5CA4D036" w14:textId="287FF9B9" w:rsidR="00B43C4F" w:rsidRPr="00806973" w:rsidRDefault="004F75F4" w:rsidP="00BD1284">
      <w:r w:rsidRPr="00806973">
        <w:rPr>
          <w:lang w:bidi="en-GB"/>
        </w:rPr>
        <w:t>In addition, it should be noted that work is currently underway in the EU on amendments to the Settlement Finality Directive (SFD) that will facilitate the possibility of direct participation of licensed electronic money and payment institutions in payment systems, similar to what currently exists for credit institutions, where central banks would not have to assume significant additional risks.</w:t>
      </w:r>
    </w:p>
    <w:p w14:paraId="40650360" w14:textId="24220FE1" w:rsidR="00B43C4F" w:rsidRPr="00806973" w:rsidRDefault="00B43C4F" w:rsidP="001060D3">
      <w:pPr>
        <w:pStyle w:val="Heading3"/>
        <w:rPr>
          <w:lang w:val="en-GB"/>
        </w:rPr>
      </w:pPr>
      <w:bookmarkStart w:id="32" w:name="_Toc138163297"/>
      <w:r w:rsidRPr="00806973">
        <w:rPr>
          <w:lang w:val="en-GB" w:bidi="en-GB"/>
        </w:rPr>
        <w:t>Resource constraints</w:t>
      </w:r>
      <w:bookmarkEnd w:id="32"/>
    </w:p>
    <w:p w14:paraId="7E3F3EA8" w14:textId="77777777" w:rsidR="00B43C4F" w:rsidRPr="00806973" w:rsidRDefault="00B43C4F" w:rsidP="00BD1284">
      <w:r w:rsidRPr="00806973">
        <w:rPr>
          <w:lang w:bidi="en-GB"/>
        </w:rPr>
        <w:t xml:space="preserve">When commenting on the FCMC's 2021 Survey in the field of FinTech on barriers related to the implementation of solution, the respondents specified: </w:t>
      </w:r>
    </w:p>
    <w:p w14:paraId="5B53A97E" w14:textId="77777777" w:rsidR="00B43C4F" w:rsidRPr="00806973" w:rsidRDefault="00B43C4F" w:rsidP="00B43C4F">
      <w:pPr>
        <w:rPr>
          <w:rFonts w:asciiTheme="majorHAnsi" w:hAnsiTheme="majorHAnsi" w:cstheme="majorHAnsi"/>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gridCol w:w="1812"/>
      </w:tblGrid>
      <w:tr w:rsidR="00B43C4F" w:rsidRPr="00806973" w14:paraId="4EA8F7EE" w14:textId="77777777" w:rsidTr="00E36273">
        <w:trPr>
          <w:trHeight w:val="871"/>
        </w:trPr>
        <w:tc>
          <w:tcPr>
            <w:tcW w:w="1812" w:type="dxa"/>
          </w:tcPr>
          <w:p w14:paraId="339A275B" w14:textId="77777777" w:rsidR="00B43C4F" w:rsidRPr="00806973" w:rsidRDefault="00B43C4F" w:rsidP="00E36273">
            <w:pPr>
              <w:jc w:val="center"/>
              <w:rPr>
                <w:rFonts w:asciiTheme="majorHAnsi" w:hAnsiTheme="majorHAnsi" w:cstheme="majorHAnsi"/>
                <w:b/>
                <w:bCs/>
                <w:szCs w:val="16"/>
              </w:rPr>
            </w:pPr>
            <w:r w:rsidRPr="00806973">
              <w:rPr>
                <w:rFonts w:asciiTheme="majorHAnsi" w:hAnsiTheme="majorHAnsi" w:cstheme="majorHAnsi"/>
                <w:b/>
                <w:szCs w:val="16"/>
                <w:lang w:bidi="en-GB"/>
              </w:rPr>
              <w:drawing>
                <wp:inline distT="0" distB="0" distL="0" distR="0" wp14:anchorId="59E54174" wp14:editId="4B0CDA41">
                  <wp:extent cx="367053" cy="434051"/>
                  <wp:effectExtent l="0" t="0" r="0" b="4445"/>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3444" cy="441608"/>
                          </a:xfrm>
                          <a:prstGeom prst="rect">
                            <a:avLst/>
                          </a:prstGeom>
                          <a:noFill/>
                        </pic:spPr>
                      </pic:pic>
                    </a:graphicData>
                  </a:graphic>
                </wp:inline>
              </w:drawing>
            </w:r>
          </w:p>
        </w:tc>
        <w:tc>
          <w:tcPr>
            <w:tcW w:w="1812" w:type="dxa"/>
          </w:tcPr>
          <w:p w14:paraId="3BE4AD11" w14:textId="77777777" w:rsidR="00B43C4F" w:rsidRPr="00806973" w:rsidRDefault="00B43C4F" w:rsidP="00E36273">
            <w:pPr>
              <w:jc w:val="center"/>
              <w:rPr>
                <w:rFonts w:asciiTheme="majorHAnsi" w:hAnsiTheme="majorHAnsi" w:cstheme="majorHAnsi"/>
                <w:b/>
                <w:bCs/>
                <w:szCs w:val="16"/>
              </w:rPr>
            </w:pPr>
            <w:r w:rsidRPr="00806973">
              <w:rPr>
                <w:rFonts w:asciiTheme="majorHAnsi" w:hAnsiTheme="majorHAnsi" w:cstheme="majorHAnsi"/>
                <w:b/>
                <w:szCs w:val="16"/>
                <w:lang w:bidi="en-GB"/>
              </w:rPr>
              <w:drawing>
                <wp:inline distT="0" distB="0" distL="0" distR="0" wp14:anchorId="471DC4A8" wp14:editId="5C0E4117">
                  <wp:extent cx="372771" cy="376178"/>
                  <wp:effectExtent l="0" t="0" r="8255" b="508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928" cy="381383"/>
                          </a:xfrm>
                          <a:prstGeom prst="rect">
                            <a:avLst/>
                          </a:prstGeom>
                          <a:noFill/>
                        </pic:spPr>
                      </pic:pic>
                    </a:graphicData>
                  </a:graphic>
                </wp:inline>
              </w:drawing>
            </w:r>
          </w:p>
        </w:tc>
        <w:tc>
          <w:tcPr>
            <w:tcW w:w="1812" w:type="dxa"/>
          </w:tcPr>
          <w:p w14:paraId="4ED04B4D" w14:textId="77777777" w:rsidR="00B43C4F" w:rsidRPr="00806973" w:rsidRDefault="00B43C4F" w:rsidP="00E36273">
            <w:pPr>
              <w:jc w:val="center"/>
              <w:rPr>
                <w:rFonts w:asciiTheme="majorHAnsi" w:hAnsiTheme="majorHAnsi" w:cstheme="majorHAnsi"/>
                <w:b/>
                <w:bCs/>
                <w:szCs w:val="16"/>
              </w:rPr>
            </w:pPr>
            <w:r w:rsidRPr="00806973">
              <w:rPr>
                <w:rFonts w:asciiTheme="majorHAnsi" w:hAnsiTheme="majorHAnsi" w:cstheme="majorHAnsi"/>
                <w:b/>
                <w:szCs w:val="16"/>
                <w:lang w:bidi="en-GB"/>
              </w:rPr>
              <w:drawing>
                <wp:inline distT="0" distB="0" distL="0" distR="0" wp14:anchorId="29E3E3F4" wp14:editId="26ACBDE4">
                  <wp:extent cx="422476" cy="422476"/>
                  <wp:effectExtent l="0" t="0" r="0" b="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8998" cy="428998"/>
                          </a:xfrm>
                          <a:prstGeom prst="rect">
                            <a:avLst/>
                          </a:prstGeom>
                          <a:noFill/>
                        </pic:spPr>
                      </pic:pic>
                    </a:graphicData>
                  </a:graphic>
                </wp:inline>
              </w:drawing>
            </w:r>
          </w:p>
        </w:tc>
        <w:tc>
          <w:tcPr>
            <w:tcW w:w="1812" w:type="dxa"/>
          </w:tcPr>
          <w:p w14:paraId="27E5B8EB" w14:textId="77777777" w:rsidR="00B43C4F" w:rsidRPr="00806973" w:rsidRDefault="00B43C4F" w:rsidP="00E36273">
            <w:pPr>
              <w:jc w:val="center"/>
              <w:rPr>
                <w:rFonts w:asciiTheme="majorHAnsi" w:hAnsiTheme="majorHAnsi" w:cstheme="majorHAnsi"/>
                <w:b/>
                <w:bCs/>
                <w:szCs w:val="16"/>
              </w:rPr>
            </w:pPr>
            <w:r w:rsidRPr="00806973">
              <w:rPr>
                <w:rFonts w:asciiTheme="majorHAnsi" w:hAnsiTheme="majorHAnsi" w:cstheme="majorHAnsi"/>
                <w:b/>
                <w:szCs w:val="16"/>
                <w:lang w:bidi="en-GB"/>
              </w:rPr>
              <w:drawing>
                <wp:inline distT="0" distB="0" distL="0" distR="0" wp14:anchorId="4BFD9AC9" wp14:editId="5B27EB62">
                  <wp:extent cx="399326" cy="399326"/>
                  <wp:effectExtent l="0" t="0" r="1270" b="1270"/>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con&#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1060" cy="411060"/>
                          </a:xfrm>
                          <a:prstGeom prst="rect">
                            <a:avLst/>
                          </a:prstGeom>
                          <a:noFill/>
                        </pic:spPr>
                      </pic:pic>
                    </a:graphicData>
                  </a:graphic>
                </wp:inline>
              </w:drawing>
            </w:r>
          </w:p>
        </w:tc>
        <w:tc>
          <w:tcPr>
            <w:tcW w:w="1812" w:type="dxa"/>
          </w:tcPr>
          <w:p w14:paraId="32F3D116" w14:textId="77777777" w:rsidR="00B43C4F" w:rsidRPr="00806973" w:rsidRDefault="00B43C4F" w:rsidP="00E36273">
            <w:pPr>
              <w:jc w:val="center"/>
              <w:rPr>
                <w:rFonts w:asciiTheme="majorHAnsi" w:hAnsiTheme="majorHAnsi" w:cstheme="majorHAnsi"/>
                <w:b/>
                <w:bCs/>
                <w:szCs w:val="16"/>
              </w:rPr>
            </w:pPr>
            <w:r w:rsidRPr="00806973">
              <w:rPr>
                <w:rFonts w:asciiTheme="majorHAnsi" w:hAnsiTheme="majorHAnsi" w:cstheme="majorHAnsi"/>
                <w:b/>
                <w:szCs w:val="16"/>
                <w:lang w:bidi="en-GB"/>
              </w:rPr>
              <w:drawing>
                <wp:inline distT="0" distB="0" distL="0" distR="0" wp14:anchorId="257DEAB1" wp14:editId="6AA144D7">
                  <wp:extent cx="387752" cy="387752"/>
                  <wp:effectExtent l="0" t="0" r="0" b="0"/>
                  <wp:docPr id="3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con&#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95089" cy="395089"/>
                          </a:xfrm>
                          <a:prstGeom prst="rect">
                            <a:avLst/>
                          </a:prstGeom>
                          <a:noFill/>
                        </pic:spPr>
                      </pic:pic>
                    </a:graphicData>
                  </a:graphic>
                </wp:inline>
              </w:drawing>
            </w:r>
          </w:p>
        </w:tc>
      </w:tr>
      <w:tr w:rsidR="00B43C4F" w:rsidRPr="00806973" w14:paraId="10672227" w14:textId="77777777" w:rsidTr="00E36273">
        <w:tc>
          <w:tcPr>
            <w:tcW w:w="1812" w:type="dxa"/>
          </w:tcPr>
          <w:p w14:paraId="433C557B" w14:textId="77777777" w:rsidR="00B43C4F" w:rsidRPr="00806973" w:rsidRDefault="00B43C4F" w:rsidP="00E36273">
            <w:pPr>
              <w:jc w:val="center"/>
              <w:rPr>
                <w:rFonts w:asciiTheme="majorHAnsi" w:hAnsiTheme="majorHAnsi" w:cstheme="majorHAnsi"/>
                <w:b/>
                <w:bCs/>
                <w:szCs w:val="16"/>
              </w:rPr>
            </w:pPr>
            <w:r w:rsidRPr="00806973">
              <w:rPr>
                <w:rFonts w:asciiTheme="majorHAnsi" w:hAnsiTheme="majorHAnsi" w:cstheme="majorHAnsi"/>
                <w:b/>
                <w:szCs w:val="16"/>
                <w:lang w:bidi="en-GB"/>
              </w:rPr>
              <w:t>shortage of labour force and shortage of internal resources</w:t>
            </w:r>
          </w:p>
          <w:p w14:paraId="7CA8185C" w14:textId="77777777" w:rsidR="00B43C4F" w:rsidRPr="00806973" w:rsidRDefault="00B43C4F" w:rsidP="00E36273">
            <w:pPr>
              <w:jc w:val="center"/>
              <w:rPr>
                <w:rFonts w:asciiTheme="majorHAnsi" w:hAnsiTheme="majorHAnsi" w:cstheme="majorHAnsi"/>
                <w:b/>
                <w:bCs/>
                <w:szCs w:val="16"/>
              </w:rPr>
            </w:pPr>
          </w:p>
        </w:tc>
        <w:tc>
          <w:tcPr>
            <w:tcW w:w="1812" w:type="dxa"/>
          </w:tcPr>
          <w:p w14:paraId="57BB88F7" w14:textId="77777777" w:rsidR="00B43C4F" w:rsidRPr="00806973" w:rsidRDefault="00B43C4F" w:rsidP="00E36273">
            <w:pPr>
              <w:jc w:val="center"/>
              <w:rPr>
                <w:rFonts w:asciiTheme="majorHAnsi" w:hAnsiTheme="majorHAnsi" w:cstheme="majorHAnsi"/>
                <w:b/>
                <w:bCs/>
                <w:szCs w:val="16"/>
              </w:rPr>
            </w:pPr>
            <w:r w:rsidRPr="00806973">
              <w:rPr>
                <w:rFonts w:asciiTheme="majorHAnsi" w:hAnsiTheme="majorHAnsi" w:cstheme="majorHAnsi"/>
                <w:b/>
                <w:szCs w:val="16"/>
                <w:lang w:bidi="en-GB"/>
              </w:rPr>
              <w:t>legislative requirements</w:t>
            </w:r>
          </w:p>
          <w:p w14:paraId="50825C32" w14:textId="77777777" w:rsidR="00B43C4F" w:rsidRPr="00806973" w:rsidRDefault="00B43C4F" w:rsidP="00E36273">
            <w:pPr>
              <w:jc w:val="center"/>
              <w:rPr>
                <w:rFonts w:asciiTheme="majorHAnsi" w:hAnsiTheme="majorHAnsi" w:cstheme="majorHAnsi"/>
                <w:b/>
                <w:bCs/>
                <w:szCs w:val="16"/>
              </w:rPr>
            </w:pPr>
          </w:p>
        </w:tc>
        <w:tc>
          <w:tcPr>
            <w:tcW w:w="1812" w:type="dxa"/>
          </w:tcPr>
          <w:p w14:paraId="3417DCA8" w14:textId="77777777" w:rsidR="00B43C4F" w:rsidRPr="00806973" w:rsidRDefault="00B43C4F" w:rsidP="00E36273">
            <w:pPr>
              <w:jc w:val="center"/>
              <w:rPr>
                <w:rFonts w:asciiTheme="majorHAnsi" w:hAnsiTheme="majorHAnsi" w:cstheme="majorHAnsi"/>
                <w:b/>
                <w:bCs/>
                <w:szCs w:val="16"/>
              </w:rPr>
            </w:pPr>
            <w:r w:rsidRPr="00806973">
              <w:rPr>
                <w:rFonts w:asciiTheme="majorHAnsi" w:hAnsiTheme="majorHAnsi" w:cstheme="majorHAnsi"/>
                <w:b/>
                <w:szCs w:val="16"/>
                <w:lang w:bidi="en-GB"/>
              </w:rPr>
              <w:t>lack of high-quality IT specialists</w:t>
            </w:r>
          </w:p>
          <w:p w14:paraId="1278E17D" w14:textId="77777777" w:rsidR="00B43C4F" w:rsidRPr="00806973" w:rsidRDefault="00B43C4F" w:rsidP="00E36273">
            <w:pPr>
              <w:jc w:val="center"/>
              <w:rPr>
                <w:rFonts w:asciiTheme="majorHAnsi" w:hAnsiTheme="majorHAnsi" w:cstheme="majorHAnsi"/>
                <w:b/>
                <w:bCs/>
                <w:szCs w:val="16"/>
              </w:rPr>
            </w:pPr>
          </w:p>
        </w:tc>
        <w:tc>
          <w:tcPr>
            <w:tcW w:w="1812" w:type="dxa"/>
          </w:tcPr>
          <w:p w14:paraId="426F44B0" w14:textId="77777777" w:rsidR="00B43C4F" w:rsidRPr="00806973" w:rsidRDefault="00B43C4F" w:rsidP="00E36273">
            <w:pPr>
              <w:jc w:val="center"/>
              <w:rPr>
                <w:rFonts w:asciiTheme="majorHAnsi" w:hAnsiTheme="majorHAnsi" w:cstheme="majorHAnsi"/>
                <w:b/>
                <w:bCs/>
                <w:szCs w:val="16"/>
              </w:rPr>
            </w:pPr>
            <w:r w:rsidRPr="00806973">
              <w:rPr>
                <w:rFonts w:asciiTheme="majorHAnsi" w:hAnsiTheme="majorHAnsi" w:cstheme="majorHAnsi"/>
                <w:b/>
                <w:szCs w:val="16"/>
                <w:lang w:bidi="en-GB"/>
              </w:rPr>
              <w:t>IT resource attraction</w:t>
            </w:r>
          </w:p>
          <w:p w14:paraId="41AAEA54" w14:textId="77777777" w:rsidR="00B43C4F" w:rsidRPr="00806973" w:rsidRDefault="00B43C4F" w:rsidP="00E36273">
            <w:pPr>
              <w:jc w:val="center"/>
              <w:rPr>
                <w:rFonts w:asciiTheme="majorHAnsi" w:hAnsiTheme="majorHAnsi" w:cstheme="majorHAnsi"/>
                <w:b/>
                <w:bCs/>
                <w:szCs w:val="16"/>
              </w:rPr>
            </w:pPr>
          </w:p>
        </w:tc>
        <w:tc>
          <w:tcPr>
            <w:tcW w:w="1812" w:type="dxa"/>
          </w:tcPr>
          <w:p w14:paraId="54EC82EA" w14:textId="77777777" w:rsidR="00B43C4F" w:rsidRPr="00806973" w:rsidRDefault="00B43C4F" w:rsidP="00E36273">
            <w:pPr>
              <w:jc w:val="center"/>
              <w:rPr>
                <w:rFonts w:asciiTheme="majorHAnsi" w:hAnsiTheme="majorHAnsi" w:cstheme="majorHAnsi"/>
                <w:b/>
                <w:bCs/>
                <w:szCs w:val="16"/>
              </w:rPr>
            </w:pPr>
            <w:r w:rsidRPr="00806973">
              <w:rPr>
                <w:rFonts w:asciiTheme="majorHAnsi" w:hAnsiTheme="majorHAnsi" w:cstheme="majorHAnsi"/>
                <w:b/>
                <w:szCs w:val="16"/>
                <w:lang w:bidi="en-GB"/>
              </w:rPr>
              <w:t>increase in costs</w:t>
            </w:r>
          </w:p>
        </w:tc>
      </w:tr>
    </w:tbl>
    <w:p w14:paraId="5F95EF28" w14:textId="77777777" w:rsidR="00B43C4F" w:rsidRPr="00806973" w:rsidRDefault="00B43C4F" w:rsidP="00BD1284">
      <w:r w:rsidRPr="00806973">
        <w:rPr>
          <w:lang w:bidi="en-GB"/>
        </w:rPr>
        <w:t>Most of those participants who do not plan to implement FinTech solutions in the future pointed out the lack of financial resources as a key factor. For more details on the Survey results, see the FCMC website</w:t>
      </w:r>
      <w:r w:rsidRPr="00806973">
        <w:rPr>
          <w:rStyle w:val="FootnoteReference"/>
          <w:rFonts w:asciiTheme="majorHAnsi" w:hAnsiTheme="majorHAnsi" w:cstheme="majorHAnsi"/>
          <w:szCs w:val="16"/>
          <w:lang w:bidi="en-GB"/>
        </w:rPr>
        <w:footnoteReference w:id="53"/>
      </w:r>
      <w:r w:rsidRPr="00806973">
        <w:rPr>
          <w:lang w:bidi="en-GB"/>
        </w:rPr>
        <w:t>.</w:t>
      </w:r>
    </w:p>
    <w:p w14:paraId="511A348A" w14:textId="7775F9E5" w:rsidR="00B43C4F" w:rsidRPr="00806973" w:rsidRDefault="00B43C4F" w:rsidP="00B43C4F">
      <w:r w:rsidRPr="00806973">
        <w:rPr>
          <w:lang w:bidi="en-GB"/>
        </w:rPr>
        <w:t>Having provided consultations at the Innovation Hub and received the questions from the participants, we can conclude that there is a lack of competence support in the segments: the law firms that provide advice are not always competent in FinTech issues, in particular in the fields of financial services regulation and AML/CTPF. Both consultants and bank representatives need to develop their competences in understanding the business models of FinTech companies.</w:t>
      </w:r>
    </w:p>
    <w:p w14:paraId="755E6992" w14:textId="3FB826CD" w:rsidR="00B43C4F" w:rsidRPr="00806973" w:rsidRDefault="00B43C4F" w:rsidP="001060D3">
      <w:pPr>
        <w:pStyle w:val="Heading3"/>
        <w:rPr>
          <w:lang w:val="en-GB"/>
        </w:rPr>
      </w:pPr>
      <w:bookmarkStart w:id="33" w:name="_Toc138163298"/>
      <w:r w:rsidRPr="00806973">
        <w:rPr>
          <w:lang w:val="en-GB" w:bidi="en-GB"/>
        </w:rPr>
        <w:t>Licensing process and requirements</w:t>
      </w:r>
      <w:bookmarkEnd w:id="33"/>
    </w:p>
    <w:p w14:paraId="55A7EC06" w14:textId="4A8CF37E" w:rsidR="00B43C4F" w:rsidRPr="00806973" w:rsidRDefault="00B43C4F" w:rsidP="00BD1284">
      <w:r w:rsidRPr="00806973">
        <w:rPr>
          <w:lang w:bidi="en-GB"/>
        </w:rPr>
        <w:t>In dialogues with industry and during individual consultations, applicants have pointed to shortcomings in the licensing process, including speed and requirements. Since July 2021, the FCMC has launched a comprehensive review of the licensing process for all market segments with the aim of making the process more predictable, faster and clearer.</w:t>
      </w:r>
    </w:p>
    <w:p w14:paraId="261698B8" w14:textId="0F5438BB" w:rsidR="00B43C4F" w:rsidRPr="00806973" w:rsidRDefault="00B43C4F" w:rsidP="001060D3">
      <w:pPr>
        <w:pStyle w:val="Heading3"/>
        <w:rPr>
          <w:lang w:val="en-GB"/>
        </w:rPr>
      </w:pPr>
      <w:bookmarkStart w:id="34" w:name="_Toc138163299"/>
      <w:r w:rsidRPr="00806973">
        <w:rPr>
          <w:lang w:val="en-GB" w:bidi="en-GB"/>
        </w:rPr>
        <w:t>State aid for FinTech companies and capital accessibility in the financial sector</w:t>
      </w:r>
      <w:bookmarkEnd w:id="34"/>
    </w:p>
    <w:p w14:paraId="731F09EC" w14:textId="6059D75D" w:rsidR="00B43C4F" w:rsidRPr="00806973" w:rsidRDefault="00B43C4F" w:rsidP="00B43C4F">
      <w:r w:rsidRPr="00806973">
        <w:rPr>
          <w:lang w:bidi="en-GB"/>
        </w:rPr>
        <w:t>Financial support is crucial for the development and registration of financial technologies in the Latvian market. Existing programmes for startups (</w:t>
      </w:r>
      <w:r w:rsidRPr="005F7756">
        <w:rPr>
          <w:iCs/>
          <w:lang w:bidi="en-GB"/>
        </w:rPr>
        <w:t>Altum,</w:t>
      </w:r>
      <w:r w:rsidRPr="00806973">
        <w:rPr>
          <w:lang w:bidi="en-GB"/>
        </w:rPr>
        <w:t xml:space="preserve"> LIAA) do not cover the development of services and products in the financial sector. This restricts development and forces companies to borrow in the alternative market at higher rates or raise capital outside Latvia, which in turn leads to companies registering in another country. These restrictions also affect the exportability of services and limit the scalability of business. According to the opinion of the industry (expressed in the 2021 FCMC Dialogue Working Groups), there is no access to venture capital funds in Latvia to finance FinTech companies at the stage of ideas and early stage before scaling. Funding is not available in the banking sector, either.</w:t>
      </w:r>
    </w:p>
    <w:p w14:paraId="08CC8D5C" w14:textId="3318B73D" w:rsidR="00B43C4F" w:rsidRPr="00806973" w:rsidRDefault="00B43C4F" w:rsidP="001060D3">
      <w:pPr>
        <w:pStyle w:val="Heading3"/>
        <w:rPr>
          <w:lang w:val="en-GB"/>
        </w:rPr>
      </w:pPr>
      <w:bookmarkStart w:id="35" w:name="_Toc138163300"/>
      <w:r w:rsidRPr="00806973">
        <w:rPr>
          <w:lang w:val="en-GB" w:bidi="en-GB"/>
        </w:rPr>
        <w:lastRenderedPageBreak/>
        <w:t>Talent base and access to human resources</w:t>
      </w:r>
      <w:bookmarkEnd w:id="35"/>
    </w:p>
    <w:p w14:paraId="703DBF8D" w14:textId="5982AA27" w:rsidR="00B04000" w:rsidRPr="00806973" w:rsidRDefault="00B43C4F" w:rsidP="00B43C4F">
      <w:r w:rsidRPr="00806973">
        <w:rPr>
          <w:lang w:bidi="en-GB"/>
        </w:rPr>
        <w:t>Both in the survey and in the dialogues carried out by the FCMC, the industry representatives stress the lack of qualified specialists. Looking at the development and application of technologies in the field of data and artificial intelligence, in the direction of digital transformation, it has to be acknowledged that in Latvia, compared to Europe, there are (with the exception of a joint programme of the Transport and Telecommunication Institute and the University of the West of England) no specialised bachelor or master degree programmes available in artificial intelligence (compared to more than 100 specialised programmes available in Europe</w:t>
      </w:r>
      <w:r w:rsidRPr="00806973">
        <w:rPr>
          <w:rStyle w:val="FootnoteReference"/>
          <w:rFonts w:asciiTheme="majorHAnsi" w:hAnsiTheme="majorHAnsi" w:cstheme="majorHAnsi"/>
          <w:lang w:bidi="en-GB"/>
        </w:rPr>
        <w:footnoteReference w:id="54"/>
      </w:r>
      <w:r w:rsidRPr="00806973">
        <w:rPr>
          <w:lang w:bidi="en-GB"/>
        </w:rPr>
        <w:t>). Some courses have been developed by the RTU (Riga Technical University), Liepāja Technology Cluster.</w:t>
      </w:r>
    </w:p>
    <w:p w14:paraId="1508BB8E" w14:textId="0D4871FF" w:rsidR="008C78A8" w:rsidRPr="00806973" w:rsidRDefault="008C78A8" w:rsidP="001B03CD">
      <w:pPr>
        <w:pStyle w:val="Heading2"/>
        <w:rPr>
          <w:lang w:val="en-GB"/>
        </w:rPr>
      </w:pPr>
      <w:bookmarkStart w:id="36" w:name="_Toc138163301"/>
      <w:r w:rsidRPr="00806973">
        <w:rPr>
          <w:lang w:val="en-GB" w:bidi="en-GB"/>
        </w:rPr>
        <w:t>Technology and infrastructure</w:t>
      </w:r>
      <w:bookmarkEnd w:id="36"/>
    </w:p>
    <w:p w14:paraId="0B0FED97" w14:textId="48EE1690" w:rsidR="008C78A8" w:rsidRPr="00806973" w:rsidRDefault="008C78A8" w:rsidP="001060D3">
      <w:pPr>
        <w:pStyle w:val="Heading3"/>
        <w:rPr>
          <w:lang w:val="en-GB"/>
        </w:rPr>
      </w:pPr>
      <w:bookmarkStart w:id="37" w:name="_Toc138163302"/>
      <w:r w:rsidRPr="00806973">
        <w:rPr>
          <w:lang w:val="en-GB" w:bidi="en-GB"/>
        </w:rPr>
        <w:t>Application of technology in the financial sector in Latvia</w:t>
      </w:r>
      <w:bookmarkEnd w:id="37"/>
    </w:p>
    <w:p w14:paraId="7D1A5EE7" w14:textId="77777777" w:rsidR="008C78A8" w:rsidRPr="00806973" w:rsidRDefault="008C78A8" w:rsidP="008C78A8">
      <w:r w:rsidRPr="00806973">
        <w:rPr>
          <w:lang w:bidi="en-GB"/>
        </w:rPr>
        <w:t>In spring of 2021, the FCMC, for the second year in a row, conducted a survey of Latvia’s financial and capital market participants to find out the scope and trends of innovative financial technologies used by them in Latvia.</w:t>
      </w:r>
    </w:p>
    <w:p w14:paraId="77B7D071" w14:textId="77777777" w:rsidR="008C78A8" w:rsidRPr="00806973" w:rsidRDefault="008C78A8" w:rsidP="008C78A8">
      <w:r w:rsidRPr="00806973">
        <w:rPr>
          <w:lang w:bidi="en-GB"/>
        </w:rPr>
        <w:t xml:space="preserve">182 market participants were invited to take part in the survey. Of these, 125 respondents answered the questions of the survey, 44 of whom </w:t>
      </w:r>
      <w:r w:rsidRPr="00806973">
        <w:rPr>
          <w:rStyle w:val="Strong"/>
          <w:rFonts w:asciiTheme="majorHAnsi" w:hAnsiTheme="majorHAnsi" w:cstheme="majorHAnsi"/>
          <w:color w:val="000000" w:themeColor="text1"/>
          <w:szCs w:val="20"/>
          <w:lang w:bidi="en-GB"/>
        </w:rPr>
        <w:t>indicated that they were already using some innovative solution for the provision of financial services solution; furthermore, 15 of them had a special team set up for the development and implementation of innovative solutions</w:t>
      </w:r>
      <w:r w:rsidRPr="00806973">
        <w:rPr>
          <w:lang w:bidi="en-GB"/>
        </w:rPr>
        <w:t>. 14 respondents plan to start using innovative financial technologies in the future.</w:t>
      </w:r>
    </w:p>
    <w:p w14:paraId="61C485B2" w14:textId="77777777" w:rsidR="008C78A8" w:rsidRPr="00806973" w:rsidRDefault="008C78A8" w:rsidP="008C78A8">
      <w:r w:rsidRPr="00806973">
        <w:rPr>
          <w:lang w:bidi="en-GB"/>
        </w:rPr>
        <w:t>In 2021, more market participants took part in the survey than before (69% in 2021 and 40% in 2020 of those invited). The share of market participants using certain innovative solution for financial services has increased by 1%.</w:t>
      </w:r>
    </w:p>
    <w:tbl>
      <w:tblPr>
        <w:tblOverlap w:val="never"/>
        <w:tblW w:w="0" w:type="auto"/>
        <w:tblLayout w:type="fixed"/>
        <w:tblCellMar>
          <w:top w:w="28" w:type="dxa"/>
          <w:left w:w="57" w:type="dxa"/>
          <w:bottom w:w="28" w:type="dxa"/>
          <w:right w:w="57" w:type="dxa"/>
        </w:tblCellMar>
        <w:tblLook w:val="04A0" w:firstRow="1" w:lastRow="0" w:firstColumn="1" w:lastColumn="0" w:noHBand="0" w:noVBand="1"/>
      </w:tblPr>
      <w:tblGrid>
        <w:gridCol w:w="2127"/>
        <w:gridCol w:w="264"/>
        <w:gridCol w:w="1958"/>
        <w:gridCol w:w="398"/>
        <w:gridCol w:w="2078"/>
        <w:gridCol w:w="326"/>
        <w:gridCol w:w="1598"/>
      </w:tblGrid>
      <w:tr w:rsidR="0039684A" w:rsidRPr="00806973" w14:paraId="77A2AE60" w14:textId="77777777" w:rsidTr="005078AC">
        <w:trPr>
          <w:cantSplit/>
        </w:trPr>
        <w:tc>
          <w:tcPr>
            <w:tcW w:w="8749" w:type="dxa"/>
            <w:gridSpan w:val="7"/>
            <w:shd w:val="clear" w:color="auto" w:fill="FFFFFF"/>
          </w:tcPr>
          <w:p w14:paraId="2EFB3EBD" w14:textId="77777777" w:rsidR="0039684A" w:rsidRPr="00806973" w:rsidRDefault="0039684A" w:rsidP="0039684A">
            <w:pPr>
              <w:rPr>
                <w:b/>
                <w:bCs/>
                <w:color w:val="4472C4" w:themeColor="accent1"/>
                <w:sz w:val="24"/>
                <w:szCs w:val="24"/>
              </w:rPr>
            </w:pPr>
            <w:r w:rsidRPr="00806973">
              <w:rPr>
                <w:b/>
                <w:color w:val="4472C4" w:themeColor="accent1"/>
                <w:sz w:val="24"/>
                <w:szCs w:val="24"/>
                <w:lang w:bidi="en-GB"/>
              </w:rPr>
              <w:t>Institutions, who provided services in 2021, by using FinTech solutions</w:t>
            </w:r>
          </w:p>
        </w:tc>
      </w:tr>
      <w:tr w:rsidR="0039684A" w:rsidRPr="00806973" w14:paraId="3F986833" w14:textId="77777777" w:rsidTr="0039684A">
        <w:trPr>
          <w:cantSplit/>
        </w:trPr>
        <w:tc>
          <w:tcPr>
            <w:tcW w:w="2127" w:type="dxa"/>
            <w:shd w:val="clear" w:color="auto" w:fill="FFFFFF"/>
          </w:tcPr>
          <w:p w14:paraId="37089149" w14:textId="77777777" w:rsidR="0039684A" w:rsidRPr="00806973" w:rsidRDefault="0039684A" w:rsidP="0039684A">
            <w:pPr>
              <w:spacing w:before="0" w:after="0"/>
              <w:rPr>
                <w:sz w:val="2"/>
                <w:szCs w:val="2"/>
              </w:rPr>
            </w:pPr>
            <w:r w:rsidRPr="00806973">
              <w:rPr>
                <w:lang w:bidi="en-GB"/>
              </w:rPr>
              <w:drawing>
                <wp:inline distT="0" distB="0" distL="0" distR="0" wp14:anchorId="22719839" wp14:editId="7AE98EAE">
                  <wp:extent cx="1332230" cy="255905"/>
                  <wp:effectExtent l="0" t="0" r="0" b="0"/>
                  <wp:docPr id="1125165036" name="Picture 1125165036" descr="A picture containing screenshot, line, white, design&#10;&#10;Description automatically generated"/>
                  <wp:cNvGraphicFramePr/>
                  <a:graphic xmlns:a="http://schemas.openxmlformats.org/drawingml/2006/main">
                    <a:graphicData uri="http://schemas.openxmlformats.org/drawingml/2006/picture">
                      <pic:pic xmlns:pic="http://schemas.openxmlformats.org/drawingml/2006/picture">
                        <pic:nvPicPr>
                          <pic:cNvPr id="1125165036" name="Picture 1125165036" descr="A picture containing screenshot, line, white, design&#10;&#10;Description automatically generated"/>
                          <pic:cNvPicPr/>
                        </pic:nvPicPr>
                        <pic:blipFill>
                          <a:blip r:embed="rId67"/>
                          <a:stretch/>
                        </pic:blipFill>
                        <pic:spPr>
                          <a:xfrm>
                            <a:off x="0" y="0"/>
                            <a:ext cx="1332230" cy="255905"/>
                          </a:xfrm>
                          <a:prstGeom prst="rect">
                            <a:avLst/>
                          </a:prstGeom>
                        </pic:spPr>
                      </pic:pic>
                    </a:graphicData>
                  </a:graphic>
                </wp:inline>
              </w:drawing>
            </w:r>
          </w:p>
        </w:tc>
        <w:tc>
          <w:tcPr>
            <w:tcW w:w="264" w:type="dxa"/>
            <w:shd w:val="clear" w:color="auto" w:fill="FFFFFF"/>
          </w:tcPr>
          <w:p w14:paraId="5EBA7376" w14:textId="77777777" w:rsidR="0039684A" w:rsidRPr="00806973" w:rsidRDefault="0039684A" w:rsidP="0039684A">
            <w:pPr>
              <w:spacing w:before="0" w:after="0"/>
              <w:rPr>
                <w:sz w:val="10"/>
                <w:szCs w:val="10"/>
              </w:rPr>
            </w:pPr>
          </w:p>
        </w:tc>
        <w:tc>
          <w:tcPr>
            <w:tcW w:w="1958" w:type="dxa"/>
            <w:shd w:val="clear" w:color="auto" w:fill="FFFFFF"/>
          </w:tcPr>
          <w:p w14:paraId="31EC5CD2" w14:textId="77777777" w:rsidR="0039684A" w:rsidRPr="00806973" w:rsidRDefault="0039684A" w:rsidP="0039684A">
            <w:pPr>
              <w:spacing w:before="0" w:after="0"/>
              <w:rPr>
                <w:sz w:val="2"/>
                <w:szCs w:val="2"/>
              </w:rPr>
            </w:pPr>
            <w:r w:rsidRPr="00806973">
              <w:rPr>
                <w:lang w:bidi="en-GB"/>
              </w:rPr>
              <w:drawing>
                <wp:inline distT="0" distB="0" distL="0" distR="0" wp14:anchorId="6D13B074" wp14:editId="180CF639">
                  <wp:extent cx="1067681" cy="232410"/>
                  <wp:effectExtent l="0" t="0" r="0" b="0"/>
                  <wp:docPr id="364000945" name="Picture 364000945" descr="A picture containing text, screenshot, design, font&#10;&#10;Description automatically generated"/>
                  <wp:cNvGraphicFramePr/>
                  <a:graphic xmlns:a="http://schemas.openxmlformats.org/drawingml/2006/main">
                    <a:graphicData uri="http://schemas.openxmlformats.org/drawingml/2006/picture">
                      <pic:pic xmlns:pic="http://schemas.openxmlformats.org/drawingml/2006/picture">
                        <pic:nvPicPr>
                          <pic:cNvPr id="364000945" name="Picture 364000945" descr="A picture containing text, screenshot, design, font&#10;&#10;Description automatically generated"/>
                          <pic:cNvPicPr/>
                        </pic:nvPicPr>
                        <pic:blipFill rotWithShape="1">
                          <a:blip r:embed="rId68"/>
                          <a:srcRect r="14127" b="9180"/>
                          <a:stretch/>
                        </pic:blipFill>
                        <pic:spPr bwMode="auto">
                          <a:xfrm>
                            <a:off x="0" y="0"/>
                            <a:ext cx="1067681" cy="232410"/>
                          </a:xfrm>
                          <a:prstGeom prst="rect">
                            <a:avLst/>
                          </a:prstGeom>
                          <a:ln>
                            <a:noFill/>
                          </a:ln>
                          <a:extLst>
                            <a:ext uri="{53640926-AAD7-44D8-BBD7-CCE9431645EC}">
                              <a14:shadowObscured xmlns:a14="http://schemas.microsoft.com/office/drawing/2010/main"/>
                            </a:ext>
                          </a:extLst>
                        </pic:spPr>
                      </pic:pic>
                    </a:graphicData>
                  </a:graphic>
                </wp:inline>
              </w:drawing>
            </w:r>
          </w:p>
        </w:tc>
        <w:tc>
          <w:tcPr>
            <w:tcW w:w="398" w:type="dxa"/>
            <w:shd w:val="clear" w:color="auto" w:fill="FFFFFF"/>
          </w:tcPr>
          <w:p w14:paraId="53B1ADCB" w14:textId="77777777" w:rsidR="0039684A" w:rsidRPr="00806973" w:rsidRDefault="0039684A" w:rsidP="0039684A">
            <w:pPr>
              <w:spacing w:before="0" w:after="0"/>
              <w:rPr>
                <w:sz w:val="10"/>
                <w:szCs w:val="10"/>
              </w:rPr>
            </w:pPr>
          </w:p>
        </w:tc>
        <w:tc>
          <w:tcPr>
            <w:tcW w:w="2078" w:type="dxa"/>
            <w:shd w:val="clear" w:color="auto" w:fill="FFFFFF"/>
          </w:tcPr>
          <w:p w14:paraId="626525DA" w14:textId="77777777" w:rsidR="0039684A" w:rsidRPr="00806973" w:rsidRDefault="0039684A" w:rsidP="0039684A">
            <w:pPr>
              <w:spacing w:before="0" w:after="0"/>
              <w:rPr>
                <w:sz w:val="2"/>
                <w:szCs w:val="2"/>
              </w:rPr>
            </w:pPr>
            <w:r w:rsidRPr="00806973">
              <w:rPr>
                <w:lang w:bidi="en-GB"/>
              </w:rPr>
              <w:drawing>
                <wp:inline distT="0" distB="0" distL="0" distR="0" wp14:anchorId="744B94C4" wp14:editId="1A530B04">
                  <wp:extent cx="893258" cy="232410"/>
                  <wp:effectExtent l="0" t="0" r="2540" b="0"/>
                  <wp:docPr id="2088443743" name="Picture 2088443743" descr="A picture containing design, screenshot, typography&#10;&#10;Description automatically generated"/>
                  <wp:cNvGraphicFramePr/>
                  <a:graphic xmlns:a="http://schemas.openxmlformats.org/drawingml/2006/main">
                    <a:graphicData uri="http://schemas.openxmlformats.org/drawingml/2006/picture">
                      <pic:pic xmlns:pic="http://schemas.openxmlformats.org/drawingml/2006/picture">
                        <pic:nvPicPr>
                          <pic:cNvPr id="2088443743" name="Picture 2088443743" descr="A picture containing design, screenshot, typography&#10;&#10;Description automatically generated"/>
                          <pic:cNvPicPr/>
                        </pic:nvPicPr>
                        <pic:blipFill rotWithShape="1">
                          <a:blip r:embed="rId69"/>
                          <a:srcRect r="32305" b="9180"/>
                          <a:stretch/>
                        </pic:blipFill>
                        <pic:spPr bwMode="auto">
                          <a:xfrm>
                            <a:off x="0" y="0"/>
                            <a:ext cx="893258" cy="232410"/>
                          </a:xfrm>
                          <a:prstGeom prst="rect">
                            <a:avLst/>
                          </a:prstGeom>
                          <a:ln>
                            <a:noFill/>
                          </a:ln>
                          <a:extLst>
                            <a:ext uri="{53640926-AAD7-44D8-BBD7-CCE9431645EC}">
                              <a14:shadowObscured xmlns:a14="http://schemas.microsoft.com/office/drawing/2010/main"/>
                            </a:ext>
                          </a:extLst>
                        </pic:spPr>
                      </pic:pic>
                    </a:graphicData>
                  </a:graphic>
                </wp:inline>
              </w:drawing>
            </w:r>
          </w:p>
        </w:tc>
        <w:tc>
          <w:tcPr>
            <w:tcW w:w="326" w:type="dxa"/>
            <w:shd w:val="clear" w:color="auto" w:fill="FFFFFF"/>
          </w:tcPr>
          <w:p w14:paraId="5D6A059E" w14:textId="77777777" w:rsidR="0039684A" w:rsidRPr="00806973" w:rsidRDefault="0039684A" w:rsidP="0039684A">
            <w:pPr>
              <w:spacing w:before="0" w:after="0"/>
              <w:rPr>
                <w:sz w:val="10"/>
                <w:szCs w:val="10"/>
              </w:rPr>
            </w:pPr>
          </w:p>
        </w:tc>
        <w:tc>
          <w:tcPr>
            <w:tcW w:w="1598" w:type="dxa"/>
            <w:shd w:val="clear" w:color="auto" w:fill="FFFFFF"/>
          </w:tcPr>
          <w:p w14:paraId="47666E0B" w14:textId="77777777" w:rsidR="0039684A" w:rsidRPr="00806973" w:rsidRDefault="0039684A" w:rsidP="0039684A">
            <w:pPr>
              <w:spacing w:before="0" w:after="0"/>
              <w:rPr>
                <w:sz w:val="2"/>
                <w:szCs w:val="2"/>
              </w:rPr>
            </w:pPr>
            <w:r w:rsidRPr="00806973">
              <w:rPr>
                <w:lang w:bidi="en-GB"/>
              </w:rPr>
              <w:drawing>
                <wp:inline distT="0" distB="0" distL="0" distR="0" wp14:anchorId="496D1304" wp14:editId="19076212">
                  <wp:extent cx="665979" cy="232564"/>
                  <wp:effectExtent l="0" t="0" r="1270" b="0"/>
                  <wp:docPr id="1302084796" name="Picture 1302084796" descr="A picture containing white, design&#10;&#10;Description automatically generated"/>
                  <wp:cNvGraphicFramePr/>
                  <a:graphic xmlns:a="http://schemas.openxmlformats.org/drawingml/2006/main">
                    <a:graphicData uri="http://schemas.openxmlformats.org/drawingml/2006/picture">
                      <pic:pic xmlns:pic="http://schemas.openxmlformats.org/drawingml/2006/picture">
                        <pic:nvPicPr>
                          <pic:cNvPr id="1302084796" name="Picture 1302084796" descr="A picture containing white, design&#10;&#10;Description automatically generated"/>
                          <pic:cNvPicPr/>
                        </pic:nvPicPr>
                        <pic:blipFill rotWithShape="1">
                          <a:blip r:embed="rId70"/>
                          <a:srcRect r="34369" b="9121"/>
                          <a:stretch/>
                        </pic:blipFill>
                        <pic:spPr bwMode="auto">
                          <a:xfrm>
                            <a:off x="0" y="0"/>
                            <a:ext cx="665979" cy="232564"/>
                          </a:xfrm>
                          <a:prstGeom prst="rect">
                            <a:avLst/>
                          </a:prstGeom>
                          <a:ln>
                            <a:noFill/>
                          </a:ln>
                          <a:extLst>
                            <a:ext uri="{53640926-AAD7-44D8-BBD7-CCE9431645EC}">
                              <a14:shadowObscured xmlns:a14="http://schemas.microsoft.com/office/drawing/2010/main"/>
                            </a:ext>
                          </a:extLst>
                        </pic:spPr>
                      </pic:pic>
                    </a:graphicData>
                  </a:graphic>
                </wp:inline>
              </w:drawing>
            </w:r>
          </w:p>
        </w:tc>
      </w:tr>
      <w:tr w:rsidR="0039684A" w:rsidRPr="00806973" w14:paraId="23006103" w14:textId="77777777" w:rsidTr="0039684A">
        <w:trPr>
          <w:cantSplit/>
        </w:trPr>
        <w:tc>
          <w:tcPr>
            <w:tcW w:w="2127" w:type="dxa"/>
            <w:shd w:val="clear" w:color="auto" w:fill="FFFFFF"/>
          </w:tcPr>
          <w:p w14:paraId="54E23BF3" w14:textId="77777777" w:rsidR="0039684A" w:rsidRPr="00806973" w:rsidRDefault="0039684A" w:rsidP="0039684A">
            <w:pPr>
              <w:spacing w:before="0" w:after="0"/>
              <w:jc w:val="left"/>
              <w:rPr>
                <w:rFonts w:ascii="Arial Narrow" w:hAnsi="Arial Narrow"/>
                <w:sz w:val="16"/>
                <w:szCs w:val="16"/>
              </w:rPr>
            </w:pPr>
            <w:r w:rsidRPr="00806973">
              <w:rPr>
                <w:rFonts w:ascii="Arial Narrow" w:eastAsia="Arial" w:hAnsi="Arial Narrow" w:cs="Arial Narrow"/>
                <w:color w:val="000000"/>
                <w:sz w:val="16"/>
                <w:szCs w:val="16"/>
                <w:lang w:bidi="en-GB"/>
              </w:rPr>
              <w:t>Credit institutions, branches of foreign credit institutions in Latvia</w:t>
            </w:r>
          </w:p>
        </w:tc>
        <w:tc>
          <w:tcPr>
            <w:tcW w:w="264" w:type="dxa"/>
            <w:shd w:val="clear" w:color="auto" w:fill="FFFFFF"/>
          </w:tcPr>
          <w:p w14:paraId="0622C7CD" w14:textId="77777777" w:rsidR="0039684A" w:rsidRPr="00806973" w:rsidRDefault="0039684A" w:rsidP="0039684A">
            <w:pPr>
              <w:spacing w:before="0" w:after="0"/>
              <w:jc w:val="left"/>
              <w:rPr>
                <w:rFonts w:ascii="Arial Narrow" w:hAnsi="Arial Narrow"/>
                <w:sz w:val="16"/>
                <w:szCs w:val="16"/>
              </w:rPr>
            </w:pPr>
          </w:p>
        </w:tc>
        <w:tc>
          <w:tcPr>
            <w:tcW w:w="1958" w:type="dxa"/>
            <w:shd w:val="clear" w:color="auto" w:fill="FFFFFF"/>
          </w:tcPr>
          <w:p w14:paraId="7F57B3DF" w14:textId="77777777" w:rsidR="0039684A" w:rsidRPr="00806973" w:rsidRDefault="0039684A" w:rsidP="0039684A">
            <w:pPr>
              <w:spacing w:before="0" w:after="0"/>
              <w:jc w:val="left"/>
              <w:rPr>
                <w:rFonts w:ascii="Arial Narrow" w:hAnsi="Arial Narrow"/>
                <w:sz w:val="16"/>
                <w:szCs w:val="16"/>
              </w:rPr>
            </w:pPr>
            <w:r w:rsidRPr="00806973">
              <w:rPr>
                <w:rFonts w:ascii="Arial Narrow" w:eastAsia="Arial" w:hAnsi="Arial Narrow" w:cs="Arial Narrow"/>
                <w:sz w:val="16"/>
                <w:szCs w:val="16"/>
                <w:lang w:bidi="en-GB"/>
              </w:rPr>
              <w:t>Insurance companies, branches of Member State ICs in Latvia</w:t>
            </w:r>
          </w:p>
        </w:tc>
        <w:tc>
          <w:tcPr>
            <w:tcW w:w="398" w:type="dxa"/>
            <w:shd w:val="clear" w:color="auto" w:fill="FFFFFF"/>
          </w:tcPr>
          <w:p w14:paraId="629C7F40" w14:textId="77777777" w:rsidR="0039684A" w:rsidRPr="00806973" w:rsidRDefault="0039684A" w:rsidP="0039684A">
            <w:pPr>
              <w:spacing w:before="0" w:after="0"/>
              <w:jc w:val="left"/>
              <w:rPr>
                <w:rFonts w:ascii="Arial Narrow" w:hAnsi="Arial Narrow"/>
                <w:sz w:val="16"/>
                <w:szCs w:val="16"/>
              </w:rPr>
            </w:pPr>
          </w:p>
        </w:tc>
        <w:tc>
          <w:tcPr>
            <w:tcW w:w="2078" w:type="dxa"/>
            <w:shd w:val="clear" w:color="auto" w:fill="FFFFFF"/>
          </w:tcPr>
          <w:p w14:paraId="28CAA33A" w14:textId="77777777" w:rsidR="0039684A" w:rsidRPr="00806973" w:rsidRDefault="0039684A" w:rsidP="0039684A">
            <w:pPr>
              <w:spacing w:before="0" w:after="0"/>
              <w:jc w:val="left"/>
              <w:rPr>
                <w:rFonts w:ascii="Arial Narrow" w:hAnsi="Arial Narrow"/>
                <w:sz w:val="16"/>
                <w:szCs w:val="16"/>
              </w:rPr>
            </w:pPr>
            <w:r w:rsidRPr="00806973">
              <w:rPr>
                <w:rFonts w:ascii="Arial Narrow" w:eastAsia="Arial" w:hAnsi="Arial Narrow" w:cs="Arial Narrow"/>
                <w:sz w:val="16"/>
                <w:szCs w:val="16"/>
                <w:lang w:bidi="en-GB"/>
              </w:rPr>
              <w:t>Insurance brokers</w:t>
            </w:r>
          </w:p>
        </w:tc>
        <w:tc>
          <w:tcPr>
            <w:tcW w:w="326" w:type="dxa"/>
            <w:shd w:val="clear" w:color="auto" w:fill="FFFFFF"/>
          </w:tcPr>
          <w:p w14:paraId="00E4ADE8" w14:textId="77777777" w:rsidR="0039684A" w:rsidRPr="00806973" w:rsidRDefault="0039684A" w:rsidP="0039684A">
            <w:pPr>
              <w:spacing w:before="0" w:after="0"/>
              <w:jc w:val="left"/>
              <w:rPr>
                <w:rFonts w:ascii="Arial Narrow" w:hAnsi="Arial Narrow"/>
                <w:sz w:val="16"/>
                <w:szCs w:val="16"/>
              </w:rPr>
            </w:pPr>
          </w:p>
        </w:tc>
        <w:tc>
          <w:tcPr>
            <w:tcW w:w="1598" w:type="dxa"/>
            <w:shd w:val="clear" w:color="auto" w:fill="FFFFFF"/>
          </w:tcPr>
          <w:p w14:paraId="5FF05BD8" w14:textId="77777777" w:rsidR="0039684A" w:rsidRPr="00806973" w:rsidRDefault="0039684A" w:rsidP="0039684A">
            <w:pPr>
              <w:spacing w:before="0" w:after="0"/>
              <w:jc w:val="left"/>
              <w:rPr>
                <w:rFonts w:ascii="Arial Narrow" w:hAnsi="Arial Narrow"/>
                <w:sz w:val="16"/>
                <w:szCs w:val="16"/>
              </w:rPr>
            </w:pPr>
            <w:r w:rsidRPr="00806973">
              <w:rPr>
                <w:rFonts w:ascii="Arial Narrow" w:eastAsia="Arial" w:hAnsi="Arial Narrow" w:cs="Arial Narrow"/>
                <w:sz w:val="16"/>
                <w:szCs w:val="16"/>
                <w:lang w:bidi="en-GB"/>
              </w:rPr>
              <w:t>Private pension funds</w:t>
            </w:r>
          </w:p>
        </w:tc>
      </w:tr>
      <w:tr w:rsidR="0039684A" w:rsidRPr="00806973" w14:paraId="09B262F2" w14:textId="77777777" w:rsidTr="0039684A">
        <w:trPr>
          <w:cantSplit/>
        </w:trPr>
        <w:tc>
          <w:tcPr>
            <w:tcW w:w="2127" w:type="dxa"/>
            <w:shd w:val="clear" w:color="auto" w:fill="FFFFFF"/>
          </w:tcPr>
          <w:p w14:paraId="6096727A" w14:textId="77777777" w:rsidR="0039684A" w:rsidRPr="00806973" w:rsidRDefault="0039684A" w:rsidP="0039684A">
            <w:pPr>
              <w:spacing w:before="0" w:after="0"/>
              <w:rPr>
                <w:sz w:val="10"/>
                <w:szCs w:val="10"/>
              </w:rPr>
            </w:pPr>
          </w:p>
        </w:tc>
        <w:tc>
          <w:tcPr>
            <w:tcW w:w="264" w:type="dxa"/>
            <w:shd w:val="clear" w:color="auto" w:fill="FFFFFF"/>
          </w:tcPr>
          <w:p w14:paraId="06B2899E" w14:textId="77777777" w:rsidR="0039684A" w:rsidRPr="00806973" w:rsidRDefault="0039684A" w:rsidP="0039684A">
            <w:pPr>
              <w:spacing w:before="0" w:after="0"/>
              <w:rPr>
                <w:sz w:val="10"/>
                <w:szCs w:val="10"/>
              </w:rPr>
            </w:pPr>
          </w:p>
        </w:tc>
        <w:tc>
          <w:tcPr>
            <w:tcW w:w="1958" w:type="dxa"/>
            <w:shd w:val="clear" w:color="auto" w:fill="FFFFFF"/>
          </w:tcPr>
          <w:p w14:paraId="0A5616F8" w14:textId="77777777" w:rsidR="0039684A" w:rsidRPr="00806973" w:rsidRDefault="0039684A" w:rsidP="0039684A">
            <w:pPr>
              <w:spacing w:before="0" w:after="0"/>
              <w:rPr>
                <w:sz w:val="10"/>
                <w:szCs w:val="10"/>
              </w:rPr>
            </w:pPr>
          </w:p>
        </w:tc>
        <w:tc>
          <w:tcPr>
            <w:tcW w:w="398" w:type="dxa"/>
            <w:shd w:val="clear" w:color="auto" w:fill="FFFFFF"/>
          </w:tcPr>
          <w:p w14:paraId="23BBCDC9" w14:textId="77777777" w:rsidR="0039684A" w:rsidRPr="00806973" w:rsidRDefault="0039684A" w:rsidP="0039684A">
            <w:pPr>
              <w:spacing w:before="0" w:after="0"/>
              <w:rPr>
                <w:sz w:val="10"/>
                <w:szCs w:val="10"/>
              </w:rPr>
            </w:pPr>
          </w:p>
        </w:tc>
        <w:tc>
          <w:tcPr>
            <w:tcW w:w="2078" w:type="dxa"/>
            <w:shd w:val="clear" w:color="auto" w:fill="FFFFFF"/>
          </w:tcPr>
          <w:p w14:paraId="76D25981" w14:textId="77777777" w:rsidR="0039684A" w:rsidRPr="00806973" w:rsidRDefault="0039684A" w:rsidP="0039684A">
            <w:pPr>
              <w:spacing w:before="0" w:after="0"/>
              <w:rPr>
                <w:sz w:val="10"/>
                <w:szCs w:val="10"/>
              </w:rPr>
            </w:pPr>
          </w:p>
        </w:tc>
        <w:tc>
          <w:tcPr>
            <w:tcW w:w="326" w:type="dxa"/>
            <w:shd w:val="clear" w:color="auto" w:fill="FFFFFF"/>
          </w:tcPr>
          <w:p w14:paraId="7EC0A09F" w14:textId="77777777" w:rsidR="0039684A" w:rsidRPr="00806973" w:rsidRDefault="0039684A" w:rsidP="0039684A">
            <w:pPr>
              <w:spacing w:before="0" w:after="0"/>
              <w:rPr>
                <w:sz w:val="10"/>
                <w:szCs w:val="10"/>
              </w:rPr>
            </w:pPr>
          </w:p>
        </w:tc>
        <w:tc>
          <w:tcPr>
            <w:tcW w:w="1598" w:type="dxa"/>
            <w:shd w:val="clear" w:color="auto" w:fill="FFFFFF"/>
          </w:tcPr>
          <w:p w14:paraId="3EDEF038" w14:textId="77777777" w:rsidR="0039684A" w:rsidRPr="00806973" w:rsidRDefault="0039684A" w:rsidP="0039684A">
            <w:pPr>
              <w:spacing w:before="0" w:after="0"/>
              <w:rPr>
                <w:sz w:val="10"/>
                <w:szCs w:val="10"/>
              </w:rPr>
            </w:pPr>
          </w:p>
        </w:tc>
      </w:tr>
      <w:tr w:rsidR="0039684A" w:rsidRPr="00806973" w14:paraId="0B930EBF" w14:textId="77777777" w:rsidTr="0039684A">
        <w:trPr>
          <w:cantSplit/>
        </w:trPr>
        <w:tc>
          <w:tcPr>
            <w:tcW w:w="2127" w:type="dxa"/>
            <w:shd w:val="clear" w:color="auto" w:fill="FFFFFF"/>
          </w:tcPr>
          <w:p w14:paraId="1B8AA626" w14:textId="77777777" w:rsidR="0039684A" w:rsidRPr="00806973" w:rsidRDefault="0039684A" w:rsidP="0039684A">
            <w:pPr>
              <w:spacing w:before="0" w:after="0"/>
              <w:rPr>
                <w:sz w:val="2"/>
                <w:szCs w:val="2"/>
              </w:rPr>
            </w:pPr>
            <w:r w:rsidRPr="00806973">
              <w:rPr>
                <w:lang w:bidi="en-GB"/>
              </w:rPr>
              <w:drawing>
                <wp:inline distT="0" distB="0" distL="0" distR="0" wp14:anchorId="491C5C64" wp14:editId="3DCA72F7">
                  <wp:extent cx="607838" cy="219710"/>
                  <wp:effectExtent l="0" t="0" r="1905" b="8890"/>
                  <wp:docPr id="1792109888" name="Picture 1792109888" descr="A picture containing design, typography&#10;&#10;Description automatically generated"/>
                  <wp:cNvGraphicFramePr/>
                  <a:graphic xmlns:a="http://schemas.openxmlformats.org/drawingml/2006/main">
                    <a:graphicData uri="http://schemas.openxmlformats.org/drawingml/2006/picture">
                      <pic:pic xmlns:pic="http://schemas.openxmlformats.org/drawingml/2006/picture">
                        <pic:nvPicPr>
                          <pic:cNvPr id="1792109888" name="Picture 1792109888" descr="A picture containing design, typography&#10;&#10;Description automatically generated"/>
                          <pic:cNvPicPr/>
                        </pic:nvPicPr>
                        <pic:blipFill rotWithShape="1">
                          <a:blip r:embed="rId71"/>
                          <a:srcRect r="54375"/>
                          <a:stretch/>
                        </pic:blipFill>
                        <pic:spPr bwMode="auto">
                          <a:xfrm>
                            <a:off x="0" y="0"/>
                            <a:ext cx="607838" cy="219710"/>
                          </a:xfrm>
                          <a:prstGeom prst="rect">
                            <a:avLst/>
                          </a:prstGeom>
                          <a:ln>
                            <a:noFill/>
                          </a:ln>
                          <a:extLst>
                            <a:ext uri="{53640926-AAD7-44D8-BBD7-CCE9431645EC}">
                              <a14:shadowObscured xmlns:a14="http://schemas.microsoft.com/office/drawing/2010/main"/>
                            </a:ext>
                          </a:extLst>
                        </pic:spPr>
                      </pic:pic>
                    </a:graphicData>
                  </a:graphic>
                </wp:inline>
              </w:drawing>
            </w:r>
          </w:p>
        </w:tc>
        <w:tc>
          <w:tcPr>
            <w:tcW w:w="264" w:type="dxa"/>
            <w:shd w:val="clear" w:color="auto" w:fill="FFFFFF"/>
          </w:tcPr>
          <w:p w14:paraId="3114B72E" w14:textId="77777777" w:rsidR="0039684A" w:rsidRPr="00806973" w:rsidRDefault="0039684A" w:rsidP="0039684A">
            <w:pPr>
              <w:spacing w:before="0" w:after="0"/>
              <w:rPr>
                <w:sz w:val="10"/>
                <w:szCs w:val="10"/>
              </w:rPr>
            </w:pPr>
          </w:p>
        </w:tc>
        <w:tc>
          <w:tcPr>
            <w:tcW w:w="1958" w:type="dxa"/>
            <w:shd w:val="clear" w:color="auto" w:fill="FFFFFF"/>
          </w:tcPr>
          <w:p w14:paraId="02C41C1B" w14:textId="77777777" w:rsidR="0039684A" w:rsidRPr="00806973" w:rsidRDefault="0039684A" w:rsidP="0039684A">
            <w:pPr>
              <w:spacing w:before="0" w:after="0"/>
              <w:rPr>
                <w:sz w:val="2"/>
                <w:szCs w:val="2"/>
              </w:rPr>
            </w:pPr>
            <w:r w:rsidRPr="00806973">
              <w:rPr>
                <w:lang w:bidi="en-GB"/>
              </w:rPr>
              <w:drawing>
                <wp:inline distT="0" distB="0" distL="0" distR="0" wp14:anchorId="12776E09" wp14:editId="37DA6A49">
                  <wp:extent cx="597267" cy="219710"/>
                  <wp:effectExtent l="0" t="0" r="0" b="8890"/>
                  <wp:docPr id="1280297682" name="Picture 1280297682" descr="A picture containing graphics, design, typography&#10;&#10;Description automatically generated"/>
                  <wp:cNvGraphicFramePr/>
                  <a:graphic xmlns:a="http://schemas.openxmlformats.org/drawingml/2006/main">
                    <a:graphicData uri="http://schemas.openxmlformats.org/drawingml/2006/picture">
                      <pic:pic xmlns:pic="http://schemas.openxmlformats.org/drawingml/2006/picture">
                        <pic:nvPicPr>
                          <pic:cNvPr id="1280297682" name="Picture 1280297682" descr="A picture containing graphics, design, typography&#10;&#10;Description automatically generated"/>
                          <pic:cNvPicPr/>
                        </pic:nvPicPr>
                        <pic:blipFill rotWithShape="1">
                          <a:blip r:embed="rId72"/>
                          <a:srcRect r="51962"/>
                          <a:stretch/>
                        </pic:blipFill>
                        <pic:spPr bwMode="auto">
                          <a:xfrm>
                            <a:off x="0" y="0"/>
                            <a:ext cx="597267" cy="219710"/>
                          </a:xfrm>
                          <a:prstGeom prst="rect">
                            <a:avLst/>
                          </a:prstGeom>
                          <a:ln>
                            <a:noFill/>
                          </a:ln>
                          <a:extLst>
                            <a:ext uri="{53640926-AAD7-44D8-BBD7-CCE9431645EC}">
                              <a14:shadowObscured xmlns:a14="http://schemas.microsoft.com/office/drawing/2010/main"/>
                            </a:ext>
                          </a:extLst>
                        </pic:spPr>
                      </pic:pic>
                    </a:graphicData>
                  </a:graphic>
                </wp:inline>
              </w:drawing>
            </w:r>
          </w:p>
        </w:tc>
        <w:tc>
          <w:tcPr>
            <w:tcW w:w="398" w:type="dxa"/>
            <w:shd w:val="clear" w:color="auto" w:fill="FFFFFF"/>
          </w:tcPr>
          <w:p w14:paraId="3876FAB8" w14:textId="77777777" w:rsidR="0039684A" w:rsidRPr="00806973" w:rsidRDefault="0039684A" w:rsidP="0039684A">
            <w:pPr>
              <w:spacing w:before="0" w:after="0"/>
              <w:rPr>
                <w:sz w:val="10"/>
                <w:szCs w:val="10"/>
              </w:rPr>
            </w:pPr>
          </w:p>
        </w:tc>
        <w:tc>
          <w:tcPr>
            <w:tcW w:w="2078" w:type="dxa"/>
            <w:shd w:val="clear" w:color="auto" w:fill="FFFFFF"/>
          </w:tcPr>
          <w:p w14:paraId="477D468D" w14:textId="77777777" w:rsidR="0039684A" w:rsidRPr="00806973" w:rsidRDefault="0039684A" w:rsidP="0039684A">
            <w:pPr>
              <w:spacing w:before="0" w:after="0"/>
              <w:rPr>
                <w:sz w:val="2"/>
                <w:szCs w:val="2"/>
              </w:rPr>
            </w:pPr>
            <w:r w:rsidRPr="00806973">
              <w:rPr>
                <w:lang w:bidi="en-GB"/>
              </w:rPr>
              <w:drawing>
                <wp:inline distT="0" distB="0" distL="0" distR="0" wp14:anchorId="44D3165E" wp14:editId="718980F4">
                  <wp:extent cx="470414" cy="227278"/>
                  <wp:effectExtent l="0" t="0" r="6350" b="1905"/>
                  <wp:docPr id="162952758" name="Picture 162952758" descr="A picture containing design&#10;&#10;Description automatically generated"/>
                  <wp:cNvGraphicFramePr/>
                  <a:graphic xmlns:a="http://schemas.openxmlformats.org/drawingml/2006/main">
                    <a:graphicData uri="http://schemas.openxmlformats.org/drawingml/2006/picture">
                      <pic:pic xmlns:pic="http://schemas.openxmlformats.org/drawingml/2006/picture">
                        <pic:nvPicPr>
                          <pic:cNvPr id="162952758" name="Picture 162952758" descr="A picture containing design&#10;&#10;Description automatically generated"/>
                          <pic:cNvPicPr/>
                        </pic:nvPicPr>
                        <pic:blipFill rotWithShape="1">
                          <a:blip r:embed="rId73"/>
                          <a:srcRect r="64350" b="-3445"/>
                          <a:stretch/>
                        </pic:blipFill>
                        <pic:spPr bwMode="auto">
                          <a:xfrm>
                            <a:off x="0" y="0"/>
                            <a:ext cx="470414" cy="227278"/>
                          </a:xfrm>
                          <a:prstGeom prst="rect">
                            <a:avLst/>
                          </a:prstGeom>
                          <a:ln>
                            <a:noFill/>
                          </a:ln>
                          <a:extLst>
                            <a:ext uri="{53640926-AAD7-44D8-BBD7-CCE9431645EC}">
                              <a14:shadowObscured xmlns:a14="http://schemas.microsoft.com/office/drawing/2010/main"/>
                            </a:ext>
                          </a:extLst>
                        </pic:spPr>
                      </pic:pic>
                    </a:graphicData>
                  </a:graphic>
                </wp:inline>
              </w:drawing>
            </w:r>
          </w:p>
        </w:tc>
        <w:tc>
          <w:tcPr>
            <w:tcW w:w="326" w:type="dxa"/>
            <w:shd w:val="clear" w:color="auto" w:fill="FFFFFF"/>
          </w:tcPr>
          <w:p w14:paraId="2C087AAC" w14:textId="77777777" w:rsidR="0039684A" w:rsidRPr="00806973" w:rsidRDefault="0039684A" w:rsidP="0039684A">
            <w:pPr>
              <w:spacing w:before="0" w:after="0"/>
              <w:rPr>
                <w:sz w:val="10"/>
                <w:szCs w:val="10"/>
              </w:rPr>
            </w:pPr>
          </w:p>
        </w:tc>
        <w:tc>
          <w:tcPr>
            <w:tcW w:w="1598" w:type="dxa"/>
            <w:shd w:val="clear" w:color="auto" w:fill="FFFFFF"/>
          </w:tcPr>
          <w:p w14:paraId="5C56DE17" w14:textId="77777777" w:rsidR="0039684A" w:rsidRPr="00806973" w:rsidRDefault="0039684A" w:rsidP="0039684A">
            <w:pPr>
              <w:spacing w:before="0" w:after="0"/>
              <w:rPr>
                <w:sz w:val="2"/>
                <w:szCs w:val="2"/>
              </w:rPr>
            </w:pPr>
            <w:r w:rsidRPr="00806973">
              <w:rPr>
                <w:lang w:bidi="en-GB"/>
              </w:rPr>
              <w:drawing>
                <wp:inline distT="0" distB="0" distL="0" distR="0" wp14:anchorId="3D4AA1C6" wp14:editId="18EFBC97">
                  <wp:extent cx="459843" cy="219710"/>
                  <wp:effectExtent l="0" t="0" r="0" b="8890"/>
                  <wp:docPr id="1622583695" name="Picture 1622583695" descr="A picture containing design&#10;&#10;Description automatically generated"/>
                  <wp:cNvGraphicFramePr/>
                  <a:graphic xmlns:a="http://schemas.openxmlformats.org/drawingml/2006/main">
                    <a:graphicData uri="http://schemas.openxmlformats.org/drawingml/2006/picture">
                      <pic:pic xmlns:pic="http://schemas.openxmlformats.org/drawingml/2006/picture">
                        <pic:nvPicPr>
                          <pic:cNvPr id="1622583695" name="Picture 1622583695" descr="A picture containing design&#10;&#10;Description automatically generated"/>
                          <pic:cNvPicPr/>
                        </pic:nvPicPr>
                        <pic:blipFill rotWithShape="1">
                          <a:blip r:embed="rId74"/>
                          <a:srcRect r="54683"/>
                          <a:stretch/>
                        </pic:blipFill>
                        <pic:spPr bwMode="auto">
                          <a:xfrm>
                            <a:off x="0" y="0"/>
                            <a:ext cx="459843" cy="219710"/>
                          </a:xfrm>
                          <a:prstGeom prst="rect">
                            <a:avLst/>
                          </a:prstGeom>
                          <a:ln>
                            <a:noFill/>
                          </a:ln>
                          <a:extLst>
                            <a:ext uri="{53640926-AAD7-44D8-BBD7-CCE9431645EC}">
                              <a14:shadowObscured xmlns:a14="http://schemas.microsoft.com/office/drawing/2010/main"/>
                            </a:ext>
                          </a:extLst>
                        </pic:spPr>
                      </pic:pic>
                    </a:graphicData>
                  </a:graphic>
                </wp:inline>
              </w:drawing>
            </w:r>
          </w:p>
        </w:tc>
      </w:tr>
      <w:tr w:rsidR="0039684A" w:rsidRPr="00806973" w14:paraId="357346D8" w14:textId="77777777" w:rsidTr="0039684A">
        <w:trPr>
          <w:cantSplit/>
        </w:trPr>
        <w:tc>
          <w:tcPr>
            <w:tcW w:w="2127" w:type="dxa"/>
            <w:shd w:val="clear" w:color="auto" w:fill="FFFFFF"/>
          </w:tcPr>
          <w:p w14:paraId="23A96891" w14:textId="77777777" w:rsidR="0039684A" w:rsidRPr="00806973" w:rsidRDefault="0039684A" w:rsidP="000510AC">
            <w:pPr>
              <w:spacing w:before="0" w:after="0"/>
              <w:jc w:val="left"/>
              <w:rPr>
                <w:rFonts w:ascii="Arial Narrow" w:eastAsia="Arial" w:hAnsi="Arial Narrow"/>
                <w:color w:val="000000"/>
                <w:sz w:val="16"/>
                <w:szCs w:val="16"/>
              </w:rPr>
            </w:pPr>
            <w:r w:rsidRPr="00806973">
              <w:rPr>
                <w:rFonts w:ascii="Arial Narrow" w:eastAsia="Arial" w:hAnsi="Arial Narrow" w:cs="Arial Narrow"/>
                <w:color w:val="000000"/>
                <w:sz w:val="16"/>
                <w:szCs w:val="16"/>
                <w:lang w:bidi="en-GB"/>
              </w:rPr>
              <w:t>Investment management companies</w:t>
            </w:r>
          </w:p>
        </w:tc>
        <w:tc>
          <w:tcPr>
            <w:tcW w:w="264" w:type="dxa"/>
            <w:shd w:val="clear" w:color="auto" w:fill="FFFFFF"/>
          </w:tcPr>
          <w:p w14:paraId="351D387A" w14:textId="77777777" w:rsidR="0039684A" w:rsidRPr="00806973" w:rsidRDefault="0039684A" w:rsidP="000510AC">
            <w:pPr>
              <w:spacing w:before="0" w:after="0"/>
              <w:jc w:val="left"/>
              <w:rPr>
                <w:rFonts w:ascii="Arial Narrow" w:eastAsia="Arial" w:hAnsi="Arial Narrow"/>
                <w:color w:val="000000"/>
                <w:sz w:val="16"/>
                <w:szCs w:val="16"/>
              </w:rPr>
            </w:pPr>
          </w:p>
        </w:tc>
        <w:tc>
          <w:tcPr>
            <w:tcW w:w="1958" w:type="dxa"/>
            <w:shd w:val="clear" w:color="auto" w:fill="FFFFFF"/>
          </w:tcPr>
          <w:p w14:paraId="3D0C63D5" w14:textId="77777777" w:rsidR="0039684A" w:rsidRPr="00806973" w:rsidRDefault="0039684A" w:rsidP="000510AC">
            <w:pPr>
              <w:spacing w:before="0" w:after="0"/>
              <w:jc w:val="left"/>
              <w:rPr>
                <w:rFonts w:ascii="Arial Narrow" w:eastAsia="Arial" w:hAnsi="Arial Narrow"/>
                <w:color w:val="000000"/>
                <w:sz w:val="16"/>
                <w:szCs w:val="16"/>
              </w:rPr>
            </w:pPr>
            <w:r w:rsidRPr="00806973">
              <w:rPr>
                <w:rFonts w:ascii="Arial Narrow" w:eastAsia="Arial" w:hAnsi="Arial Narrow" w:cs="Arial Narrow"/>
                <w:color w:val="000000"/>
                <w:sz w:val="16"/>
                <w:szCs w:val="16"/>
                <w:lang w:bidi="en-GB"/>
              </w:rPr>
              <w:t>Payment and electronic money institutions</w:t>
            </w:r>
          </w:p>
        </w:tc>
        <w:tc>
          <w:tcPr>
            <w:tcW w:w="398" w:type="dxa"/>
            <w:shd w:val="clear" w:color="auto" w:fill="FFFFFF"/>
          </w:tcPr>
          <w:p w14:paraId="1F5EAF1C" w14:textId="77777777" w:rsidR="0039684A" w:rsidRPr="00806973" w:rsidRDefault="0039684A" w:rsidP="000510AC">
            <w:pPr>
              <w:spacing w:before="0" w:after="0"/>
              <w:jc w:val="left"/>
              <w:rPr>
                <w:rFonts w:ascii="Arial Narrow" w:eastAsia="Arial" w:hAnsi="Arial Narrow"/>
                <w:color w:val="000000"/>
                <w:sz w:val="16"/>
                <w:szCs w:val="16"/>
              </w:rPr>
            </w:pPr>
          </w:p>
        </w:tc>
        <w:tc>
          <w:tcPr>
            <w:tcW w:w="2078" w:type="dxa"/>
            <w:shd w:val="clear" w:color="auto" w:fill="FFFFFF"/>
          </w:tcPr>
          <w:p w14:paraId="0E7078A7" w14:textId="77777777" w:rsidR="0039684A" w:rsidRPr="00806973" w:rsidRDefault="0039684A" w:rsidP="000510AC">
            <w:pPr>
              <w:spacing w:before="0" w:after="0"/>
              <w:jc w:val="left"/>
              <w:rPr>
                <w:rFonts w:ascii="Arial Narrow" w:eastAsia="Arial" w:hAnsi="Arial Narrow"/>
                <w:color w:val="000000"/>
                <w:sz w:val="16"/>
                <w:szCs w:val="16"/>
              </w:rPr>
            </w:pPr>
            <w:r w:rsidRPr="00806973">
              <w:rPr>
                <w:rFonts w:ascii="Arial Narrow" w:eastAsia="Arial" w:hAnsi="Arial Narrow" w:cs="Arial Narrow"/>
                <w:color w:val="000000"/>
                <w:sz w:val="16"/>
                <w:szCs w:val="16"/>
                <w:lang w:bidi="en-GB"/>
              </w:rPr>
              <w:t>Licensed alternative investment fund managers</w:t>
            </w:r>
          </w:p>
        </w:tc>
        <w:tc>
          <w:tcPr>
            <w:tcW w:w="326" w:type="dxa"/>
            <w:shd w:val="clear" w:color="auto" w:fill="FFFFFF"/>
          </w:tcPr>
          <w:p w14:paraId="0BD149FB" w14:textId="77777777" w:rsidR="0039684A" w:rsidRPr="00806973" w:rsidRDefault="0039684A" w:rsidP="000510AC">
            <w:pPr>
              <w:spacing w:before="0" w:after="0"/>
              <w:jc w:val="left"/>
              <w:rPr>
                <w:rFonts w:ascii="Arial Narrow" w:eastAsia="Arial" w:hAnsi="Arial Narrow"/>
                <w:color w:val="000000"/>
                <w:sz w:val="16"/>
                <w:szCs w:val="16"/>
              </w:rPr>
            </w:pPr>
          </w:p>
        </w:tc>
        <w:tc>
          <w:tcPr>
            <w:tcW w:w="1598" w:type="dxa"/>
            <w:shd w:val="clear" w:color="auto" w:fill="FFFFFF"/>
          </w:tcPr>
          <w:p w14:paraId="770FD535" w14:textId="77777777" w:rsidR="0039684A" w:rsidRPr="00806973" w:rsidRDefault="0039684A" w:rsidP="000510AC">
            <w:pPr>
              <w:spacing w:before="0" w:after="0"/>
              <w:jc w:val="left"/>
              <w:rPr>
                <w:rFonts w:ascii="Arial Narrow" w:eastAsia="Arial" w:hAnsi="Arial Narrow"/>
                <w:color w:val="000000"/>
                <w:sz w:val="16"/>
                <w:szCs w:val="16"/>
              </w:rPr>
            </w:pPr>
            <w:r w:rsidRPr="00806973">
              <w:rPr>
                <w:rFonts w:ascii="Arial Narrow" w:eastAsia="Arial" w:hAnsi="Arial Narrow" w:cs="Arial Narrow"/>
                <w:color w:val="000000"/>
                <w:sz w:val="16"/>
                <w:szCs w:val="16"/>
                <w:lang w:bidi="en-GB"/>
              </w:rPr>
              <w:t>Cooperative credit unions</w:t>
            </w:r>
          </w:p>
        </w:tc>
      </w:tr>
    </w:tbl>
    <w:p w14:paraId="6D38E660" w14:textId="77777777" w:rsidR="008C78A8" w:rsidRPr="00806973" w:rsidRDefault="008C78A8" w:rsidP="008C78A8">
      <w:pPr>
        <w:pStyle w:val="NormalWeb"/>
        <w:shd w:val="clear" w:color="auto" w:fill="FFFFFF"/>
        <w:rPr>
          <w:rFonts w:asciiTheme="majorHAnsi" w:hAnsiTheme="majorHAnsi" w:cstheme="majorHAnsi"/>
          <w:color w:val="000000" w:themeColor="text1"/>
          <w:szCs w:val="20"/>
        </w:rPr>
      </w:pPr>
      <w:r w:rsidRPr="00806973">
        <w:rPr>
          <w:rFonts w:asciiTheme="majorHAnsi" w:hAnsiTheme="majorHAnsi" w:cstheme="majorHAnsi"/>
          <w:color w:val="000000" w:themeColor="text1"/>
          <w:szCs w:val="20"/>
          <w:lang w:bidi="en-GB"/>
        </w:rPr>
        <w:t>The survey conducted by the FCMC reveals that four technologies are currently the most commonly used by market participants: application</w:t>
      </w:r>
      <w:r w:rsidRPr="00806973">
        <w:rPr>
          <w:rStyle w:val="Emphasis"/>
          <w:rFonts w:asciiTheme="majorHAnsi" w:hAnsiTheme="majorHAnsi" w:cstheme="majorHAnsi"/>
          <w:szCs w:val="20"/>
          <w:lang w:bidi="en-GB"/>
        </w:rPr>
        <w:t xml:space="preserve"> programming interface or </w:t>
      </w:r>
      <w:r w:rsidRPr="00806973">
        <w:rPr>
          <w:rFonts w:asciiTheme="majorHAnsi" w:hAnsiTheme="majorHAnsi" w:cstheme="majorHAnsi"/>
          <w:color w:val="000000" w:themeColor="text1"/>
          <w:szCs w:val="20"/>
          <w:lang w:bidi="en-GB"/>
        </w:rPr>
        <w:t xml:space="preserve"> API provisioning, contactless payments, biometric solutions and data cloud services.</w:t>
      </w:r>
    </w:p>
    <w:tbl>
      <w:tblPr>
        <w:tblOverlap w:val="never"/>
        <w:tblW w:w="0" w:type="auto"/>
        <w:tblLayout w:type="fixed"/>
        <w:tblCellMar>
          <w:top w:w="28" w:type="dxa"/>
          <w:left w:w="57" w:type="dxa"/>
          <w:bottom w:w="28" w:type="dxa"/>
          <w:right w:w="57" w:type="dxa"/>
        </w:tblCellMar>
        <w:tblLook w:val="04A0" w:firstRow="1" w:lastRow="0" w:firstColumn="1" w:lastColumn="0" w:noHBand="0" w:noVBand="1"/>
      </w:tblPr>
      <w:tblGrid>
        <w:gridCol w:w="851"/>
        <w:gridCol w:w="992"/>
        <w:gridCol w:w="515"/>
        <w:gridCol w:w="761"/>
        <w:gridCol w:w="1217"/>
        <w:gridCol w:w="370"/>
        <w:gridCol w:w="823"/>
        <w:gridCol w:w="992"/>
        <w:gridCol w:w="522"/>
        <w:gridCol w:w="895"/>
        <w:gridCol w:w="993"/>
      </w:tblGrid>
      <w:tr w:rsidR="00C224DE" w:rsidRPr="00806973" w14:paraId="6271AA69" w14:textId="77777777" w:rsidTr="00C224DE">
        <w:trPr>
          <w:cantSplit/>
        </w:trPr>
        <w:tc>
          <w:tcPr>
            <w:tcW w:w="8931" w:type="dxa"/>
            <w:gridSpan w:val="11"/>
            <w:shd w:val="clear" w:color="auto" w:fill="FFFFFF"/>
          </w:tcPr>
          <w:p w14:paraId="1EF61ADF" w14:textId="77777777" w:rsidR="00C224DE" w:rsidRPr="00806973" w:rsidRDefault="00C224DE" w:rsidP="005F7756">
            <w:pPr>
              <w:keepNext/>
              <w:keepLines/>
              <w:spacing w:before="0" w:after="0"/>
              <w:rPr>
                <w:b/>
                <w:bCs/>
                <w:color w:val="4472C4" w:themeColor="accent1"/>
                <w:sz w:val="28"/>
                <w:szCs w:val="28"/>
              </w:rPr>
            </w:pPr>
            <w:r w:rsidRPr="00806973">
              <w:rPr>
                <w:rFonts w:eastAsia="Arial"/>
                <w:b/>
                <w:color w:val="4472C4" w:themeColor="accent1"/>
                <w:sz w:val="28"/>
                <w:szCs w:val="28"/>
                <w:lang w:bidi="en-GB"/>
              </w:rPr>
              <w:t>Technologies used by financial and capital market participants</w:t>
            </w:r>
          </w:p>
        </w:tc>
      </w:tr>
      <w:tr w:rsidR="00C224DE" w:rsidRPr="00806973" w14:paraId="4C9FFAE2" w14:textId="77777777" w:rsidTr="00C305F2">
        <w:trPr>
          <w:cantSplit/>
        </w:trPr>
        <w:tc>
          <w:tcPr>
            <w:tcW w:w="851" w:type="dxa"/>
            <w:vMerge w:val="restart"/>
            <w:shd w:val="clear" w:color="auto" w:fill="FFFFFF"/>
          </w:tcPr>
          <w:p w14:paraId="3DA37056" w14:textId="77777777" w:rsidR="00C224DE" w:rsidRPr="00806973" w:rsidRDefault="00C224DE" w:rsidP="005F7756">
            <w:pPr>
              <w:keepNext/>
              <w:keepLines/>
              <w:spacing w:before="0" w:after="0"/>
              <w:rPr>
                <w:sz w:val="2"/>
                <w:szCs w:val="2"/>
              </w:rPr>
            </w:pPr>
            <w:r w:rsidRPr="00806973">
              <w:rPr>
                <w:lang w:bidi="en-GB"/>
              </w:rPr>
              <w:drawing>
                <wp:inline distT="0" distB="0" distL="0" distR="0" wp14:anchorId="234A6369" wp14:editId="77D46977">
                  <wp:extent cx="448310" cy="640080"/>
                  <wp:effectExtent l="0" t="0" r="0" b="0"/>
                  <wp:docPr id="316685527" name="Picture 31668552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5"/>
                          <a:stretch/>
                        </pic:blipFill>
                        <pic:spPr>
                          <a:xfrm>
                            <a:off x="0" y="0"/>
                            <a:ext cx="448310" cy="640080"/>
                          </a:xfrm>
                          <a:prstGeom prst="rect">
                            <a:avLst/>
                          </a:prstGeom>
                        </pic:spPr>
                      </pic:pic>
                    </a:graphicData>
                  </a:graphic>
                </wp:inline>
              </w:drawing>
            </w:r>
          </w:p>
        </w:tc>
        <w:tc>
          <w:tcPr>
            <w:tcW w:w="992" w:type="dxa"/>
            <w:shd w:val="clear" w:color="auto" w:fill="FFFFFF"/>
            <w:vAlign w:val="bottom"/>
          </w:tcPr>
          <w:p w14:paraId="42196630" w14:textId="77777777" w:rsidR="00C224DE" w:rsidRPr="00806973" w:rsidRDefault="00C224DE" w:rsidP="005F7756">
            <w:pPr>
              <w:keepNext/>
              <w:keepLines/>
              <w:spacing w:before="0" w:after="0"/>
              <w:jc w:val="left"/>
              <w:rPr>
                <w:b/>
                <w:bCs/>
                <w:color w:val="4472C4" w:themeColor="accent1"/>
                <w:sz w:val="32"/>
                <w:szCs w:val="32"/>
              </w:rPr>
            </w:pPr>
            <w:r w:rsidRPr="00806973">
              <w:rPr>
                <w:b/>
                <w:color w:val="4472C4" w:themeColor="accent1"/>
                <w:sz w:val="32"/>
                <w:szCs w:val="32"/>
                <w:lang w:bidi="en-GB"/>
              </w:rPr>
              <w:t>26</w:t>
            </w:r>
          </w:p>
        </w:tc>
        <w:tc>
          <w:tcPr>
            <w:tcW w:w="515" w:type="dxa"/>
            <w:shd w:val="clear" w:color="auto" w:fill="FFFFFF"/>
          </w:tcPr>
          <w:p w14:paraId="63721C32" w14:textId="77777777" w:rsidR="00C224DE" w:rsidRPr="00806973" w:rsidRDefault="00C224DE" w:rsidP="005F7756">
            <w:pPr>
              <w:keepNext/>
              <w:keepLines/>
              <w:spacing w:before="0" w:after="0"/>
              <w:rPr>
                <w:sz w:val="10"/>
                <w:szCs w:val="10"/>
              </w:rPr>
            </w:pPr>
          </w:p>
        </w:tc>
        <w:tc>
          <w:tcPr>
            <w:tcW w:w="761" w:type="dxa"/>
            <w:vMerge w:val="restart"/>
            <w:shd w:val="clear" w:color="auto" w:fill="FFFFFF"/>
          </w:tcPr>
          <w:p w14:paraId="2BB0A56C" w14:textId="77777777" w:rsidR="00C224DE" w:rsidRPr="00806973" w:rsidRDefault="00C224DE" w:rsidP="005F7756">
            <w:pPr>
              <w:keepNext/>
              <w:keepLines/>
              <w:spacing w:before="0" w:after="0"/>
              <w:rPr>
                <w:sz w:val="2"/>
                <w:szCs w:val="2"/>
              </w:rPr>
            </w:pPr>
            <w:r w:rsidRPr="00806973">
              <w:rPr>
                <w:lang w:bidi="en-GB"/>
              </w:rPr>
              <w:drawing>
                <wp:inline distT="0" distB="0" distL="0" distR="0" wp14:anchorId="2ADEEE85" wp14:editId="45713A8F">
                  <wp:extent cx="457200" cy="640080"/>
                  <wp:effectExtent l="0" t="0" r="0" b="0"/>
                  <wp:docPr id="94049676" name="Picture 9404967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6"/>
                          <a:stretch/>
                        </pic:blipFill>
                        <pic:spPr>
                          <a:xfrm>
                            <a:off x="0" y="0"/>
                            <a:ext cx="457200" cy="640080"/>
                          </a:xfrm>
                          <a:prstGeom prst="rect">
                            <a:avLst/>
                          </a:prstGeom>
                        </pic:spPr>
                      </pic:pic>
                    </a:graphicData>
                  </a:graphic>
                </wp:inline>
              </w:drawing>
            </w:r>
          </w:p>
        </w:tc>
        <w:tc>
          <w:tcPr>
            <w:tcW w:w="1217" w:type="dxa"/>
            <w:shd w:val="clear" w:color="auto" w:fill="FFFFFF"/>
            <w:vAlign w:val="bottom"/>
          </w:tcPr>
          <w:p w14:paraId="32C6F25B" w14:textId="77777777" w:rsidR="00C224DE" w:rsidRPr="00806973" w:rsidRDefault="00C224DE" w:rsidP="005F7756">
            <w:pPr>
              <w:keepNext/>
              <w:keepLines/>
              <w:spacing w:before="0" w:after="0"/>
              <w:jc w:val="left"/>
              <w:rPr>
                <w:b/>
                <w:bCs/>
                <w:color w:val="4472C4" w:themeColor="accent1"/>
                <w:sz w:val="32"/>
                <w:szCs w:val="32"/>
              </w:rPr>
            </w:pPr>
            <w:r w:rsidRPr="00806973">
              <w:rPr>
                <w:b/>
                <w:color w:val="4472C4" w:themeColor="accent1"/>
                <w:sz w:val="32"/>
                <w:szCs w:val="32"/>
                <w:lang w:bidi="en-GB"/>
              </w:rPr>
              <w:t>17</w:t>
            </w:r>
          </w:p>
        </w:tc>
        <w:tc>
          <w:tcPr>
            <w:tcW w:w="370" w:type="dxa"/>
            <w:shd w:val="clear" w:color="auto" w:fill="FFFFFF"/>
          </w:tcPr>
          <w:p w14:paraId="154C69E6" w14:textId="77777777" w:rsidR="00C224DE" w:rsidRPr="00806973" w:rsidRDefault="00C224DE" w:rsidP="005F7756">
            <w:pPr>
              <w:keepNext/>
              <w:keepLines/>
              <w:spacing w:before="0" w:after="0"/>
              <w:rPr>
                <w:sz w:val="10"/>
                <w:szCs w:val="10"/>
              </w:rPr>
            </w:pPr>
          </w:p>
        </w:tc>
        <w:tc>
          <w:tcPr>
            <w:tcW w:w="823" w:type="dxa"/>
            <w:vMerge w:val="restart"/>
            <w:shd w:val="clear" w:color="auto" w:fill="FFFFFF"/>
          </w:tcPr>
          <w:p w14:paraId="2F87520E" w14:textId="77777777" w:rsidR="00C224DE" w:rsidRPr="00806973" w:rsidRDefault="00C224DE" w:rsidP="005F7756">
            <w:pPr>
              <w:keepNext/>
              <w:keepLines/>
              <w:spacing w:before="0" w:after="0"/>
              <w:rPr>
                <w:sz w:val="2"/>
                <w:szCs w:val="2"/>
              </w:rPr>
            </w:pPr>
            <w:r w:rsidRPr="00806973">
              <w:rPr>
                <w:lang w:bidi="en-GB"/>
              </w:rPr>
              <w:drawing>
                <wp:inline distT="0" distB="0" distL="0" distR="0" wp14:anchorId="23E05C6A" wp14:editId="71460787">
                  <wp:extent cx="469265" cy="640080"/>
                  <wp:effectExtent l="0" t="0" r="0" b="0"/>
                  <wp:docPr id="2108496671" name="Picture 210849667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7"/>
                          <a:stretch/>
                        </pic:blipFill>
                        <pic:spPr>
                          <a:xfrm>
                            <a:off x="0" y="0"/>
                            <a:ext cx="469265" cy="640080"/>
                          </a:xfrm>
                          <a:prstGeom prst="rect">
                            <a:avLst/>
                          </a:prstGeom>
                        </pic:spPr>
                      </pic:pic>
                    </a:graphicData>
                  </a:graphic>
                </wp:inline>
              </w:drawing>
            </w:r>
          </w:p>
        </w:tc>
        <w:tc>
          <w:tcPr>
            <w:tcW w:w="992" w:type="dxa"/>
            <w:shd w:val="clear" w:color="auto" w:fill="FFFFFF"/>
            <w:vAlign w:val="bottom"/>
          </w:tcPr>
          <w:p w14:paraId="7563B115" w14:textId="77777777" w:rsidR="00C224DE" w:rsidRPr="00806973" w:rsidRDefault="00C224DE" w:rsidP="005F7756">
            <w:pPr>
              <w:keepNext/>
              <w:keepLines/>
              <w:spacing w:before="0" w:after="0"/>
              <w:jc w:val="left"/>
              <w:rPr>
                <w:b/>
                <w:bCs/>
                <w:color w:val="4472C4" w:themeColor="accent1"/>
                <w:sz w:val="32"/>
                <w:szCs w:val="32"/>
              </w:rPr>
            </w:pPr>
            <w:r w:rsidRPr="00806973">
              <w:rPr>
                <w:b/>
                <w:color w:val="4472C4" w:themeColor="accent1"/>
                <w:sz w:val="32"/>
                <w:szCs w:val="32"/>
                <w:lang w:bidi="en-GB"/>
              </w:rPr>
              <w:t>16</w:t>
            </w:r>
          </w:p>
        </w:tc>
        <w:tc>
          <w:tcPr>
            <w:tcW w:w="522" w:type="dxa"/>
            <w:shd w:val="clear" w:color="auto" w:fill="FFFFFF"/>
          </w:tcPr>
          <w:p w14:paraId="0C8D7635" w14:textId="77777777" w:rsidR="00C224DE" w:rsidRPr="00806973" w:rsidRDefault="00C224DE" w:rsidP="005F7756">
            <w:pPr>
              <w:keepNext/>
              <w:keepLines/>
              <w:spacing w:before="0" w:after="0"/>
              <w:rPr>
                <w:sz w:val="10"/>
                <w:szCs w:val="10"/>
              </w:rPr>
            </w:pPr>
          </w:p>
        </w:tc>
        <w:tc>
          <w:tcPr>
            <w:tcW w:w="895" w:type="dxa"/>
            <w:vMerge w:val="restart"/>
            <w:shd w:val="clear" w:color="auto" w:fill="FFFFFF"/>
          </w:tcPr>
          <w:p w14:paraId="29FC813C" w14:textId="77777777" w:rsidR="00C224DE" w:rsidRPr="00806973" w:rsidRDefault="00C224DE" w:rsidP="005F7756">
            <w:pPr>
              <w:keepNext/>
              <w:keepLines/>
              <w:spacing w:before="0" w:after="0"/>
              <w:rPr>
                <w:sz w:val="2"/>
                <w:szCs w:val="2"/>
              </w:rPr>
            </w:pPr>
            <w:r w:rsidRPr="00806973">
              <w:rPr>
                <w:lang w:bidi="en-GB"/>
              </w:rPr>
              <w:drawing>
                <wp:inline distT="0" distB="0" distL="0" distR="0" wp14:anchorId="269BA8A7" wp14:editId="3CA1C3A5">
                  <wp:extent cx="496570" cy="640080"/>
                  <wp:effectExtent l="0" t="0" r="0" b="0"/>
                  <wp:docPr id="1554642509" name="Picture 1554642509"/>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8"/>
                          <a:stretch/>
                        </pic:blipFill>
                        <pic:spPr>
                          <a:xfrm>
                            <a:off x="0" y="0"/>
                            <a:ext cx="496570" cy="640080"/>
                          </a:xfrm>
                          <a:prstGeom prst="rect">
                            <a:avLst/>
                          </a:prstGeom>
                        </pic:spPr>
                      </pic:pic>
                    </a:graphicData>
                  </a:graphic>
                </wp:inline>
              </w:drawing>
            </w:r>
          </w:p>
        </w:tc>
        <w:tc>
          <w:tcPr>
            <w:tcW w:w="993" w:type="dxa"/>
            <w:shd w:val="clear" w:color="auto" w:fill="FFFFFF"/>
            <w:vAlign w:val="bottom"/>
          </w:tcPr>
          <w:p w14:paraId="56F69431" w14:textId="77777777" w:rsidR="00C224DE" w:rsidRPr="00806973" w:rsidRDefault="00C224DE" w:rsidP="005F7756">
            <w:pPr>
              <w:keepNext/>
              <w:keepLines/>
              <w:spacing w:before="0" w:after="0"/>
              <w:jc w:val="left"/>
              <w:rPr>
                <w:b/>
                <w:bCs/>
                <w:color w:val="4472C4" w:themeColor="accent1"/>
                <w:sz w:val="32"/>
                <w:szCs w:val="32"/>
              </w:rPr>
            </w:pPr>
            <w:r w:rsidRPr="00806973">
              <w:rPr>
                <w:b/>
                <w:color w:val="4472C4" w:themeColor="accent1"/>
                <w:sz w:val="32"/>
                <w:szCs w:val="32"/>
                <w:lang w:bidi="en-GB"/>
              </w:rPr>
              <w:t>14</w:t>
            </w:r>
          </w:p>
        </w:tc>
      </w:tr>
      <w:tr w:rsidR="00C224DE" w:rsidRPr="00806973" w14:paraId="63EEB4E8" w14:textId="77777777" w:rsidTr="00C305F2">
        <w:trPr>
          <w:cantSplit/>
        </w:trPr>
        <w:tc>
          <w:tcPr>
            <w:tcW w:w="851" w:type="dxa"/>
            <w:vMerge/>
            <w:shd w:val="clear" w:color="auto" w:fill="FFFFFF"/>
          </w:tcPr>
          <w:p w14:paraId="30689D33" w14:textId="77777777" w:rsidR="00C224DE" w:rsidRPr="00806973" w:rsidRDefault="00C224DE" w:rsidP="005F7756">
            <w:pPr>
              <w:keepNext/>
              <w:keepLines/>
              <w:spacing w:before="0" w:after="0"/>
            </w:pPr>
          </w:p>
        </w:tc>
        <w:tc>
          <w:tcPr>
            <w:tcW w:w="992" w:type="dxa"/>
            <w:tcBorders>
              <w:top w:val="single" w:sz="4" w:space="0" w:color="auto"/>
            </w:tcBorders>
            <w:shd w:val="clear" w:color="auto" w:fill="FFFFFF"/>
          </w:tcPr>
          <w:p w14:paraId="386372FD" w14:textId="77777777" w:rsidR="00C224DE" w:rsidRPr="00806973" w:rsidRDefault="00C224DE" w:rsidP="005F7756">
            <w:pPr>
              <w:keepNext/>
              <w:keepLines/>
              <w:spacing w:before="0" w:after="0"/>
              <w:jc w:val="left"/>
              <w:rPr>
                <w:rFonts w:ascii="Arial Narrow" w:hAnsi="Arial Narrow"/>
                <w:sz w:val="14"/>
                <w:szCs w:val="16"/>
              </w:rPr>
            </w:pPr>
            <w:r w:rsidRPr="00806973">
              <w:rPr>
                <w:rFonts w:ascii="Arial Narrow" w:eastAsia="Arial Narrow" w:hAnsi="Arial Narrow" w:cs="Arial Narrow"/>
                <w:sz w:val="14"/>
                <w:szCs w:val="16"/>
                <w:lang w:bidi="en-GB"/>
              </w:rPr>
              <w:t>Provision of API interfaces</w:t>
            </w:r>
          </w:p>
        </w:tc>
        <w:tc>
          <w:tcPr>
            <w:tcW w:w="515" w:type="dxa"/>
            <w:shd w:val="clear" w:color="auto" w:fill="FFFFFF"/>
          </w:tcPr>
          <w:p w14:paraId="5A3F15FF" w14:textId="77777777" w:rsidR="00C224DE" w:rsidRPr="00806973" w:rsidRDefault="00C224DE" w:rsidP="005F7756">
            <w:pPr>
              <w:keepNext/>
              <w:keepLines/>
              <w:spacing w:before="0" w:after="0"/>
              <w:rPr>
                <w:sz w:val="10"/>
                <w:szCs w:val="10"/>
              </w:rPr>
            </w:pPr>
          </w:p>
        </w:tc>
        <w:tc>
          <w:tcPr>
            <w:tcW w:w="761" w:type="dxa"/>
            <w:vMerge/>
            <w:shd w:val="clear" w:color="auto" w:fill="FFFFFF"/>
          </w:tcPr>
          <w:p w14:paraId="413BB96B" w14:textId="77777777" w:rsidR="00C224DE" w:rsidRPr="00806973" w:rsidRDefault="00C224DE" w:rsidP="005F7756">
            <w:pPr>
              <w:keepNext/>
              <w:keepLines/>
              <w:spacing w:before="0" w:after="0"/>
            </w:pPr>
          </w:p>
        </w:tc>
        <w:tc>
          <w:tcPr>
            <w:tcW w:w="1217" w:type="dxa"/>
            <w:tcBorders>
              <w:top w:val="single" w:sz="4" w:space="0" w:color="auto"/>
            </w:tcBorders>
            <w:shd w:val="clear" w:color="auto" w:fill="FFFFFF"/>
          </w:tcPr>
          <w:p w14:paraId="2B451949" w14:textId="77777777" w:rsidR="00C224DE" w:rsidRPr="00806973" w:rsidRDefault="00C224DE" w:rsidP="005F7756">
            <w:pPr>
              <w:keepNext/>
              <w:keepLines/>
              <w:spacing w:before="0" w:after="0"/>
              <w:jc w:val="left"/>
              <w:rPr>
                <w:rFonts w:ascii="Arial Narrow" w:hAnsi="Arial Narrow"/>
                <w:sz w:val="14"/>
                <w:szCs w:val="16"/>
              </w:rPr>
            </w:pPr>
            <w:r w:rsidRPr="00806973">
              <w:rPr>
                <w:rFonts w:ascii="Arial Narrow" w:eastAsia="Arial Narrow" w:hAnsi="Arial Narrow" w:cs="Arial Narrow"/>
                <w:sz w:val="14"/>
                <w:szCs w:val="16"/>
                <w:lang w:bidi="en-GB"/>
              </w:rPr>
              <w:t>Contactless payments</w:t>
            </w:r>
          </w:p>
        </w:tc>
        <w:tc>
          <w:tcPr>
            <w:tcW w:w="370" w:type="dxa"/>
            <w:shd w:val="clear" w:color="auto" w:fill="FFFFFF"/>
          </w:tcPr>
          <w:p w14:paraId="14E7D013" w14:textId="77777777" w:rsidR="00C224DE" w:rsidRPr="00806973" w:rsidRDefault="00C224DE" w:rsidP="005F7756">
            <w:pPr>
              <w:keepNext/>
              <w:keepLines/>
              <w:spacing w:before="0" w:after="0"/>
              <w:rPr>
                <w:sz w:val="10"/>
                <w:szCs w:val="10"/>
              </w:rPr>
            </w:pPr>
          </w:p>
        </w:tc>
        <w:tc>
          <w:tcPr>
            <w:tcW w:w="823" w:type="dxa"/>
            <w:vMerge/>
            <w:shd w:val="clear" w:color="auto" w:fill="FFFFFF"/>
          </w:tcPr>
          <w:p w14:paraId="1C26387B" w14:textId="77777777" w:rsidR="00C224DE" w:rsidRPr="00806973" w:rsidRDefault="00C224DE" w:rsidP="005F7756">
            <w:pPr>
              <w:keepNext/>
              <w:keepLines/>
              <w:spacing w:before="0" w:after="0"/>
            </w:pPr>
          </w:p>
        </w:tc>
        <w:tc>
          <w:tcPr>
            <w:tcW w:w="992" w:type="dxa"/>
            <w:tcBorders>
              <w:top w:val="single" w:sz="4" w:space="0" w:color="auto"/>
            </w:tcBorders>
            <w:shd w:val="clear" w:color="auto" w:fill="FFFFFF"/>
          </w:tcPr>
          <w:p w14:paraId="0151766B" w14:textId="77777777" w:rsidR="00C224DE" w:rsidRPr="00806973" w:rsidRDefault="00C224DE" w:rsidP="005F7756">
            <w:pPr>
              <w:keepNext/>
              <w:keepLines/>
              <w:spacing w:before="0" w:after="0"/>
              <w:jc w:val="left"/>
              <w:rPr>
                <w:rFonts w:ascii="Arial Narrow" w:hAnsi="Arial Narrow"/>
                <w:sz w:val="14"/>
                <w:szCs w:val="16"/>
              </w:rPr>
            </w:pPr>
            <w:r w:rsidRPr="00806973">
              <w:rPr>
                <w:rFonts w:ascii="Arial Narrow" w:eastAsia="Arial Narrow" w:hAnsi="Arial Narrow" w:cs="Arial Narrow"/>
                <w:sz w:val="14"/>
                <w:szCs w:val="16"/>
                <w:lang w:bidi="en-GB"/>
              </w:rPr>
              <w:t>Biometric solutions</w:t>
            </w:r>
          </w:p>
        </w:tc>
        <w:tc>
          <w:tcPr>
            <w:tcW w:w="522" w:type="dxa"/>
            <w:shd w:val="clear" w:color="auto" w:fill="FFFFFF"/>
          </w:tcPr>
          <w:p w14:paraId="2D388F09" w14:textId="77777777" w:rsidR="00C224DE" w:rsidRPr="00806973" w:rsidRDefault="00C224DE" w:rsidP="005F7756">
            <w:pPr>
              <w:keepNext/>
              <w:keepLines/>
              <w:spacing w:before="0" w:after="0"/>
              <w:rPr>
                <w:sz w:val="10"/>
                <w:szCs w:val="10"/>
              </w:rPr>
            </w:pPr>
          </w:p>
        </w:tc>
        <w:tc>
          <w:tcPr>
            <w:tcW w:w="895" w:type="dxa"/>
            <w:vMerge/>
            <w:shd w:val="clear" w:color="auto" w:fill="FFFFFF"/>
          </w:tcPr>
          <w:p w14:paraId="6DD40D88" w14:textId="77777777" w:rsidR="00C224DE" w:rsidRPr="00806973" w:rsidRDefault="00C224DE" w:rsidP="005F7756">
            <w:pPr>
              <w:keepNext/>
              <w:keepLines/>
              <w:spacing w:before="0" w:after="0"/>
            </w:pPr>
          </w:p>
        </w:tc>
        <w:tc>
          <w:tcPr>
            <w:tcW w:w="993" w:type="dxa"/>
            <w:tcBorders>
              <w:top w:val="single" w:sz="4" w:space="0" w:color="auto"/>
            </w:tcBorders>
            <w:shd w:val="clear" w:color="auto" w:fill="FFFFFF"/>
          </w:tcPr>
          <w:p w14:paraId="7B1807C3" w14:textId="77777777" w:rsidR="00C224DE" w:rsidRPr="00806973" w:rsidRDefault="00C224DE" w:rsidP="005F7756">
            <w:pPr>
              <w:keepNext/>
              <w:keepLines/>
              <w:spacing w:before="0" w:after="0"/>
              <w:jc w:val="left"/>
              <w:rPr>
                <w:rFonts w:ascii="Arial Narrow" w:hAnsi="Arial Narrow"/>
                <w:sz w:val="14"/>
                <w:szCs w:val="16"/>
              </w:rPr>
            </w:pPr>
            <w:r w:rsidRPr="00806973">
              <w:rPr>
                <w:rFonts w:ascii="Arial Narrow" w:eastAsia="Arial Narrow" w:hAnsi="Arial Narrow" w:cs="Arial Narrow"/>
                <w:sz w:val="14"/>
                <w:szCs w:val="16"/>
                <w:lang w:bidi="en-GB"/>
              </w:rPr>
              <w:t>Services in data cloud</w:t>
            </w:r>
          </w:p>
        </w:tc>
      </w:tr>
      <w:tr w:rsidR="00C224DE" w:rsidRPr="00806973" w14:paraId="7D50E0C4" w14:textId="77777777" w:rsidTr="00C305F2">
        <w:trPr>
          <w:cantSplit/>
        </w:trPr>
        <w:tc>
          <w:tcPr>
            <w:tcW w:w="851" w:type="dxa"/>
            <w:shd w:val="clear" w:color="auto" w:fill="FFFFFF"/>
          </w:tcPr>
          <w:p w14:paraId="579F05DE" w14:textId="77777777" w:rsidR="00C224DE" w:rsidRPr="00806973" w:rsidRDefault="00C224DE" w:rsidP="005F7756">
            <w:pPr>
              <w:keepNext/>
              <w:keepLines/>
              <w:spacing w:before="0" w:after="0"/>
              <w:rPr>
                <w:sz w:val="10"/>
                <w:szCs w:val="10"/>
              </w:rPr>
            </w:pPr>
          </w:p>
        </w:tc>
        <w:tc>
          <w:tcPr>
            <w:tcW w:w="992" w:type="dxa"/>
            <w:shd w:val="clear" w:color="auto" w:fill="FFFFFF"/>
          </w:tcPr>
          <w:p w14:paraId="0AB0EA79" w14:textId="77777777" w:rsidR="00C224DE" w:rsidRPr="00806973" w:rsidRDefault="00C224DE" w:rsidP="005F7756">
            <w:pPr>
              <w:keepNext/>
              <w:keepLines/>
              <w:spacing w:before="0" w:after="0"/>
              <w:rPr>
                <w:sz w:val="10"/>
                <w:szCs w:val="10"/>
              </w:rPr>
            </w:pPr>
          </w:p>
        </w:tc>
        <w:tc>
          <w:tcPr>
            <w:tcW w:w="515" w:type="dxa"/>
            <w:shd w:val="clear" w:color="auto" w:fill="FFFFFF"/>
          </w:tcPr>
          <w:p w14:paraId="401FC8BF" w14:textId="77777777" w:rsidR="00C224DE" w:rsidRPr="00806973" w:rsidRDefault="00C224DE" w:rsidP="005F7756">
            <w:pPr>
              <w:keepNext/>
              <w:keepLines/>
              <w:spacing w:before="0" w:after="0"/>
              <w:rPr>
                <w:sz w:val="10"/>
                <w:szCs w:val="10"/>
              </w:rPr>
            </w:pPr>
          </w:p>
        </w:tc>
        <w:tc>
          <w:tcPr>
            <w:tcW w:w="761" w:type="dxa"/>
            <w:shd w:val="clear" w:color="auto" w:fill="FFFFFF"/>
          </w:tcPr>
          <w:p w14:paraId="1E652859" w14:textId="77777777" w:rsidR="00C224DE" w:rsidRPr="00806973" w:rsidRDefault="00C224DE" w:rsidP="005F7756">
            <w:pPr>
              <w:keepNext/>
              <w:keepLines/>
              <w:spacing w:before="0" w:after="0"/>
              <w:rPr>
                <w:sz w:val="10"/>
                <w:szCs w:val="10"/>
              </w:rPr>
            </w:pPr>
          </w:p>
        </w:tc>
        <w:tc>
          <w:tcPr>
            <w:tcW w:w="1217" w:type="dxa"/>
            <w:shd w:val="clear" w:color="auto" w:fill="FFFFFF"/>
          </w:tcPr>
          <w:p w14:paraId="29C99375" w14:textId="77777777" w:rsidR="00C224DE" w:rsidRPr="00806973" w:rsidRDefault="00C224DE" w:rsidP="005F7756">
            <w:pPr>
              <w:keepNext/>
              <w:keepLines/>
              <w:spacing w:before="0" w:after="0"/>
              <w:rPr>
                <w:sz w:val="10"/>
                <w:szCs w:val="10"/>
              </w:rPr>
            </w:pPr>
          </w:p>
        </w:tc>
        <w:tc>
          <w:tcPr>
            <w:tcW w:w="370" w:type="dxa"/>
            <w:shd w:val="clear" w:color="auto" w:fill="FFFFFF"/>
          </w:tcPr>
          <w:p w14:paraId="352AC107" w14:textId="77777777" w:rsidR="00C224DE" w:rsidRPr="00806973" w:rsidRDefault="00C224DE" w:rsidP="005F7756">
            <w:pPr>
              <w:keepNext/>
              <w:keepLines/>
              <w:spacing w:before="0" w:after="0"/>
              <w:rPr>
                <w:sz w:val="10"/>
                <w:szCs w:val="10"/>
              </w:rPr>
            </w:pPr>
          </w:p>
        </w:tc>
        <w:tc>
          <w:tcPr>
            <w:tcW w:w="823" w:type="dxa"/>
            <w:shd w:val="clear" w:color="auto" w:fill="FFFFFF"/>
          </w:tcPr>
          <w:p w14:paraId="443BF4FF" w14:textId="77777777" w:rsidR="00C224DE" w:rsidRPr="00806973" w:rsidRDefault="00C224DE" w:rsidP="005F7756">
            <w:pPr>
              <w:keepNext/>
              <w:keepLines/>
              <w:spacing w:before="0" w:after="0"/>
              <w:rPr>
                <w:sz w:val="10"/>
                <w:szCs w:val="10"/>
              </w:rPr>
            </w:pPr>
          </w:p>
        </w:tc>
        <w:tc>
          <w:tcPr>
            <w:tcW w:w="992" w:type="dxa"/>
            <w:shd w:val="clear" w:color="auto" w:fill="FFFFFF"/>
          </w:tcPr>
          <w:p w14:paraId="4B32B11B" w14:textId="77777777" w:rsidR="00C224DE" w:rsidRPr="00806973" w:rsidRDefault="00C224DE" w:rsidP="005F7756">
            <w:pPr>
              <w:keepNext/>
              <w:keepLines/>
              <w:spacing w:before="0" w:after="0"/>
              <w:rPr>
                <w:sz w:val="10"/>
                <w:szCs w:val="10"/>
              </w:rPr>
            </w:pPr>
          </w:p>
        </w:tc>
        <w:tc>
          <w:tcPr>
            <w:tcW w:w="522" w:type="dxa"/>
            <w:shd w:val="clear" w:color="auto" w:fill="FFFFFF"/>
          </w:tcPr>
          <w:p w14:paraId="72C123CF" w14:textId="77777777" w:rsidR="00C224DE" w:rsidRPr="00806973" w:rsidRDefault="00C224DE" w:rsidP="005F7756">
            <w:pPr>
              <w:keepNext/>
              <w:keepLines/>
              <w:spacing w:before="0" w:after="0"/>
              <w:rPr>
                <w:sz w:val="10"/>
                <w:szCs w:val="10"/>
              </w:rPr>
            </w:pPr>
          </w:p>
        </w:tc>
        <w:tc>
          <w:tcPr>
            <w:tcW w:w="895" w:type="dxa"/>
            <w:shd w:val="clear" w:color="auto" w:fill="FFFFFF"/>
          </w:tcPr>
          <w:p w14:paraId="7687B594" w14:textId="77777777" w:rsidR="00C224DE" w:rsidRPr="00806973" w:rsidRDefault="00C224DE" w:rsidP="005F7756">
            <w:pPr>
              <w:keepNext/>
              <w:keepLines/>
              <w:spacing w:before="0" w:after="0"/>
              <w:rPr>
                <w:sz w:val="10"/>
                <w:szCs w:val="10"/>
              </w:rPr>
            </w:pPr>
          </w:p>
        </w:tc>
        <w:tc>
          <w:tcPr>
            <w:tcW w:w="993" w:type="dxa"/>
            <w:shd w:val="clear" w:color="auto" w:fill="FFFFFF"/>
          </w:tcPr>
          <w:p w14:paraId="4F4DF8DC" w14:textId="77777777" w:rsidR="00C224DE" w:rsidRPr="00806973" w:rsidRDefault="00C224DE" w:rsidP="005F7756">
            <w:pPr>
              <w:keepNext/>
              <w:keepLines/>
              <w:spacing w:before="0" w:after="0"/>
              <w:rPr>
                <w:sz w:val="10"/>
                <w:szCs w:val="10"/>
              </w:rPr>
            </w:pPr>
          </w:p>
        </w:tc>
      </w:tr>
      <w:tr w:rsidR="00C224DE" w:rsidRPr="00806973" w14:paraId="7BD5302E" w14:textId="77777777" w:rsidTr="00C305F2">
        <w:trPr>
          <w:cantSplit/>
        </w:trPr>
        <w:tc>
          <w:tcPr>
            <w:tcW w:w="851" w:type="dxa"/>
            <w:vMerge w:val="restart"/>
            <w:shd w:val="clear" w:color="auto" w:fill="FFFFFF"/>
          </w:tcPr>
          <w:p w14:paraId="22CBBF08" w14:textId="77777777" w:rsidR="00C224DE" w:rsidRPr="00806973" w:rsidRDefault="00C224DE" w:rsidP="005F7756">
            <w:pPr>
              <w:keepNext/>
              <w:keepLines/>
              <w:spacing w:before="0" w:after="0"/>
              <w:rPr>
                <w:sz w:val="2"/>
                <w:szCs w:val="2"/>
              </w:rPr>
            </w:pPr>
            <w:r w:rsidRPr="00806973">
              <w:rPr>
                <w:lang w:bidi="en-GB"/>
              </w:rPr>
              <w:drawing>
                <wp:inline distT="0" distB="0" distL="0" distR="0" wp14:anchorId="24DB5487" wp14:editId="0D4692BE">
                  <wp:extent cx="448310" cy="643255"/>
                  <wp:effectExtent l="0" t="0" r="0" b="0"/>
                  <wp:docPr id="1204126967" name="Picture 1204126967"/>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9"/>
                          <a:stretch/>
                        </pic:blipFill>
                        <pic:spPr>
                          <a:xfrm>
                            <a:off x="0" y="0"/>
                            <a:ext cx="448310" cy="643255"/>
                          </a:xfrm>
                          <a:prstGeom prst="rect">
                            <a:avLst/>
                          </a:prstGeom>
                        </pic:spPr>
                      </pic:pic>
                    </a:graphicData>
                  </a:graphic>
                </wp:inline>
              </w:drawing>
            </w:r>
          </w:p>
        </w:tc>
        <w:tc>
          <w:tcPr>
            <w:tcW w:w="992" w:type="dxa"/>
            <w:shd w:val="clear" w:color="auto" w:fill="FFFFFF"/>
            <w:vAlign w:val="bottom"/>
          </w:tcPr>
          <w:p w14:paraId="7D6C6B3F" w14:textId="77777777" w:rsidR="00C224DE" w:rsidRPr="00806973" w:rsidRDefault="00C224DE" w:rsidP="005F7756">
            <w:pPr>
              <w:keepNext/>
              <w:keepLines/>
              <w:spacing w:before="0" w:after="0"/>
              <w:jc w:val="left"/>
              <w:rPr>
                <w:b/>
                <w:bCs/>
                <w:color w:val="4472C4" w:themeColor="accent1"/>
                <w:sz w:val="32"/>
                <w:szCs w:val="32"/>
              </w:rPr>
            </w:pPr>
            <w:r w:rsidRPr="00806973">
              <w:rPr>
                <w:b/>
                <w:color w:val="4472C4" w:themeColor="accent1"/>
                <w:sz w:val="32"/>
                <w:szCs w:val="32"/>
                <w:lang w:bidi="en-GB"/>
              </w:rPr>
              <w:t>6</w:t>
            </w:r>
          </w:p>
        </w:tc>
        <w:tc>
          <w:tcPr>
            <w:tcW w:w="515" w:type="dxa"/>
            <w:shd w:val="clear" w:color="auto" w:fill="FFFFFF"/>
          </w:tcPr>
          <w:p w14:paraId="435B4BD1" w14:textId="77777777" w:rsidR="00C224DE" w:rsidRPr="00806973" w:rsidRDefault="00C224DE" w:rsidP="005F7756">
            <w:pPr>
              <w:keepNext/>
              <w:keepLines/>
              <w:spacing w:before="0" w:after="0"/>
              <w:rPr>
                <w:sz w:val="10"/>
                <w:szCs w:val="10"/>
              </w:rPr>
            </w:pPr>
          </w:p>
        </w:tc>
        <w:tc>
          <w:tcPr>
            <w:tcW w:w="761" w:type="dxa"/>
            <w:vMerge w:val="restart"/>
            <w:shd w:val="clear" w:color="auto" w:fill="FFFFFF"/>
          </w:tcPr>
          <w:p w14:paraId="20787B8D" w14:textId="77777777" w:rsidR="00C224DE" w:rsidRPr="00806973" w:rsidRDefault="00C224DE" w:rsidP="005F7756">
            <w:pPr>
              <w:keepNext/>
              <w:keepLines/>
              <w:spacing w:before="0" w:after="0"/>
              <w:rPr>
                <w:sz w:val="2"/>
                <w:szCs w:val="2"/>
              </w:rPr>
            </w:pPr>
            <w:r w:rsidRPr="00806973">
              <w:rPr>
                <w:lang w:bidi="en-GB"/>
              </w:rPr>
              <w:drawing>
                <wp:inline distT="0" distB="0" distL="0" distR="0" wp14:anchorId="67783260" wp14:editId="0931854A">
                  <wp:extent cx="457200" cy="643255"/>
                  <wp:effectExtent l="0" t="0" r="0" b="0"/>
                  <wp:docPr id="1301915522" name="Picture 1301915522"/>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0"/>
                          <a:stretch/>
                        </pic:blipFill>
                        <pic:spPr>
                          <a:xfrm>
                            <a:off x="0" y="0"/>
                            <a:ext cx="457200" cy="643255"/>
                          </a:xfrm>
                          <a:prstGeom prst="rect">
                            <a:avLst/>
                          </a:prstGeom>
                        </pic:spPr>
                      </pic:pic>
                    </a:graphicData>
                  </a:graphic>
                </wp:inline>
              </w:drawing>
            </w:r>
          </w:p>
        </w:tc>
        <w:tc>
          <w:tcPr>
            <w:tcW w:w="1217" w:type="dxa"/>
            <w:shd w:val="clear" w:color="auto" w:fill="FFFFFF"/>
            <w:vAlign w:val="bottom"/>
          </w:tcPr>
          <w:p w14:paraId="492895E8" w14:textId="77777777" w:rsidR="00C224DE" w:rsidRPr="00806973" w:rsidRDefault="00C224DE" w:rsidP="005F7756">
            <w:pPr>
              <w:keepNext/>
              <w:keepLines/>
              <w:spacing w:before="0" w:after="0"/>
              <w:jc w:val="left"/>
              <w:rPr>
                <w:b/>
                <w:bCs/>
                <w:color w:val="4472C4" w:themeColor="accent1"/>
                <w:sz w:val="32"/>
                <w:szCs w:val="32"/>
              </w:rPr>
            </w:pPr>
            <w:r w:rsidRPr="00806973">
              <w:rPr>
                <w:b/>
                <w:color w:val="4472C4" w:themeColor="accent1"/>
                <w:sz w:val="32"/>
                <w:szCs w:val="32"/>
                <w:lang w:bidi="en-GB"/>
              </w:rPr>
              <w:t>5</w:t>
            </w:r>
          </w:p>
        </w:tc>
        <w:tc>
          <w:tcPr>
            <w:tcW w:w="370" w:type="dxa"/>
            <w:shd w:val="clear" w:color="auto" w:fill="FFFFFF"/>
          </w:tcPr>
          <w:p w14:paraId="350BBC46" w14:textId="77777777" w:rsidR="00C224DE" w:rsidRPr="00806973" w:rsidRDefault="00C224DE" w:rsidP="005F7756">
            <w:pPr>
              <w:keepNext/>
              <w:keepLines/>
              <w:spacing w:before="0" w:after="0"/>
              <w:rPr>
                <w:sz w:val="10"/>
                <w:szCs w:val="10"/>
              </w:rPr>
            </w:pPr>
          </w:p>
        </w:tc>
        <w:tc>
          <w:tcPr>
            <w:tcW w:w="823" w:type="dxa"/>
            <w:vMerge w:val="restart"/>
            <w:shd w:val="clear" w:color="auto" w:fill="FFFFFF"/>
          </w:tcPr>
          <w:p w14:paraId="1E429EDA" w14:textId="77777777" w:rsidR="00C224DE" w:rsidRPr="00806973" w:rsidRDefault="00C224DE" w:rsidP="005F7756">
            <w:pPr>
              <w:keepNext/>
              <w:keepLines/>
              <w:spacing w:before="0" w:after="0"/>
              <w:rPr>
                <w:sz w:val="2"/>
                <w:szCs w:val="2"/>
              </w:rPr>
            </w:pPr>
            <w:r w:rsidRPr="00806973">
              <w:rPr>
                <w:lang w:bidi="en-GB"/>
              </w:rPr>
              <w:drawing>
                <wp:inline distT="0" distB="0" distL="0" distR="0" wp14:anchorId="4BD31763" wp14:editId="7C3510F2">
                  <wp:extent cx="469265" cy="643255"/>
                  <wp:effectExtent l="0" t="0" r="0" b="0"/>
                  <wp:docPr id="1158854513" name="Picture 115885451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1"/>
                          <a:stretch/>
                        </pic:blipFill>
                        <pic:spPr>
                          <a:xfrm>
                            <a:off x="0" y="0"/>
                            <a:ext cx="469265" cy="643255"/>
                          </a:xfrm>
                          <a:prstGeom prst="rect">
                            <a:avLst/>
                          </a:prstGeom>
                        </pic:spPr>
                      </pic:pic>
                    </a:graphicData>
                  </a:graphic>
                </wp:inline>
              </w:drawing>
            </w:r>
          </w:p>
        </w:tc>
        <w:tc>
          <w:tcPr>
            <w:tcW w:w="992" w:type="dxa"/>
            <w:shd w:val="clear" w:color="auto" w:fill="FFFFFF"/>
            <w:vAlign w:val="bottom"/>
          </w:tcPr>
          <w:p w14:paraId="7CD4C75D" w14:textId="77777777" w:rsidR="00C224DE" w:rsidRPr="00806973" w:rsidRDefault="00C224DE" w:rsidP="005F7756">
            <w:pPr>
              <w:keepNext/>
              <w:keepLines/>
              <w:spacing w:before="0" w:after="0"/>
              <w:jc w:val="left"/>
              <w:rPr>
                <w:b/>
                <w:bCs/>
                <w:color w:val="4472C4" w:themeColor="accent1"/>
                <w:sz w:val="32"/>
                <w:szCs w:val="32"/>
              </w:rPr>
            </w:pPr>
            <w:r w:rsidRPr="00806973">
              <w:rPr>
                <w:b/>
                <w:color w:val="4472C4" w:themeColor="accent1"/>
                <w:sz w:val="32"/>
                <w:szCs w:val="32"/>
                <w:lang w:bidi="en-GB"/>
              </w:rPr>
              <w:t>5</w:t>
            </w:r>
          </w:p>
        </w:tc>
        <w:tc>
          <w:tcPr>
            <w:tcW w:w="522" w:type="dxa"/>
            <w:shd w:val="clear" w:color="auto" w:fill="FFFFFF"/>
          </w:tcPr>
          <w:p w14:paraId="09F14781" w14:textId="77777777" w:rsidR="00C224DE" w:rsidRPr="00806973" w:rsidRDefault="00C224DE" w:rsidP="005F7756">
            <w:pPr>
              <w:keepNext/>
              <w:keepLines/>
              <w:spacing w:before="0" w:after="0"/>
              <w:rPr>
                <w:sz w:val="10"/>
                <w:szCs w:val="10"/>
              </w:rPr>
            </w:pPr>
          </w:p>
        </w:tc>
        <w:tc>
          <w:tcPr>
            <w:tcW w:w="895" w:type="dxa"/>
            <w:vMerge w:val="restart"/>
            <w:shd w:val="clear" w:color="auto" w:fill="FFFFFF"/>
          </w:tcPr>
          <w:p w14:paraId="0850D823" w14:textId="77777777" w:rsidR="00C224DE" w:rsidRPr="00806973" w:rsidRDefault="00C224DE" w:rsidP="005F7756">
            <w:pPr>
              <w:keepNext/>
              <w:keepLines/>
              <w:spacing w:before="0" w:after="0"/>
              <w:rPr>
                <w:sz w:val="2"/>
                <w:szCs w:val="2"/>
              </w:rPr>
            </w:pPr>
            <w:r w:rsidRPr="00806973">
              <w:rPr>
                <w:lang w:bidi="en-GB"/>
              </w:rPr>
              <w:drawing>
                <wp:inline distT="0" distB="0" distL="0" distR="0" wp14:anchorId="1AD807E8" wp14:editId="6CB409A6">
                  <wp:extent cx="496570" cy="643255"/>
                  <wp:effectExtent l="0" t="0" r="0" b="0"/>
                  <wp:docPr id="1374904461" name="Picture 137490446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2"/>
                          <a:stretch/>
                        </pic:blipFill>
                        <pic:spPr>
                          <a:xfrm>
                            <a:off x="0" y="0"/>
                            <a:ext cx="496570" cy="643255"/>
                          </a:xfrm>
                          <a:prstGeom prst="rect">
                            <a:avLst/>
                          </a:prstGeom>
                        </pic:spPr>
                      </pic:pic>
                    </a:graphicData>
                  </a:graphic>
                </wp:inline>
              </w:drawing>
            </w:r>
          </w:p>
        </w:tc>
        <w:tc>
          <w:tcPr>
            <w:tcW w:w="993" w:type="dxa"/>
            <w:shd w:val="clear" w:color="auto" w:fill="FFFFFF"/>
            <w:vAlign w:val="bottom"/>
          </w:tcPr>
          <w:p w14:paraId="20807A01" w14:textId="77777777" w:rsidR="00C224DE" w:rsidRPr="00806973" w:rsidRDefault="00C224DE" w:rsidP="005F7756">
            <w:pPr>
              <w:keepNext/>
              <w:keepLines/>
              <w:spacing w:before="0" w:after="0"/>
              <w:jc w:val="left"/>
              <w:rPr>
                <w:b/>
                <w:bCs/>
                <w:color w:val="4472C4" w:themeColor="accent1"/>
                <w:sz w:val="32"/>
                <w:szCs w:val="32"/>
              </w:rPr>
            </w:pPr>
            <w:r w:rsidRPr="00806973">
              <w:rPr>
                <w:b/>
                <w:color w:val="4472C4" w:themeColor="accent1"/>
                <w:sz w:val="32"/>
                <w:szCs w:val="32"/>
                <w:lang w:bidi="en-GB"/>
              </w:rPr>
              <w:t>2</w:t>
            </w:r>
          </w:p>
        </w:tc>
      </w:tr>
      <w:tr w:rsidR="00C224DE" w:rsidRPr="00806973" w14:paraId="41D7E2FC" w14:textId="77777777" w:rsidTr="00C305F2">
        <w:trPr>
          <w:cantSplit/>
        </w:trPr>
        <w:tc>
          <w:tcPr>
            <w:tcW w:w="851" w:type="dxa"/>
            <w:vMerge/>
            <w:shd w:val="clear" w:color="auto" w:fill="FFFFFF"/>
          </w:tcPr>
          <w:p w14:paraId="3CA66147" w14:textId="77777777" w:rsidR="00C224DE" w:rsidRPr="00806973" w:rsidRDefault="00C224DE" w:rsidP="005F7756">
            <w:pPr>
              <w:keepNext/>
              <w:keepLines/>
              <w:spacing w:before="0" w:after="0"/>
            </w:pPr>
          </w:p>
        </w:tc>
        <w:tc>
          <w:tcPr>
            <w:tcW w:w="992" w:type="dxa"/>
            <w:tcBorders>
              <w:top w:val="single" w:sz="4" w:space="0" w:color="auto"/>
            </w:tcBorders>
            <w:shd w:val="clear" w:color="auto" w:fill="FFFFFF"/>
          </w:tcPr>
          <w:p w14:paraId="55EEB157" w14:textId="77777777" w:rsidR="00C224DE" w:rsidRPr="00806973" w:rsidRDefault="00C224DE" w:rsidP="005F7756">
            <w:pPr>
              <w:keepNext/>
              <w:keepLines/>
              <w:spacing w:before="0" w:after="0"/>
              <w:jc w:val="left"/>
              <w:rPr>
                <w:rFonts w:ascii="Arial Narrow" w:hAnsi="Arial Narrow"/>
                <w:sz w:val="14"/>
                <w:szCs w:val="16"/>
              </w:rPr>
            </w:pPr>
            <w:r w:rsidRPr="00806973">
              <w:rPr>
                <w:rFonts w:ascii="Arial Narrow" w:eastAsia="Arial Narrow" w:hAnsi="Arial Narrow" w:cs="Arial Narrow"/>
                <w:sz w:val="14"/>
                <w:szCs w:val="16"/>
                <w:lang w:bidi="en-GB"/>
              </w:rPr>
              <w:t>Artificial intelligence</w:t>
            </w:r>
          </w:p>
        </w:tc>
        <w:tc>
          <w:tcPr>
            <w:tcW w:w="515" w:type="dxa"/>
            <w:shd w:val="clear" w:color="auto" w:fill="FFFFFF"/>
          </w:tcPr>
          <w:p w14:paraId="41163A8F" w14:textId="77777777" w:rsidR="00C224DE" w:rsidRPr="00806973" w:rsidRDefault="00C224DE" w:rsidP="005F7756">
            <w:pPr>
              <w:keepNext/>
              <w:keepLines/>
              <w:spacing w:before="0" w:after="0"/>
              <w:rPr>
                <w:sz w:val="10"/>
                <w:szCs w:val="10"/>
              </w:rPr>
            </w:pPr>
          </w:p>
        </w:tc>
        <w:tc>
          <w:tcPr>
            <w:tcW w:w="761" w:type="dxa"/>
            <w:vMerge/>
            <w:shd w:val="clear" w:color="auto" w:fill="FFFFFF"/>
          </w:tcPr>
          <w:p w14:paraId="0CD165A1" w14:textId="77777777" w:rsidR="00C224DE" w:rsidRPr="00806973" w:rsidRDefault="00C224DE" w:rsidP="005F7756">
            <w:pPr>
              <w:keepNext/>
              <w:keepLines/>
              <w:spacing w:before="0" w:after="0"/>
            </w:pPr>
          </w:p>
        </w:tc>
        <w:tc>
          <w:tcPr>
            <w:tcW w:w="1217" w:type="dxa"/>
            <w:tcBorders>
              <w:top w:val="single" w:sz="4" w:space="0" w:color="auto"/>
            </w:tcBorders>
            <w:shd w:val="clear" w:color="auto" w:fill="FFFFFF"/>
          </w:tcPr>
          <w:p w14:paraId="5834979F" w14:textId="77777777" w:rsidR="00C224DE" w:rsidRPr="00806973" w:rsidRDefault="00C224DE" w:rsidP="005F7756">
            <w:pPr>
              <w:keepNext/>
              <w:keepLines/>
              <w:spacing w:before="0" w:after="0"/>
              <w:jc w:val="left"/>
              <w:rPr>
                <w:rFonts w:ascii="Arial Narrow" w:hAnsi="Arial Narrow"/>
                <w:sz w:val="14"/>
                <w:szCs w:val="16"/>
              </w:rPr>
            </w:pPr>
            <w:r w:rsidRPr="00806973">
              <w:rPr>
                <w:rFonts w:ascii="Arial Narrow" w:eastAsia="Arial Narrow" w:hAnsi="Arial Narrow" w:cs="Arial Narrow"/>
                <w:sz w:val="14"/>
                <w:szCs w:val="16"/>
                <w:lang w:bidi="en-GB"/>
              </w:rPr>
              <w:t>Robo-consulting</w:t>
            </w:r>
          </w:p>
        </w:tc>
        <w:tc>
          <w:tcPr>
            <w:tcW w:w="370" w:type="dxa"/>
            <w:shd w:val="clear" w:color="auto" w:fill="FFFFFF"/>
          </w:tcPr>
          <w:p w14:paraId="74A98933" w14:textId="77777777" w:rsidR="00C224DE" w:rsidRPr="00806973" w:rsidRDefault="00C224DE" w:rsidP="005F7756">
            <w:pPr>
              <w:keepNext/>
              <w:keepLines/>
              <w:spacing w:before="0" w:after="0"/>
              <w:rPr>
                <w:sz w:val="10"/>
                <w:szCs w:val="10"/>
              </w:rPr>
            </w:pPr>
          </w:p>
        </w:tc>
        <w:tc>
          <w:tcPr>
            <w:tcW w:w="823" w:type="dxa"/>
            <w:vMerge/>
            <w:shd w:val="clear" w:color="auto" w:fill="FFFFFF"/>
          </w:tcPr>
          <w:p w14:paraId="27014C96" w14:textId="77777777" w:rsidR="00C224DE" w:rsidRPr="00806973" w:rsidRDefault="00C224DE" w:rsidP="005F7756">
            <w:pPr>
              <w:keepNext/>
              <w:keepLines/>
              <w:spacing w:before="0" w:after="0"/>
            </w:pPr>
          </w:p>
        </w:tc>
        <w:tc>
          <w:tcPr>
            <w:tcW w:w="992" w:type="dxa"/>
            <w:tcBorders>
              <w:top w:val="single" w:sz="4" w:space="0" w:color="auto"/>
            </w:tcBorders>
            <w:shd w:val="clear" w:color="auto" w:fill="FFFFFF"/>
          </w:tcPr>
          <w:p w14:paraId="77E3CF0F" w14:textId="77777777" w:rsidR="00C224DE" w:rsidRPr="00806973" w:rsidRDefault="00C224DE" w:rsidP="005F7756">
            <w:pPr>
              <w:keepNext/>
              <w:keepLines/>
              <w:spacing w:before="0" w:after="0"/>
              <w:jc w:val="left"/>
              <w:rPr>
                <w:rFonts w:ascii="Arial Narrow" w:hAnsi="Arial Narrow"/>
                <w:sz w:val="14"/>
                <w:szCs w:val="16"/>
              </w:rPr>
            </w:pPr>
            <w:r w:rsidRPr="00806973">
              <w:rPr>
                <w:rFonts w:ascii="Arial Narrow" w:eastAsia="Arial Narrow" w:hAnsi="Arial Narrow" w:cs="Arial Narrow"/>
                <w:sz w:val="14"/>
                <w:szCs w:val="16"/>
                <w:lang w:bidi="en-GB"/>
              </w:rPr>
              <w:t>Big data</w:t>
            </w:r>
          </w:p>
        </w:tc>
        <w:tc>
          <w:tcPr>
            <w:tcW w:w="522" w:type="dxa"/>
            <w:shd w:val="clear" w:color="auto" w:fill="FFFFFF"/>
          </w:tcPr>
          <w:p w14:paraId="798B77F8" w14:textId="77777777" w:rsidR="00C224DE" w:rsidRPr="00806973" w:rsidRDefault="00C224DE" w:rsidP="005F7756">
            <w:pPr>
              <w:keepNext/>
              <w:keepLines/>
              <w:spacing w:before="0" w:after="0"/>
              <w:rPr>
                <w:sz w:val="10"/>
                <w:szCs w:val="10"/>
              </w:rPr>
            </w:pPr>
          </w:p>
        </w:tc>
        <w:tc>
          <w:tcPr>
            <w:tcW w:w="895" w:type="dxa"/>
            <w:vMerge/>
            <w:shd w:val="clear" w:color="auto" w:fill="FFFFFF"/>
          </w:tcPr>
          <w:p w14:paraId="7686594E" w14:textId="77777777" w:rsidR="00C224DE" w:rsidRPr="00806973" w:rsidRDefault="00C224DE" w:rsidP="005F7756">
            <w:pPr>
              <w:keepNext/>
              <w:keepLines/>
              <w:spacing w:before="0" w:after="0"/>
            </w:pPr>
          </w:p>
        </w:tc>
        <w:tc>
          <w:tcPr>
            <w:tcW w:w="993" w:type="dxa"/>
            <w:tcBorders>
              <w:top w:val="single" w:sz="4" w:space="0" w:color="auto"/>
            </w:tcBorders>
            <w:shd w:val="clear" w:color="auto" w:fill="FFFFFF"/>
          </w:tcPr>
          <w:p w14:paraId="1B1CFB0D" w14:textId="77777777" w:rsidR="00C224DE" w:rsidRPr="00806973" w:rsidRDefault="00C224DE" w:rsidP="005F7756">
            <w:pPr>
              <w:keepNext/>
              <w:keepLines/>
              <w:spacing w:before="0" w:after="0"/>
              <w:jc w:val="left"/>
              <w:rPr>
                <w:rFonts w:ascii="Arial Narrow" w:hAnsi="Arial Narrow"/>
                <w:sz w:val="14"/>
                <w:szCs w:val="16"/>
              </w:rPr>
            </w:pPr>
            <w:r w:rsidRPr="00806973">
              <w:rPr>
                <w:rFonts w:ascii="Arial Narrow" w:eastAsia="Arial Narrow" w:hAnsi="Arial Narrow" w:cs="Arial Narrow"/>
                <w:sz w:val="14"/>
                <w:szCs w:val="16"/>
                <w:lang w:bidi="en-GB"/>
              </w:rPr>
              <w:t>Internet of Things</w:t>
            </w:r>
          </w:p>
        </w:tc>
      </w:tr>
      <w:tr w:rsidR="00C224DE" w:rsidRPr="00806973" w14:paraId="68643A9B" w14:textId="77777777" w:rsidTr="00C305F2">
        <w:trPr>
          <w:cantSplit/>
        </w:trPr>
        <w:tc>
          <w:tcPr>
            <w:tcW w:w="851" w:type="dxa"/>
            <w:shd w:val="clear" w:color="auto" w:fill="FFFFFF"/>
          </w:tcPr>
          <w:p w14:paraId="122BBF68" w14:textId="77777777" w:rsidR="00C224DE" w:rsidRPr="00806973" w:rsidRDefault="00C224DE" w:rsidP="005F7756">
            <w:pPr>
              <w:keepNext/>
              <w:keepLines/>
              <w:spacing w:before="0" w:after="0"/>
              <w:rPr>
                <w:sz w:val="10"/>
                <w:szCs w:val="10"/>
              </w:rPr>
            </w:pPr>
          </w:p>
        </w:tc>
        <w:tc>
          <w:tcPr>
            <w:tcW w:w="992" w:type="dxa"/>
            <w:shd w:val="clear" w:color="auto" w:fill="FFFFFF"/>
          </w:tcPr>
          <w:p w14:paraId="335AB4CD" w14:textId="77777777" w:rsidR="00C224DE" w:rsidRPr="00806973" w:rsidRDefault="00C224DE" w:rsidP="005F7756">
            <w:pPr>
              <w:keepNext/>
              <w:keepLines/>
              <w:spacing w:before="0" w:after="0"/>
              <w:rPr>
                <w:sz w:val="10"/>
                <w:szCs w:val="10"/>
              </w:rPr>
            </w:pPr>
          </w:p>
        </w:tc>
        <w:tc>
          <w:tcPr>
            <w:tcW w:w="515" w:type="dxa"/>
            <w:shd w:val="clear" w:color="auto" w:fill="FFFFFF"/>
          </w:tcPr>
          <w:p w14:paraId="39D6E2E8" w14:textId="77777777" w:rsidR="00C224DE" w:rsidRPr="00806973" w:rsidRDefault="00C224DE" w:rsidP="005F7756">
            <w:pPr>
              <w:keepNext/>
              <w:keepLines/>
              <w:spacing w:before="0" w:after="0"/>
              <w:rPr>
                <w:sz w:val="10"/>
                <w:szCs w:val="10"/>
              </w:rPr>
            </w:pPr>
          </w:p>
        </w:tc>
        <w:tc>
          <w:tcPr>
            <w:tcW w:w="761" w:type="dxa"/>
            <w:shd w:val="clear" w:color="auto" w:fill="FFFFFF"/>
          </w:tcPr>
          <w:p w14:paraId="03CBAE3C" w14:textId="77777777" w:rsidR="00C224DE" w:rsidRPr="00806973" w:rsidRDefault="00C224DE" w:rsidP="005F7756">
            <w:pPr>
              <w:keepNext/>
              <w:keepLines/>
              <w:spacing w:before="0" w:after="0"/>
              <w:rPr>
                <w:sz w:val="10"/>
                <w:szCs w:val="10"/>
              </w:rPr>
            </w:pPr>
          </w:p>
        </w:tc>
        <w:tc>
          <w:tcPr>
            <w:tcW w:w="1217" w:type="dxa"/>
            <w:shd w:val="clear" w:color="auto" w:fill="FFFFFF"/>
          </w:tcPr>
          <w:p w14:paraId="37E7E001" w14:textId="77777777" w:rsidR="00C224DE" w:rsidRPr="00806973" w:rsidRDefault="00C224DE" w:rsidP="005F7756">
            <w:pPr>
              <w:keepNext/>
              <w:keepLines/>
              <w:spacing w:before="0" w:after="0"/>
              <w:rPr>
                <w:sz w:val="10"/>
                <w:szCs w:val="10"/>
              </w:rPr>
            </w:pPr>
          </w:p>
        </w:tc>
        <w:tc>
          <w:tcPr>
            <w:tcW w:w="370" w:type="dxa"/>
            <w:shd w:val="clear" w:color="auto" w:fill="FFFFFF"/>
          </w:tcPr>
          <w:p w14:paraId="558966A5" w14:textId="77777777" w:rsidR="00C224DE" w:rsidRPr="00806973" w:rsidRDefault="00C224DE" w:rsidP="005F7756">
            <w:pPr>
              <w:keepNext/>
              <w:keepLines/>
              <w:spacing w:before="0" w:after="0"/>
              <w:rPr>
                <w:sz w:val="10"/>
                <w:szCs w:val="10"/>
              </w:rPr>
            </w:pPr>
          </w:p>
        </w:tc>
        <w:tc>
          <w:tcPr>
            <w:tcW w:w="823" w:type="dxa"/>
            <w:shd w:val="clear" w:color="auto" w:fill="FFFFFF"/>
          </w:tcPr>
          <w:p w14:paraId="1333B172" w14:textId="77777777" w:rsidR="00C224DE" w:rsidRPr="00806973" w:rsidRDefault="00C224DE" w:rsidP="005F7756">
            <w:pPr>
              <w:keepNext/>
              <w:keepLines/>
              <w:spacing w:before="0" w:after="0"/>
              <w:rPr>
                <w:sz w:val="10"/>
                <w:szCs w:val="10"/>
              </w:rPr>
            </w:pPr>
          </w:p>
        </w:tc>
        <w:tc>
          <w:tcPr>
            <w:tcW w:w="992" w:type="dxa"/>
            <w:shd w:val="clear" w:color="auto" w:fill="FFFFFF"/>
          </w:tcPr>
          <w:p w14:paraId="412B0C4D" w14:textId="77777777" w:rsidR="00C224DE" w:rsidRPr="00806973" w:rsidRDefault="00C224DE" w:rsidP="005F7756">
            <w:pPr>
              <w:keepNext/>
              <w:keepLines/>
              <w:spacing w:before="0" w:after="0"/>
              <w:rPr>
                <w:sz w:val="10"/>
                <w:szCs w:val="10"/>
              </w:rPr>
            </w:pPr>
          </w:p>
        </w:tc>
        <w:tc>
          <w:tcPr>
            <w:tcW w:w="522" w:type="dxa"/>
            <w:shd w:val="clear" w:color="auto" w:fill="FFFFFF"/>
          </w:tcPr>
          <w:p w14:paraId="2B83AE0E" w14:textId="77777777" w:rsidR="00C224DE" w:rsidRPr="00806973" w:rsidRDefault="00C224DE" w:rsidP="005F7756">
            <w:pPr>
              <w:keepNext/>
              <w:keepLines/>
              <w:spacing w:before="0" w:after="0"/>
              <w:rPr>
                <w:sz w:val="10"/>
                <w:szCs w:val="10"/>
              </w:rPr>
            </w:pPr>
          </w:p>
        </w:tc>
        <w:tc>
          <w:tcPr>
            <w:tcW w:w="895" w:type="dxa"/>
            <w:shd w:val="clear" w:color="auto" w:fill="FFFFFF"/>
          </w:tcPr>
          <w:p w14:paraId="75B91EE2" w14:textId="77777777" w:rsidR="00C224DE" w:rsidRPr="00806973" w:rsidRDefault="00C224DE" w:rsidP="005F7756">
            <w:pPr>
              <w:keepNext/>
              <w:keepLines/>
              <w:spacing w:before="0" w:after="0"/>
              <w:rPr>
                <w:sz w:val="10"/>
                <w:szCs w:val="10"/>
              </w:rPr>
            </w:pPr>
          </w:p>
        </w:tc>
        <w:tc>
          <w:tcPr>
            <w:tcW w:w="993" w:type="dxa"/>
            <w:shd w:val="clear" w:color="auto" w:fill="FFFFFF"/>
          </w:tcPr>
          <w:p w14:paraId="59E2AF19" w14:textId="77777777" w:rsidR="00C224DE" w:rsidRPr="00806973" w:rsidRDefault="00C224DE" w:rsidP="005F7756">
            <w:pPr>
              <w:keepNext/>
              <w:keepLines/>
              <w:spacing w:before="0" w:after="0"/>
              <w:rPr>
                <w:sz w:val="10"/>
                <w:szCs w:val="10"/>
              </w:rPr>
            </w:pPr>
          </w:p>
        </w:tc>
      </w:tr>
      <w:tr w:rsidR="00C224DE" w:rsidRPr="00806973" w14:paraId="2E9D2BA5" w14:textId="77777777" w:rsidTr="00C305F2">
        <w:trPr>
          <w:cantSplit/>
        </w:trPr>
        <w:tc>
          <w:tcPr>
            <w:tcW w:w="851" w:type="dxa"/>
            <w:vMerge w:val="restart"/>
            <w:shd w:val="clear" w:color="auto" w:fill="FFFFFF"/>
          </w:tcPr>
          <w:p w14:paraId="6829350E" w14:textId="77777777" w:rsidR="00C224DE" w:rsidRPr="00806973" w:rsidRDefault="00C224DE" w:rsidP="005F7756">
            <w:pPr>
              <w:keepNext/>
              <w:keepLines/>
              <w:spacing w:before="0" w:after="0"/>
            </w:pPr>
            <w:r w:rsidRPr="00806973">
              <w:rPr>
                <w:lang w:bidi="en-GB"/>
              </w:rPr>
              <w:lastRenderedPageBreak/>
              <w:drawing>
                <wp:inline distT="0" distB="0" distL="0" distR="0" wp14:anchorId="51E31240" wp14:editId="0F3FFF4A">
                  <wp:extent cx="448310" cy="643255"/>
                  <wp:effectExtent l="0" t="0" r="0" b="0"/>
                  <wp:docPr id="1434513317" name="Picture 1434513317"/>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3"/>
                          <a:stretch/>
                        </pic:blipFill>
                        <pic:spPr>
                          <a:xfrm>
                            <a:off x="0" y="0"/>
                            <a:ext cx="448310" cy="643255"/>
                          </a:xfrm>
                          <a:prstGeom prst="rect">
                            <a:avLst/>
                          </a:prstGeom>
                        </pic:spPr>
                      </pic:pic>
                    </a:graphicData>
                  </a:graphic>
                </wp:inline>
              </w:drawing>
            </w:r>
          </w:p>
        </w:tc>
        <w:tc>
          <w:tcPr>
            <w:tcW w:w="992" w:type="dxa"/>
            <w:shd w:val="clear" w:color="auto" w:fill="FFFFFF"/>
            <w:vAlign w:val="bottom"/>
          </w:tcPr>
          <w:p w14:paraId="0FE557BE" w14:textId="77777777" w:rsidR="00C224DE" w:rsidRPr="00806973" w:rsidRDefault="00C224DE" w:rsidP="005F7756">
            <w:pPr>
              <w:keepNext/>
              <w:keepLines/>
              <w:spacing w:before="0" w:after="0"/>
              <w:jc w:val="left"/>
              <w:rPr>
                <w:b/>
                <w:bCs/>
                <w:color w:val="4472C4" w:themeColor="accent1"/>
                <w:sz w:val="32"/>
                <w:szCs w:val="32"/>
              </w:rPr>
            </w:pPr>
            <w:r w:rsidRPr="00806973">
              <w:rPr>
                <w:b/>
                <w:color w:val="4472C4" w:themeColor="accent1"/>
                <w:sz w:val="32"/>
                <w:szCs w:val="32"/>
                <w:lang w:bidi="en-GB"/>
              </w:rPr>
              <w:t>1</w:t>
            </w:r>
          </w:p>
        </w:tc>
        <w:tc>
          <w:tcPr>
            <w:tcW w:w="515" w:type="dxa"/>
            <w:shd w:val="clear" w:color="auto" w:fill="FFFFFF"/>
          </w:tcPr>
          <w:p w14:paraId="6C63DEF3" w14:textId="77777777" w:rsidR="00C224DE" w:rsidRPr="00806973" w:rsidRDefault="00C224DE" w:rsidP="005F7756">
            <w:pPr>
              <w:keepNext/>
              <w:keepLines/>
              <w:spacing w:before="0" w:after="0"/>
              <w:rPr>
                <w:sz w:val="10"/>
                <w:szCs w:val="10"/>
              </w:rPr>
            </w:pPr>
          </w:p>
        </w:tc>
        <w:tc>
          <w:tcPr>
            <w:tcW w:w="761" w:type="dxa"/>
            <w:vMerge w:val="restart"/>
            <w:shd w:val="clear" w:color="auto" w:fill="FFFFFF"/>
          </w:tcPr>
          <w:p w14:paraId="4E6D02B1" w14:textId="77777777" w:rsidR="00C224DE" w:rsidRPr="00806973" w:rsidRDefault="00C224DE" w:rsidP="005F7756">
            <w:pPr>
              <w:keepNext/>
              <w:keepLines/>
              <w:spacing w:before="0" w:after="0"/>
              <w:rPr>
                <w:sz w:val="2"/>
                <w:szCs w:val="2"/>
              </w:rPr>
            </w:pPr>
            <w:r w:rsidRPr="00806973">
              <w:rPr>
                <w:lang w:bidi="en-GB"/>
              </w:rPr>
              <w:drawing>
                <wp:inline distT="0" distB="0" distL="0" distR="0" wp14:anchorId="25316BC9" wp14:editId="7400D6CF">
                  <wp:extent cx="457200" cy="643255"/>
                  <wp:effectExtent l="0" t="0" r="0" b="0"/>
                  <wp:docPr id="1128820922" name="Picture 112882092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4"/>
                          <a:stretch/>
                        </pic:blipFill>
                        <pic:spPr>
                          <a:xfrm>
                            <a:off x="0" y="0"/>
                            <a:ext cx="457200" cy="643255"/>
                          </a:xfrm>
                          <a:prstGeom prst="rect">
                            <a:avLst/>
                          </a:prstGeom>
                        </pic:spPr>
                      </pic:pic>
                    </a:graphicData>
                  </a:graphic>
                </wp:inline>
              </w:drawing>
            </w:r>
          </w:p>
        </w:tc>
        <w:tc>
          <w:tcPr>
            <w:tcW w:w="1217" w:type="dxa"/>
            <w:shd w:val="clear" w:color="auto" w:fill="FFFFFF"/>
            <w:vAlign w:val="bottom"/>
          </w:tcPr>
          <w:p w14:paraId="470D283A" w14:textId="77777777" w:rsidR="00C224DE" w:rsidRPr="00806973" w:rsidRDefault="00C224DE" w:rsidP="005F7756">
            <w:pPr>
              <w:keepNext/>
              <w:keepLines/>
              <w:spacing w:before="0" w:after="0"/>
              <w:jc w:val="left"/>
              <w:rPr>
                <w:b/>
                <w:bCs/>
                <w:color w:val="4472C4" w:themeColor="accent1"/>
                <w:sz w:val="32"/>
                <w:szCs w:val="32"/>
              </w:rPr>
            </w:pPr>
            <w:r w:rsidRPr="00806973">
              <w:rPr>
                <w:b/>
                <w:color w:val="4472C4" w:themeColor="accent1"/>
                <w:sz w:val="32"/>
                <w:szCs w:val="32"/>
                <w:lang w:bidi="en-GB"/>
              </w:rPr>
              <w:t>1</w:t>
            </w:r>
          </w:p>
        </w:tc>
        <w:tc>
          <w:tcPr>
            <w:tcW w:w="370" w:type="dxa"/>
            <w:shd w:val="clear" w:color="auto" w:fill="FFFFFF"/>
          </w:tcPr>
          <w:p w14:paraId="5ECD106F" w14:textId="77777777" w:rsidR="00C224DE" w:rsidRPr="00806973" w:rsidRDefault="00C224DE" w:rsidP="005F7756">
            <w:pPr>
              <w:keepNext/>
              <w:keepLines/>
              <w:spacing w:before="0" w:after="0"/>
              <w:rPr>
                <w:sz w:val="10"/>
                <w:szCs w:val="10"/>
              </w:rPr>
            </w:pPr>
          </w:p>
        </w:tc>
        <w:tc>
          <w:tcPr>
            <w:tcW w:w="823" w:type="dxa"/>
            <w:shd w:val="clear" w:color="auto" w:fill="FFFFFF"/>
          </w:tcPr>
          <w:p w14:paraId="7BFC6A95" w14:textId="77777777" w:rsidR="00C224DE" w:rsidRPr="00806973" w:rsidRDefault="00C224DE" w:rsidP="005F7756">
            <w:pPr>
              <w:keepNext/>
              <w:keepLines/>
              <w:spacing w:before="0" w:after="0"/>
              <w:rPr>
                <w:sz w:val="10"/>
                <w:szCs w:val="10"/>
              </w:rPr>
            </w:pPr>
          </w:p>
        </w:tc>
        <w:tc>
          <w:tcPr>
            <w:tcW w:w="992" w:type="dxa"/>
            <w:shd w:val="clear" w:color="auto" w:fill="FFFFFF"/>
          </w:tcPr>
          <w:p w14:paraId="1D91C46D" w14:textId="77777777" w:rsidR="00C224DE" w:rsidRPr="00806973" w:rsidRDefault="00C224DE" w:rsidP="005F7756">
            <w:pPr>
              <w:keepNext/>
              <w:keepLines/>
              <w:spacing w:before="0" w:after="0"/>
              <w:rPr>
                <w:sz w:val="10"/>
                <w:szCs w:val="10"/>
              </w:rPr>
            </w:pPr>
          </w:p>
        </w:tc>
        <w:tc>
          <w:tcPr>
            <w:tcW w:w="522" w:type="dxa"/>
            <w:shd w:val="clear" w:color="auto" w:fill="FFFFFF"/>
          </w:tcPr>
          <w:p w14:paraId="7C294B75" w14:textId="77777777" w:rsidR="00C224DE" w:rsidRPr="00806973" w:rsidRDefault="00C224DE" w:rsidP="005F7756">
            <w:pPr>
              <w:keepNext/>
              <w:keepLines/>
              <w:spacing w:before="0" w:after="0"/>
              <w:rPr>
                <w:sz w:val="10"/>
                <w:szCs w:val="10"/>
              </w:rPr>
            </w:pPr>
          </w:p>
        </w:tc>
        <w:tc>
          <w:tcPr>
            <w:tcW w:w="895" w:type="dxa"/>
            <w:shd w:val="clear" w:color="auto" w:fill="FFFFFF"/>
          </w:tcPr>
          <w:p w14:paraId="5740BABE" w14:textId="77777777" w:rsidR="00C224DE" w:rsidRPr="00806973" w:rsidRDefault="00C224DE" w:rsidP="005F7756">
            <w:pPr>
              <w:keepNext/>
              <w:keepLines/>
              <w:spacing w:before="0" w:after="0"/>
              <w:rPr>
                <w:sz w:val="10"/>
                <w:szCs w:val="10"/>
              </w:rPr>
            </w:pPr>
          </w:p>
        </w:tc>
        <w:tc>
          <w:tcPr>
            <w:tcW w:w="993" w:type="dxa"/>
            <w:shd w:val="clear" w:color="auto" w:fill="FFFFFF"/>
          </w:tcPr>
          <w:p w14:paraId="6948F2F2" w14:textId="77777777" w:rsidR="00C224DE" w:rsidRPr="00806973" w:rsidRDefault="00C224DE" w:rsidP="005F7756">
            <w:pPr>
              <w:keepNext/>
              <w:keepLines/>
              <w:spacing w:before="0" w:after="0"/>
              <w:rPr>
                <w:sz w:val="10"/>
                <w:szCs w:val="10"/>
              </w:rPr>
            </w:pPr>
          </w:p>
        </w:tc>
      </w:tr>
      <w:tr w:rsidR="00C224DE" w:rsidRPr="00806973" w14:paraId="1F2D2DFF" w14:textId="77777777" w:rsidTr="00C305F2">
        <w:trPr>
          <w:cantSplit/>
        </w:trPr>
        <w:tc>
          <w:tcPr>
            <w:tcW w:w="851" w:type="dxa"/>
            <w:vMerge/>
            <w:shd w:val="clear" w:color="auto" w:fill="FFFFFF"/>
          </w:tcPr>
          <w:p w14:paraId="5EA02AD6" w14:textId="77777777" w:rsidR="00C224DE" w:rsidRPr="00806973" w:rsidRDefault="00C224DE" w:rsidP="005F7756">
            <w:pPr>
              <w:keepNext/>
              <w:keepLines/>
              <w:spacing w:before="0" w:after="0"/>
            </w:pPr>
          </w:p>
        </w:tc>
        <w:tc>
          <w:tcPr>
            <w:tcW w:w="992" w:type="dxa"/>
            <w:tcBorders>
              <w:top w:val="single" w:sz="4" w:space="0" w:color="auto"/>
            </w:tcBorders>
            <w:shd w:val="clear" w:color="auto" w:fill="FFFFFF"/>
          </w:tcPr>
          <w:p w14:paraId="41984209" w14:textId="77777777" w:rsidR="00C224DE" w:rsidRPr="00806973" w:rsidRDefault="00C224DE" w:rsidP="005F7756">
            <w:pPr>
              <w:keepNext/>
              <w:keepLines/>
              <w:spacing w:before="0" w:after="0"/>
              <w:jc w:val="left"/>
              <w:rPr>
                <w:rFonts w:ascii="Arial Narrow" w:hAnsi="Arial Narrow"/>
                <w:sz w:val="14"/>
                <w:szCs w:val="16"/>
              </w:rPr>
            </w:pPr>
            <w:r w:rsidRPr="00806973">
              <w:rPr>
                <w:rFonts w:ascii="Arial Narrow" w:eastAsia="Arial Narrow" w:hAnsi="Arial Narrow" w:cs="Arial Narrow"/>
                <w:sz w:val="14"/>
                <w:szCs w:val="16"/>
                <w:lang w:bidi="en-GB"/>
              </w:rPr>
              <w:t>Machine learning</w:t>
            </w:r>
          </w:p>
        </w:tc>
        <w:tc>
          <w:tcPr>
            <w:tcW w:w="515" w:type="dxa"/>
            <w:shd w:val="clear" w:color="auto" w:fill="FFFFFF"/>
          </w:tcPr>
          <w:p w14:paraId="092A3B80" w14:textId="77777777" w:rsidR="00C224DE" w:rsidRPr="00806973" w:rsidRDefault="00C224DE" w:rsidP="005F7756">
            <w:pPr>
              <w:keepNext/>
              <w:keepLines/>
              <w:spacing w:before="0" w:after="0"/>
              <w:rPr>
                <w:sz w:val="10"/>
                <w:szCs w:val="10"/>
              </w:rPr>
            </w:pPr>
          </w:p>
        </w:tc>
        <w:tc>
          <w:tcPr>
            <w:tcW w:w="761" w:type="dxa"/>
            <w:vMerge/>
            <w:shd w:val="clear" w:color="auto" w:fill="FFFFFF"/>
          </w:tcPr>
          <w:p w14:paraId="34394404" w14:textId="77777777" w:rsidR="00C224DE" w:rsidRPr="00806973" w:rsidRDefault="00C224DE" w:rsidP="005F7756">
            <w:pPr>
              <w:keepNext/>
              <w:keepLines/>
              <w:spacing w:before="0" w:after="0"/>
            </w:pPr>
          </w:p>
        </w:tc>
        <w:tc>
          <w:tcPr>
            <w:tcW w:w="1217" w:type="dxa"/>
            <w:tcBorders>
              <w:top w:val="single" w:sz="4" w:space="0" w:color="auto"/>
            </w:tcBorders>
            <w:shd w:val="clear" w:color="auto" w:fill="FFFFFF"/>
          </w:tcPr>
          <w:p w14:paraId="13F30EDE" w14:textId="77777777" w:rsidR="00C224DE" w:rsidRPr="00806973" w:rsidRDefault="00C224DE" w:rsidP="005F7756">
            <w:pPr>
              <w:keepNext/>
              <w:keepLines/>
              <w:spacing w:before="0" w:after="0"/>
              <w:jc w:val="left"/>
              <w:rPr>
                <w:rFonts w:ascii="Arial Narrow" w:hAnsi="Arial Narrow"/>
                <w:sz w:val="14"/>
                <w:szCs w:val="16"/>
              </w:rPr>
            </w:pPr>
            <w:r w:rsidRPr="00806973">
              <w:rPr>
                <w:rFonts w:ascii="Arial Narrow" w:eastAsia="Arial Narrow" w:hAnsi="Arial Narrow" w:cs="Arial Narrow"/>
                <w:sz w:val="14"/>
                <w:szCs w:val="16"/>
                <w:lang w:bidi="en-GB"/>
              </w:rPr>
              <w:t>Smart contracts</w:t>
            </w:r>
          </w:p>
        </w:tc>
        <w:tc>
          <w:tcPr>
            <w:tcW w:w="370" w:type="dxa"/>
            <w:shd w:val="clear" w:color="auto" w:fill="FFFFFF"/>
          </w:tcPr>
          <w:p w14:paraId="6E8E2413" w14:textId="77777777" w:rsidR="00C224DE" w:rsidRPr="00806973" w:rsidRDefault="00C224DE" w:rsidP="005F7756">
            <w:pPr>
              <w:keepNext/>
              <w:keepLines/>
              <w:spacing w:before="0" w:after="0"/>
              <w:rPr>
                <w:sz w:val="10"/>
                <w:szCs w:val="10"/>
              </w:rPr>
            </w:pPr>
          </w:p>
        </w:tc>
        <w:tc>
          <w:tcPr>
            <w:tcW w:w="823" w:type="dxa"/>
            <w:shd w:val="clear" w:color="auto" w:fill="FFFFFF"/>
          </w:tcPr>
          <w:p w14:paraId="5E0AED67" w14:textId="77777777" w:rsidR="00C224DE" w:rsidRPr="00806973" w:rsidRDefault="00C224DE" w:rsidP="005F7756">
            <w:pPr>
              <w:keepNext/>
              <w:keepLines/>
              <w:spacing w:before="0" w:after="0"/>
              <w:rPr>
                <w:sz w:val="10"/>
                <w:szCs w:val="10"/>
              </w:rPr>
            </w:pPr>
          </w:p>
        </w:tc>
        <w:tc>
          <w:tcPr>
            <w:tcW w:w="992" w:type="dxa"/>
            <w:shd w:val="clear" w:color="auto" w:fill="FFFFFF"/>
          </w:tcPr>
          <w:p w14:paraId="64427609" w14:textId="77777777" w:rsidR="00C224DE" w:rsidRPr="00806973" w:rsidRDefault="00C224DE" w:rsidP="005F7756">
            <w:pPr>
              <w:keepNext/>
              <w:keepLines/>
              <w:spacing w:before="0" w:after="0"/>
              <w:rPr>
                <w:sz w:val="10"/>
                <w:szCs w:val="10"/>
              </w:rPr>
            </w:pPr>
          </w:p>
        </w:tc>
        <w:tc>
          <w:tcPr>
            <w:tcW w:w="522" w:type="dxa"/>
            <w:shd w:val="clear" w:color="auto" w:fill="FFFFFF"/>
          </w:tcPr>
          <w:p w14:paraId="64B72D81" w14:textId="77777777" w:rsidR="00C224DE" w:rsidRPr="00806973" w:rsidRDefault="00C224DE" w:rsidP="005F7756">
            <w:pPr>
              <w:keepNext/>
              <w:keepLines/>
              <w:spacing w:before="0" w:after="0"/>
              <w:rPr>
                <w:sz w:val="10"/>
                <w:szCs w:val="10"/>
              </w:rPr>
            </w:pPr>
          </w:p>
        </w:tc>
        <w:tc>
          <w:tcPr>
            <w:tcW w:w="895" w:type="dxa"/>
            <w:shd w:val="clear" w:color="auto" w:fill="FFFFFF"/>
          </w:tcPr>
          <w:p w14:paraId="62599FD4" w14:textId="77777777" w:rsidR="00C224DE" w:rsidRPr="00806973" w:rsidRDefault="00C224DE" w:rsidP="005F7756">
            <w:pPr>
              <w:keepNext/>
              <w:keepLines/>
              <w:spacing w:before="0" w:after="0"/>
              <w:rPr>
                <w:sz w:val="10"/>
                <w:szCs w:val="10"/>
              </w:rPr>
            </w:pPr>
          </w:p>
        </w:tc>
        <w:tc>
          <w:tcPr>
            <w:tcW w:w="993" w:type="dxa"/>
            <w:shd w:val="clear" w:color="auto" w:fill="FFFFFF"/>
          </w:tcPr>
          <w:p w14:paraId="23556C6C" w14:textId="77777777" w:rsidR="00C224DE" w:rsidRPr="00806973" w:rsidRDefault="00C224DE" w:rsidP="005F7756">
            <w:pPr>
              <w:keepNext/>
              <w:keepLines/>
              <w:spacing w:before="0" w:after="0"/>
              <w:rPr>
                <w:sz w:val="10"/>
                <w:szCs w:val="10"/>
              </w:rPr>
            </w:pPr>
          </w:p>
        </w:tc>
      </w:tr>
    </w:tbl>
    <w:p w14:paraId="5EE803C6" w14:textId="01109A22" w:rsidR="008C78A8" w:rsidRPr="00806973" w:rsidRDefault="008C78A8" w:rsidP="004242B4">
      <w:r w:rsidRPr="00806973">
        <w:rPr>
          <w:lang w:bidi="en-GB"/>
        </w:rPr>
        <w:t>Compared to the previous year, the top most used technologies have changed, namely, in 2020, the most used FinTech solutions were as follows: strong authentication solutions (18 market participants), API provision (11), biometric solutions (11) and big data (9).</w:t>
      </w:r>
    </w:p>
    <w:p w14:paraId="05E5B161" w14:textId="11DF46EF" w:rsidR="008C78A8" w:rsidRPr="00806973" w:rsidRDefault="008C78A8" w:rsidP="004242B4">
      <w:r w:rsidRPr="00806973">
        <w:rPr>
          <w:lang w:bidi="en-GB"/>
        </w:rPr>
        <w:t xml:space="preserve">Over the year. </w:t>
      </w:r>
      <w:r w:rsidRPr="00806973">
        <w:rPr>
          <w:rStyle w:val="Strong"/>
          <w:rFonts w:asciiTheme="majorHAnsi" w:hAnsiTheme="majorHAnsi" w:cstheme="majorHAnsi"/>
          <w:color w:val="000000" w:themeColor="text1"/>
          <w:szCs w:val="20"/>
          <w:lang w:bidi="en-GB"/>
        </w:rPr>
        <w:t>a considerable increase in using the following FinTech solutions has been observed: API provisioning, biometric solutions, contactless payments and data cloud services</w:t>
      </w:r>
      <w:r w:rsidRPr="00806973">
        <w:rPr>
          <w:lang w:bidi="en-GB"/>
        </w:rPr>
        <w:t>.</w:t>
      </w:r>
    </w:p>
    <w:p w14:paraId="57D27FAC" w14:textId="1BE5FEBD" w:rsidR="008C78A8" w:rsidRPr="00806973" w:rsidRDefault="008C78A8" w:rsidP="004242B4">
      <w:r w:rsidRPr="00806973">
        <w:rPr>
          <w:lang w:bidi="en-GB"/>
        </w:rPr>
        <w:t xml:space="preserve">In analysing the used innovative technologies by market segments, it can be seen that </w:t>
      </w:r>
      <w:r w:rsidRPr="00806973">
        <w:rPr>
          <w:rStyle w:val="Strong"/>
          <w:rFonts w:asciiTheme="majorHAnsi" w:hAnsiTheme="majorHAnsi" w:cstheme="majorHAnsi"/>
          <w:color w:val="000000" w:themeColor="text1"/>
          <w:szCs w:val="20"/>
          <w:lang w:bidi="en-GB"/>
        </w:rPr>
        <w:t>the credit institutions segment is the biggest user of innovative technologies</w:t>
      </w:r>
      <w:r w:rsidRPr="00806973">
        <w:rPr>
          <w:lang w:bidi="en-GB"/>
        </w:rPr>
        <w:t xml:space="preserve"> - the most popular solution in this segment is the provisioning of APIs, which are mainly used by credit institutions for open collaboration platforms with FinTech companies. It is followed by the </w:t>
      </w:r>
      <w:r w:rsidRPr="00806973">
        <w:rPr>
          <w:rStyle w:val="Strong"/>
          <w:rFonts w:asciiTheme="majorHAnsi" w:hAnsiTheme="majorHAnsi" w:cstheme="majorHAnsi"/>
          <w:color w:val="000000" w:themeColor="text1"/>
          <w:szCs w:val="20"/>
          <w:lang w:bidi="en-GB"/>
        </w:rPr>
        <w:t>insurance sector</w:t>
      </w:r>
      <w:r w:rsidRPr="00806973">
        <w:rPr>
          <w:lang w:bidi="en-GB"/>
        </w:rPr>
        <w:t>, the representatives were the most frequent users of the following innovative technologies: API provisioning, data cloud services, biometric solutions, contactless payments and big data. Cooperative credit unions and licensed alternative investment fund managers were the ones to make the least use of the financial technologies. Investment brokerage firms, in turn, do not use FinTech solutions at all.</w:t>
      </w:r>
    </w:p>
    <w:p w14:paraId="3441C8EF" w14:textId="26BC8FF3" w:rsidR="0005502E" w:rsidRPr="00806973" w:rsidRDefault="0005502E" w:rsidP="0005502E">
      <w:pPr>
        <w:rPr>
          <w:b/>
          <w:bCs/>
          <w:color w:val="4472C4" w:themeColor="accent1"/>
          <w:sz w:val="24"/>
          <w:szCs w:val="24"/>
        </w:rPr>
      </w:pPr>
      <w:r w:rsidRPr="00806973">
        <w:rPr>
          <w:b/>
          <w:color w:val="4472C4" w:themeColor="accent1"/>
          <w:sz w:val="24"/>
          <w:szCs w:val="24"/>
          <w:lang w:bidi="en-GB"/>
        </w:rPr>
        <w:t>Innovative technologies used by market segment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95"/>
        <w:gridCol w:w="4675"/>
      </w:tblGrid>
      <w:tr w:rsidR="0005502E" w:rsidRPr="00806973" w14:paraId="0D3DD10C" w14:textId="77777777" w:rsidTr="0005502E">
        <w:trPr>
          <w:cantSplit/>
        </w:trPr>
        <w:tc>
          <w:tcPr>
            <w:tcW w:w="4395" w:type="dxa"/>
          </w:tcPr>
          <w:p w14:paraId="004CF54F" w14:textId="77777777" w:rsidR="0005502E" w:rsidRPr="00806973" w:rsidRDefault="0005502E" w:rsidP="0005502E">
            <w:pPr>
              <w:pStyle w:val="NormalWeb"/>
              <w:spacing w:before="0" w:beforeAutospacing="0" w:after="0" w:afterAutospacing="0"/>
              <w:rPr>
                <w:rFonts w:asciiTheme="majorHAnsi" w:hAnsiTheme="majorHAnsi" w:cstheme="majorHAnsi"/>
                <w:color w:val="000000" w:themeColor="text1"/>
                <w:szCs w:val="20"/>
              </w:rPr>
            </w:pPr>
          </w:p>
          <w:tbl>
            <w:tblPr>
              <w:tblOverlap w:val="never"/>
              <w:tblW w:w="0" w:type="auto"/>
              <w:tblLayout w:type="fixed"/>
              <w:tblCellMar>
                <w:top w:w="11" w:type="dxa"/>
                <w:left w:w="28" w:type="dxa"/>
                <w:bottom w:w="11" w:type="dxa"/>
                <w:right w:w="28" w:type="dxa"/>
              </w:tblCellMar>
              <w:tblLook w:val="04A0" w:firstRow="1" w:lastRow="0" w:firstColumn="1" w:lastColumn="0" w:noHBand="0" w:noVBand="1"/>
            </w:tblPr>
            <w:tblGrid>
              <w:gridCol w:w="677"/>
              <w:gridCol w:w="715"/>
              <w:gridCol w:w="696"/>
              <w:gridCol w:w="691"/>
              <w:gridCol w:w="691"/>
              <w:gridCol w:w="821"/>
            </w:tblGrid>
            <w:tr w:rsidR="00EE45DA" w:rsidRPr="00806973" w14:paraId="73F8DEDD" w14:textId="77777777" w:rsidTr="00EE45DA">
              <w:trPr>
                <w:cantSplit/>
              </w:trPr>
              <w:tc>
                <w:tcPr>
                  <w:tcW w:w="4291" w:type="dxa"/>
                  <w:gridSpan w:val="6"/>
                  <w:shd w:val="clear" w:color="auto" w:fill="FFFFFF"/>
                </w:tcPr>
                <w:p w14:paraId="1010EA4A" w14:textId="77777777" w:rsidR="00EE45DA" w:rsidRPr="00806973" w:rsidRDefault="00EE45DA" w:rsidP="00EE45DA">
                  <w:pPr>
                    <w:spacing w:before="0" w:after="0"/>
                    <w:rPr>
                      <w:sz w:val="12"/>
                      <w:szCs w:val="12"/>
                    </w:rPr>
                  </w:pPr>
                  <w:r w:rsidRPr="00806973">
                    <w:rPr>
                      <w:sz w:val="12"/>
                      <w:szCs w:val="12"/>
                      <w:lang w:bidi="en-GB"/>
                    </w:rPr>
                    <w:t>Credit institutions, branches of foreign credit institutions in Latvia</w:t>
                  </w:r>
                </w:p>
              </w:tc>
            </w:tr>
            <w:tr w:rsidR="00EE45DA" w:rsidRPr="00806973" w14:paraId="42EF6FDE" w14:textId="77777777" w:rsidTr="00EE45DA">
              <w:trPr>
                <w:cantSplit/>
              </w:trPr>
              <w:tc>
                <w:tcPr>
                  <w:tcW w:w="677" w:type="dxa"/>
                  <w:shd w:val="clear" w:color="auto" w:fill="FFFFFF"/>
                </w:tcPr>
                <w:p w14:paraId="2D8AB727"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4DDEF6B2" wp14:editId="7DAAE83F">
                        <wp:extent cx="429895" cy="191770"/>
                        <wp:effectExtent l="0" t="0" r="0" b="0"/>
                        <wp:docPr id="291058902" name="Picture 29105890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5"/>
                                <a:stretch/>
                              </pic:blipFill>
                              <pic:spPr>
                                <a:xfrm>
                                  <a:off x="0" y="0"/>
                                  <a:ext cx="429895" cy="191770"/>
                                </a:xfrm>
                                <a:prstGeom prst="rect">
                                  <a:avLst/>
                                </a:prstGeom>
                              </pic:spPr>
                            </pic:pic>
                          </a:graphicData>
                        </a:graphic>
                      </wp:inline>
                    </w:drawing>
                  </w:r>
                </w:p>
              </w:tc>
              <w:tc>
                <w:tcPr>
                  <w:tcW w:w="715" w:type="dxa"/>
                  <w:tcBorders>
                    <w:left w:val="single" w:sz="4" w:space="0" w:color="auto"/>
                  </w:tcBorders>
                  <w:shd w:val="clear" w:color="auto" w:fill="FFFFFF"/>
                </w:tcPr>
                <w:p w14:paraId="3DA1182D"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209CB412" wp14:editId="30A83E77">
                        <wp:extent cx="296266" cy="191582"/>
                        <wp:effectExtent l="0" t="0" r="8890" b="0"/>
                        <wp:docPr id="1139199721" name="Picture 113919972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6"/>
                                <a:srcRect l="8861" r="25820"/>
                                <a:stretch/>
                              </pic:blipFill>
                              <pic:spPr bwMode="auto">
                                <a:xfrm>
                                  <a:off x="0" y="0"/>
                                  <a:ext cx="296557" cy="191770"/>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tcBorders>
                    <w:left w:val="single" w:sz="4" w:space="0" w:color="auto"/>
                  </w:tcBorders>
                  <w:shd w:val="clear" w:color="auto" w:fill="FFFFFF"/>
                </w:tcPr>
                <w:p w14:paraId="68295B59"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54432442" wp14:editId="25EFC4C5">
                        <wp:extent cx="307238" cy="191722"/>
                        <wp:effectExtent l="0" t="0" r="0" b="0"/>
                        <wp:docPr id="2135360399" name="Picture 213536039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7"/>
                                <a:srcRect l="7448" r="23017"/>
                                <a:stretch/>
                              </pic:blipFill>
                              <pic:spPr bwMode="auto">
                                <a:xfrm>
                                  <a:off x="0" y="0"/>
                                  <a:ext cx="307315" cy="191770"/>
                                </a:xfrm>
                                <a:prstGeom prst="rect">
                                  <a:avLst/>
                                </a:prstGeom>
                                <a:ln>
                                  <a:noFill/>
                                </a:ln>
                                <a:extLst>
                                  <a:ext uri="{53640926-AAD7-44D8-BBD7-CCE9431645EC}">
                                    <a14:shadowObscured xmlns:a14="http://schemas.microsoft.com/office/drawing/2010/main"/>
                                  </a:ext>
                                </a:extLst>
                              </pic:spPr>
                            </pic:pic>
                          </a:graphicData>
                        </a:graphic>
                      </wp:inline>
                    </w:drawing>
                  </w:r>
                </w:p>
              </w:tc>
              <w:tc>
                <w:tcPr>
                  <w:tcW w:w="691" w:type="dxa"/>
                  <w:tcBorders>
                    <w:left w:val="single" w:sz="4" w:space="0" w:color="auto"/>
                  </w:tcBorders>
                  <w:shd w:val="clear" w:color="auto" w:fill="FFFFFF"/>
                </w:tcPr>
                <w:p w14:paraId="15A25FD8"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69074DC0" wp14:editId="28945920">
                        <wp:extent cx="296266" cy="191649"/>
                        <wp:effectExtent l="0" t="0" r="8890" b="0"/>
                        <wp:docPr id="937118772" name="Picture 93711877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88"/>
                                <a:srcRect l="8337" t="1" r="24101" b="-1"/>
                                <a:stretch/>
                              </pic:blipFill>
                              <pic:spPr bwMode="auto">
                                <a:xfrm>
                                  <a:off x="0" y="0"/>
                                  <a:ext cx="296453" cy="191770"/>
                                </a:xfrm>
                                <a:prstGeom prst="rect">
                                  <a:avLst/>
                                </a:prstGeom>
                                <a:ln>
                                  <a:noFill/>
                                </a:ln>
                                <a:extLst>
                                  <a:ext uri="{53640926-AAD7-44D8-BBD7-CCE9431645EC}">
                                    <a14:shadowObscured xmlns:a14="http://schemas.microsoft.com/office/drawing/2010/main"/>
                                  </a:ext>
                                </a:extLst>
                              </pic:spPr>
                            </pic:pic>
                          </a:graphicData>
                        </a:graphic>
                      </wp:inline>
                    </w:drawing>
                  </w:r>
                </w:p>
              </w:tc>
              <w:tc>
                <w:tcPr>
                  <w:tcW w:w="691" w:type="dxa"/>
                  <w:tcBorders>
                    <w:left w:val="single" w:sz="4" w:space="0" w:color="auto"/>
                  </w:tcBorders>
                  <w:shd w:val="clear" w:color="auto" w:fill="FFFFFF"/>
                </w:tcPr>
                <w:p w14:paraId="11439446"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78088124" wp14:editId="35EBC347">
                        <wp:extent cx="303581" cy="191722"/>
                        <wp:effectExtent l="0" t="0" r="1270" b="0"/>
                        <wp:docPr id="1644540733" name="Picture 164454073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9"/>
                                <a:srcRect l="7504" r="23293"/>
                                <a:stretch/>
                              </pic:blipFill>
                              <pic:spPr bwMode="auto">
                                <a:xfrm>
                                  <a:off x="0" y="0"/>
                                  <a:ext cx="303657" cy="191770"/>
                                </a:xfrm>
                                <a:prstGeom prst="rect">
                                  <a:avLst/>
                                </a:prstGeom>
                                <a:ln>
                                  <a:noFill/>
                                </a:ln>
                                <a:extLst>
                                  <a:ext uri="{53640926-AAD7-44D8-BBD7-CCE9431645EC}">
                                    <a14:shadowObscured xmlns:a14="http://schemas.microsoft.com/office/drawing/2010/main"/>
                                  </a:ext>
                                </a:extLst>
                              </pic:spPr>
                            </pic:pic>
                          </a:graphicData>
                        </a:graphic>
                      </wp:inline>
                    </w:drawing>
                  </w:r>
                </w:p>
              </w:tc>
              <w:tc>
                <w:tcPr>
                  <w:tcW w:w="821" w:type="dxa"/>
                  <w:shd w:val="clear" w:color="auto" w:fill="FFFFFF"/>
                </w:tcPr>
                <w:p w14:paraId="689BFABF" w14:textId="77777777" w:rsidR="00EE45DA" w:rsidRPr="00806973" w:rsidRDefault="00EE45DA" w:rsidP="00EE45DA">
                  <w:pPr>
                    <w:spacing w:before="0" w:after="0"/>
                    <w:rPr>
                      <w:sz w:val="10"/>
                      <w:szCs w:val="10"/>
                    </w:rPr>
                  </w:pPr>
                </w:p>
              </w:tc>
            </w:tr>
            <w:tr w:rsidR="00EE45DA" w:rsidRPr="00806973" w14:paraId="08478D81" w14:textId="77777777" w:rsidTr="00EE45DA">
              <w:trPr>
                <w:cantSplit/>
              </w:trPr>
              <w:tc>
                <w:tcPr>
                  <w:tcW w:w="677" w:type="dxa"/>
                  <w:shd w:val="clear" w:color="auto" w:fill="FFFFFF"/>
                </w:tcPr>
                <w:p w14:paraId="76A36280" w14:textId="77777777" w:rsidR="00EE45DA" w:rsidRPr="00806973" w:rsidRDefault="00EE45DA" w:rsidP="00EE45DA">
                  <w:pPr>
                    <w:spacing w:before="0" w:after="0"/>
                    <w:jc w:val="left"/>
                    <w:rPr>
                      <w:sz w:val="10"/>
                      <w:szCs w:val="10"/>
                    </w:rPr>
                  </w:pPr>
                  <w:r w:rsidRPr="00806973">
                    <w:rPr>
                      <w:sz w:val="10"/>
                      <w:szCs w:val="10"/>
                      <w:lang w:bidi="en-GB"/>
                    </w:rPr>
                    <w:t>Biometric solutions</w:t>
                  </w:r>
                </w:p>
              </w:tc>
              <w:tc>
                <w:tcPr>
                  <w:tcW w:w="715" w:type="dxa"/>
                  <w:tcBorders>
                    <w:left w:val="single" w:sz="4" w:space="0" w:color="auto"/>
                  </w:tcBorders>
                  <w:shd w:val="clear" w:color="auto" w:fill="FFFFFF"/>
                </w:tcPr>
                <w:p w14:paraId="7506B3F2" w14:textId="77777777" w:rsidR="00EE45DA" w:rsidRPr="00806973" w:rsidRDefault="00EE45DA" w:rsidP="00EE45DA">
                  <w:pPr>
                    <w:spacing w:before="0" w:after="0"/>
                    <w:jc w:val="left"/>
                    <w:rPr>
                      <w:sz w:val="10"/>
                      <w:szCs w:val="10"/>
                    </w:rPr>
                  </w:pPr>
                  <w:r w:rsidRPr="00806973">
                    <w:rPr>
                      <w:sz w:val="10"/>
                      <w:szCs w:val="10"/>
                      <w:lang w:bidi="en-GB"/>
                    </w:rPr>
                    <w:t>Artificial intelligence</w:t>
                  </w:r>
                </w:p>
              </w:tc>
              <w:tc>
                <w:tcPr>
                  <w:tcW w:w="696" w:type="dxa"/>
                  <w:tcBorders>
                    <w:left w:val="single" w:sz="4" w:space="0" w:color="auto"/>
                  </w:tcBorders>
                  <w:shd w:val="clear" w:color="auto" w:fill="FFFFFF"/>
                </w:tcPr>
                <w:p w14:paraId="1D32370A" w14:textId="77777777" w:rsidR="00EE45DA" w:rsidRPr="00806973" w:rsidRDefault="00EE45DA" w:rsidP="00EE45DA">
                  <w:pPr>
                    <w:spacing w:before="0" w:after="0"/>
                    <w:jc w:val="left"/>
                    <w:rPr>
                      <w:sz w:val="10"/>
                      <w:szCs w:val="10"/>
                    </w:rPr>
                  </w:pPr>
                  <w:r w:rsidRPr="00806973">
                    <w:rPr>
                      <w:sz w:val="10"/>
                      <w:szCs w:val="10"/>
                      <w:lang w:bidi="en-GB"/>
                    </w:rPr>
                    <w:t>Contactless payments</w:t>
                  </w:r>
                </w:p>
              </w:tc>
              <w:tc>
                <w:tcPr>
                  <w:tcW w:w="691" w:type="dxa"/>
                  <w:tcBorders>
                    <w:left w:val="single" w:sz="4" w:space="0" w:color="auto"/>
                  </w:tcBorders>
                  <w:shd w:val="clear" w:color="auto" w:fill="FFFFFF"/>
                </w:tcPr>
                <w:p w14:paraId="2A76324E" w14:textId="77777777" w:rsidR="00EE45DA" w:rsidRPr="00806973" w:rsidRDefault="00EE45DA" w:rsidP="00EE45DA">
                  <w:pPr>
                    <w:spacing w:before="0" w:after="0"/>
                    <w:jc w:val="left"/>
                    <w:rPr>
                      <w:sz w:val="10"/>
                      <w:szCs w:val="10"/>
                    </w:rPr>
                  </w:pPr>
                  <w:r w:rsidRPr="00806973">
                    <w:rPr>
                      <w:sz w:val="10"/>
                      <w:szCs w:val="10"/>
                      <w:lang w:bidi="en-GB"/>
                    </w:rPr>
                    <w:t>Services in data cloud</w:t>
                  </w:r>
                </w:p>
              </w:tc>
              <w:tc>
                <w:tcPr>
                  <w:tcW w:w="691" w:type="dxa"/>
                  <w:tcBorders>
                    <w:left w:val="single" w:sz="4" w:space="0" w:color="auto"/>
                  </w:tcBorders>
                  <w:shd w:val="clear" w:color="auto" w:fill="FFFFFF"/>
                </w:tcPr>
                <w:p w14:paraId="1374B29B" w14:textId="68E2DA45" w:rsidR="00EE45DA" w:rsidRPr="00806973" w:rsidRDefault="00EE45DA" w:rsidP="00EE45DA">
                  <w:pPr>
                    <w:spacing w:before="0" w:after="0"/>
                    <w:jc w:val="left"/>
                    <w:rPr>
                      <w:sz w:val="10"/>
                      <w:szCs w:val="10"/>
                    </w:rPr>
                  </w:pPr>
                  <w:r w:rsidRPr="00806973">
                    <w:rPr>
                      <w:sz w:val="10"/>
                      <w:szCs w:val="10"/>
                      <w:lang w:bidi="en-GB"/>
                    </w:rPr>
                    <w:t>Provision of API interfaces</w:t>
                  </w:r>
                </w:p>
              </w:tc>
              <w:tc>
                <w:tcPr>
                  <w:tcW w:w="821" w:type="dxa"/>
                  <w:shd w:val="clear" w:color="auto" w:fill="FFFFFF"/>
                </w:tcPr>
                <w:p w14:paraId="7EF496BB" w14:textId="77777777" w:rsidR="00EE45DA" w:rsidRPr="00806973" w:rsidRDefault="00EE45DA" w:rsidP="00EE45DA">
                  <w:pPr>
                    <w:spacing w:before="0" w:after="0"/>
                    <w:rPr>
                      <w:sz w:val="10"/>
                      <w:szCs w:val="10"/>
                    </w:rPr>
                  </w:pPr>
                </w:p>
              </w:tc>
            </w:tr>
            <w:tr w:rsidR="00EE45DA" w:rsidRPr="00806973" w14:paraId="6CBC40AA" w14:textId="77777777" w:rsidTr="00EE45DA">
              <w:trPr>
                <w:cantSplit/>
              </w:trPr>
              <w:tc>
                <w:tcPr>
                  <w:tcW w:w="677" w:type="dxa"/>
                  <w:shd w:val="clear" w:color="auto" w:fill="FFFFFF"/>
                </w:tcPr>
                <w:p w14:paraId="3C0C5439" w14:textId="77777777" w:rsidR="00EE45DA" w:rsidRPr="00806973" w:rsidRDefault="00EE45DA" w:rsidP="00EE45DA">
                  <w:pPr>
                    <w:spacing w:before="0" w:after="0"/>
                    <w:rPr>
                      <w:sz w:val="10"/>
                      <w:szCs w:val="10"/>
                    </w:rPr>
                  </w:pPr>
                </w:p>
              </w:tc>
              <w:tc>
                <w:tcPr>
                  <w:tcW w:w="715" w:type="dxa"/>
                  <w:shd w:val="clear" w:color="auto" w:fill="FFFFFF"/>
                </w:tcPr>
                <w:p w14:paraId="4007D7B0" w14:textId="77777777" w:rsidR="00EE45DA" w:rsidRPr="00806973" w:rsidRDefault="00EE45DA" w:rsidP="00EE45DA">
                  <w:pPr>
                    <w:spacing w:before="0" w:after="0"/>
                    <w:rPr>
                      <w:sz w:val="10"/>
                      <w:szCs w:val="10"/>
                    </w:rPr>
                  </w:pPr>
                </w:p>
              </w:tc>
              <w:tc>
                <w:tcPr>
                  <w:tcW w:w="696" w:type="dxa"/>
                  <w:shd w:val="clear" w:color="auto" w:fill="FFFFFF"/>
                </w:tcPr>
                <w:p w14:paraId="07EA51A2" w14:textId="77777777" w:rsidR="00EE45DA" w:rsidRPr="00806973" w:rsidRDefault="00EE45DA" w:rsidP="00EE45DA">
                  <w:pPr>
                    <w:spacing w:before="0" w:after="0"/>
                    <w:rPr>
                      <w:sz w:val="10"/>
                      <w:szCs w:val="10"/>
                    </w:rPr>
                  </w:pPr>
                </w:p>
              </w:tc>
              <w:tc>
                <w:tcPr>
                  <w:tcW w:w="691" w:type="dxa"/>
                  <w:shd w:val="clear" w:color="auto" w:fill="FFFFFF"/>
                </w:tcPr>
                <w:p w14:paraId="434A6D66" w14:textId="77777777" w:rsidR="00EE45DA" w:rsidRPr="00806973" w:rsidRDefault="00EE45DA" w:rsidP="00EE45DA">
                  <w:pPr>
                    <w:spacing w:before="0" w:after="0"/>
                    <w:rPr>
                      <w:sz w:val="10"/>
                      <w:szCs w:val="10"/>
                    </w:rPr>
                  </w:pPr>
                </w:p>
              </w:tc>
              <w:tc>
                <w:tcPr>
                  <w:tcW w:w="691" w:type="dxa"/>
                  <w:shd w:val="clear" w:color="auto" w:fill="FFFFFF"/>
                </w:tcPr>
                <w:p w14:paraId="1953A8B7" w14:textId="77777777" w:rsidR="00EE45DA" w:rsidRPr="00806973" w:rsidRDefault="00EE45DA" w:rsidP="00EE45DA">
                  <w:pPr>
                    <w:spacing w:before="0" w:after="0"/>
                    <w:rPr>
                      <w:sz w:val="10"/>
                      <w:szCs w:val="10"/>
                    </w:rPr>
                  </w:pPr>
                </w:p>
              </w:tc>
              <w:tc>
                <w:tcPr>
                  <w:tcW w:w="821" w:type="dxa"/>
                  <w:shd w:val="clear" w:color="auto" w:fill="FFFFFF"/>
                </w:tcPr>
                <w:p w14:paraId="397C32F9" w14:textId="77777777" w:rsidR="00EE45DA" w:rsidRPr="00806973" w:rsidRDefault="00EE45DA" w:rsidP="00EE45DA">
                  <w:pPr>
                    <w:spacing w:before="0" w:after="0"/>
                    <w:rPr>
                      <w:sz w:val="10"/>
                      <w:szCs w:val="10"/>
                    </w:rPr>
                  </w:pPr>
                </w:p>
              </w:tc>
            </w:tr>
            <w:tr w:rsidR="00EE45DA" w:rsidRPr="00806973" w14:paraId="44927931" w14:textId="77777777" w:rsidTr="00EE45DA">
              <w:trPr>
                <w:cantSplit/>
              </w:trPr>
              <w:tc>
                <w:tcPr>
                  <w:tcW w:w="4291" w:type="dxa"/>
                  <w:gridSpan w:val="6"/>
                  <w:shd w:val="clear" w:color="auto" w:fill="FFFFFF"/>
                </w:tcPr>
                <w:p w14:paraId="0D099B2B" w14:textId="77777777" w:rsidR="00EE45DA" w:rsidRPr="00806973" w:rsidRDefault="00EE45DA" w:rsidP="00EE45DA">
                  <w:pPr>
                    <w:spacing w:before="0" w:after="0"/>
                    <w:rPr>
                      <w:sz w:val="12"/>
                      <w:szCs w:val="12"/>
                    </w:rPr>
                  </w:pPr>
                  <w:r w:rsidRPr="00806973">
                    <w:rPr>
                      <w:sz w:val="12"/>
                      <w:szCs w:val="12"/>
                      <w:lang w:bidi="en-GB"/>
                    </w:rPr>
                    <w:t>Private pension funds</w:t>
                  </w:r>
                </w:p>
              </w:tc>
            </w:tr>
            <w:tr w:rsidR="00EE45DA" w:rsidRPr="00806973" w14:paraId="2971593B" w14:textId="77777777" w:rsidTr="00EE45DA">
              <w:trPr>
                <w:cantSplit/>
              </w:trPr>
              <w:tc>
                <w:tcPr>
                  <w:tcW w:w="677" w:type="dxa"/>
                  <w:shd w:val="clear" w:color="auto" w:fill="FFFFFF"/>
                </w:tcPr>
                <w:p w14:paraId="42402BF6"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6E756F82" wp14:editId="597F0697">
                        <wp:extent cx="273050" cy="170815"/>
                        <wp:effectExtent l="0" t="0" r="0" b="635"/>
                        <wp:docPr id="1586080593" name="Picture 158608059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0"/>
                                <a:srcRect l="8862" t="1" r="27621" b="-2"/>
                                <a:stretch/>
                              </pic:blipFill>
                              <pic:spPr bwMode="auto">
                                <a:xfrm>
                                  <a:off x="0" y="0"/>
                                  <a:ext cx="273050" cy="170815"/>
                                </a:xfrm>
                                <a:prstGeom prst="rect">
                                  <a:avLst/>
                                </a:prstGeom>
                                <a:ln>
                                  <a:noFill/>
                                </a:ln>
                                <a:extLst>
                                  <a:ext uri="{53640926-AAD7-44D8-BBD7-CCE9431645EC}">
                                    <a14:shadowObscured xmlns:a14="http://schemas.microsoft.com/office/drawing/2010/main"/>
                                  </a:ext>
                                </a:extLst>
                              </pic:spPr>
                            </pic:pic>
                          </a:graphicData>
                        </a:graphic>
                      </wp:inline>
                    </w:drawing>
                  </w:r>
                </w:p>
              </w:tc>
              <w:tc>
                <w:tcPr>
                  <w:tcW w:w="715" w:type="dxa"/>
                  <w:tcBorders>
                    <w:left w:val="single" w:sz="4" w:space="0" w:color="auto"/>
                  </w:tcBorders>
                  <w:shd w:val="clear" w:color="auto" w:fill="FFFFFF"/>
                </w:tcPr>
                <w:p w14:paraId="32E34A12"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031D08B3" wp14:editId="303893D7">
                        <wp:extent cx="288925" cy="170815"/>
                        <wp:effectExtent l="0" t="0" r="0" b="635"/>
                        <wp:docPr id="964225608" name="Picture 96422560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91"/>
                                <a:srcRect l="8391" t="1" r="27972" b="-2"/>
                                <a:stretch/>
                              </pic:blipFill>
                              <pic:spPr bwMode="auto">
                                <a:xfrm>
                                  <a:off x="0" y="0"/>
                                  <a:ext cx="288925" cy="170815"/>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tcBorders>
                    <w:left w:val="single" w:sz="4" w:space="0" w:color="auto"/>
                  </w:tcBorders>
                  <w:shd w:val="clear" w:color="auto" w:fill="FFFFFF"/>
                </w:tcPr>
                <w:p w14:paraId="549D55E0"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2E7503A7" wp14:editId="260F7809">
                        <wp:extent cx="314325" cy="170815"/>
                        <wp:effectExtent l="0" t="0" r="9525" b="635"/>
                        <wp:docPr id="1889542667" name="Picture 188954266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92"/>
                                <a:srcRect l="5748" t="1" r="23132" b="-2"/>
                                <a:stretch/>
                              </pic:blipFill>
                              <pic:spPr bwMode="auto">
                                <a:xfrm>
                                  <a:off x="0" y="0"/>
                                  <a:ext cx="314325" cy="170815"/>
                                </a:xfrm>
                                <a:prstGeom prst="rect">
                                  <a:avLst/>
                                </a:prstGeom>
                                <a:ln>
                                  <a:noFill/>
                                </a:ln>
                                <a:extLst>
                                  <a:ext uri="{53640926-AAD7-44D8-BBD7-CCE9431645EC}">
                                    <a14:shadowObscured xmlns:a14="http://schemas.microsoft.com/office/drawing/2010/main"/>
                                  </a:ext>
                                </a:extLst>
                              </pic:spPr>
                            </pic:pic>
                          </a:graphicData>
                        </a:graphic>
                      </wp:inline>
                    </w:drawing>
                  </w:r>
                </w:p>
              </w:tc>
              <w:tc>
                <w:tcPr>
                  <w:tcW w:w="691" w:type="dxa"/>
                  <w:tcBorders>
                    <w:left w:val="single" w:sz="4" w:space="0" w:color="auto"/>
                  </w:tcBorders>
                  <w:shd w:val="clear" w:color="auto" w:fill="FFFFFF"/>
                </w:tcPr>
                <w:p w14:paraId="32F45B33"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2E530D4B" wp14:editId="45A891DB">
                        <wp:extent cx="288925" cy="170815"/>
                        <wp:effectExtent l="0" t="0" r="0" b="635"/>
                        <wp:docPr id="1549114542" name="Picture 154911454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93"/>
                                <a:srcRect l="6511" t="1" r="27641" b="-2"/>
                                <a:stretch/>
                              </pic:blipFill>
                              <pic:spPr bwMode="auto">
                                <a:xfrm>
                                  <a:off x="0" y="0"/>
                                  <a:ext cx="288925" cy="170815"/>
                                </a:xfrm>
                                <a:prstGeom prst="rect">
                                  <a:avLst/>
                                </a:prstGeom>
                                <a:ln>
                                  <a:noFill/>
                                </a:ln>
                                <a:extLst>
                                  <a:ext uri="{53640926-AAD7-44D8-BBD7-CCE9431645EC}">
                                    <a14:shadowObscured xmlns:a14="http://schemas.microsoft.com/office/drawing/2010/main"/>
                                  </a:ext>
                                </a:extLst>
                              </pic:spPr>
                            </pic:pic>
                          </a:graphicData>
                        </a:graphic>
                      </wp:inline>
                    </w:drawing>
                  </w:r>
                </w:p>
              </w:tc>
              <w:tc>
                <w:tcPr>
                  <w:tcW w:w="691" w:type="dxa"/>
                  <w:tcBorders>
                    <w:left w:val="single" w:sz="4" w:space="0" w:color="auto"/>
                  </w:tcBorders>
                  <w:shd w:val="clear" w:color="auto" w:fill="FFFFFF"/>
                </w:tcPr>
                <w:p w14:paraId="635B91C9"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64AA7FF8" wp14:editId="6C139187">
                        <wp:extent cx="320675" cy="170815"/>
                        <wp:effectExtent l="0" t="0" r="3175" b="635"/>
                        <wp:docPr id="1841355726" name="Picture 1841355726"/>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94"/>
                                <a:srcRect l="5788" t="1" r="21128" b="-2"/>
                                <a:stretch/>
                              </pic:blipFill>
                              <pic:spPr bwMode="auto">
                                <a:xfrm>
                                  <a:off x="0" y="0"/>
                                  <a:ext cx="320675" cy="170815"/>
                                </a:xfrm>
                                <a:prstGeom prst="rect">
                                  <a:avLst/>
                                </a:prstGeom>
                                <a:ln>
                                  <a:noFill/>
                                </a:ln>
                                <a:extLst>
                                  <a:ext uri="{53640926-AAD7-44D8-BBD7-CCE9431645EC}">
                                    <a14:shadowObscured xmlns:a14="http://schemas.microsoft.com/office/drawing/2010/main"/>
                                  </a:ext>
                                </a:extLst>
                              </pic:spPr>
                            </pic:pic>
                          </a:graphicData>
                        </a:graphic>
                      </wp:inline>
                    </w:drawing>
                  </w:r>
                </w:p>
              </w:tc>
              <w:tc>
                <w:tcPr>
                  <w:tcW w:w="821" w:type="dxa"/>
                  <w:tcBorders>
                    <w:left w:val="single" w:sz="4" w:space="0" w:color="auto"/>
                  </w:tcBorders>
                  <w:shd w:val="clear" w:color="auto" w:fill="FFFFFF"/>
                </w:tcPr>
                <w:p w14:paraId="4AF4B931"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17E39D28" wp14:editId="3870A54E">
                        <wp:extent cx="295275" cy="170815"/>
                        <wp:effectExtent l="0" t="0" r="9525" b="635"/>
                        <wp:docPr id="1737430979" name="Picture 1737430979"/>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95"/>
                                <a:srcRect l="10354" t="1" r="33008" b="-2"/>
                                <a:stretch/>
                              </pic:blipFill>
                              <pic:spPr bwMode="auto">
                                <a:xfrm>
                                  <a:off x="0" y="0"/>
                                  <a:ext cx="295275" cy="170815"/>
                                </a:xfrm>
                                <a:prstGeom prst="rect">
                                  <a:avLst/>
                                </a:prstGeom>
                                <a:ln>
                                  <a:noFill/>
                                </a:ln>
                                <a:extLst>
                                  <a:ext uri="{53640926-AAD7-44D8-BBD7-CCE9431645EC}">
                                    <a14:shadowObscured xmlns:a14="http://schemas.microsoft.com/office/drawing/2010/main"/>
                                  </a:ext>
                                </a:extLst>
                              </pic:spPr>
                            </pic:pic>
                          </a:graphicData>
                        </a:graphic>
                      </wp:inline>
                    </w:drawing>
                  </w:r>
                </w:p>
              </w:tc>
            </w:tr>
            <w:tr w:rsidR="00EE45DA" w:rsidRPr="00806973" w14:paraId="6638DA3B" w14:textId="77777777" w:rsidTr="00EE45DA">
              <w:trPr>
                <w:cantSplit/>
              </w:trPr>
              <w:tc>
                <w:tcPr>
                  <w:tcW w:w="677" w:type="dxa"/>
                  <w:shd w:val="clear" w:color="auto" w:fill="FFFFFF"/>
                </w:tcPr>
                <w:p w14:paraId="7C78EA65" w14:textId="77777777" w:rsidR="00EE45DA" w:rsidRPr="00806973" w:rsidRDefault="00EE45DA" w:rsidP="00EE45DA">
                  <w:pPr>
                    <w:spacing w:before="0" w:after="0"/>
                    <w:jc w:val="left"/>
                    <w:rPr>
                      <w:sz w:val="10"/>
                      <w:szCs w:val="10"/>
                    </w:rPr>
                  </w:pPr>
                  <w:r w:rsidRPr="00806973">
                    <w:rPr>
                      <w:sz w:val="10"/>
                      <w:szCs w:val="10"/>
                      <w:lang w:bidi="en-GB"/>
                    </w:rPr>
                    <w:t>Biometric solutions</w:t>
                  </w:r>
                </w:p>
              </w:tc>
              <w:tc>
                <w:tcPr>
                  <w:tcW w:w="715" w:type="dxa"/>
                  <w:tcBorders>
                    <w:left w:val="single" w:sz="4" w:space="0" w:color="auto"/>
                  </w:tcBorders>
                  <w:shd w:val="clear" w:color="auto" w:fill="FFFFFF"/>
                </w:tcPr>
                <w:p w14:paraId="45C52D36" w14:textId="77777777" w:rsidR="00EE45DA" w:rsidRPr="00806973" w:rsidRDefault="00EE45DA" w:rsidP="00EE45DA">
                  <w:pPr>
                    <w:spacing w:before="0" w:after="0"/>
                    <w:jc w:val="left"/>
                    <w:rPr>
                      <w:sz w:val="10"/>
                      <w:szCs w:val="10"/>
                    </w:rPr>
                  </w:pPr>
                  <w:r w:rsidRPr="00806973">
                    <w:rPr>
                      <w:sz w:val="10"/>
                      <w:szCs w:val="10"/>
                      <w:lang w:bidi="en-GB"/>
                    </w:rPr>
                    <w:t>Artificial intelligence</w:t>
                  </w:r>
                </w:p>
              </w:tc>
              <w:tc>
                <w:tcPr>
                  <w:tcW w:w="696" w:type="dxa"/>
                  <w:tcBorders>
                    <w:left w:val="single" w:sz="4" w:space="0" w:color="auto"/>
                  </w:tcBorders>
                  <w:shd w:val="clear" w:color="auto" w:fill="FFFFFF"/>
                </w:tcPr>
                <w:p w14:paraId="386448A9" w14:textId="61DC6D05" w:rsidR="00EE45DA" w:rsidRPr="00806973" w:rsidRDefault="00EE45DA" w:rsidP="00EE45DA">
                  <w:pPr>
                    <w:spacing w:before="0" w:after="0"/>
                    <w:jc w:val="left"/>
                    <w:rPr>
                      <w:sz w:val="10"/>
                      <w:szCs w:val="10"/>
                    </w:rPr>
                  </w:pPr>
                  <w:r w:rsidRPr="00806973">
                    <w:rPr>
                      <w:sz w:val="10"/>
                      <w:szCs w:val="10"/>
                      <w:lang w:bidi="en-GB"/>
                    </w:rPr>
                    <w:t>Robo-consulting</w:t>
                  </w:r>
                </w:p>
              </w:tc>
              <w:tc>
                <w:tcPr>
                  <w:tcW w:w="691" w:type="dxa"/>
                  <w:tcBorders>
                    <w:left w:val="single" w:sz="4" w:space="0" w:color="auto"/>
                  </w:tcBorders>
                  <w:shd w:val="clear" w:color="auto" w:fill="FFFFFF"/>
                </w:tcPr>
                <w:p w14:paraId="7A443F47" w14:textId="77777777" w:rsidR="00EE45DA" w:rsidRPr="00806973" w:rsidRDefault="00EE45DA" w:rsidP="00EE45DA">
                  <w:pPr>
                    <w:spacing w:before="0" w:after="0"/>
                    <w:jc w:val="left"/>
                    <w:rPr>
                      <w:sz w:val="10"/>
                      <w:szCs w:val="10"/>
                    </w:rPr>
                  </w:pPr>
                  <w:r w:rsidRPr="00806973">
                    <w:rPr>
                      <w:sz w:val="10"/>
                      <w:szCs w:val="10"/>
                      <w:lang w:bidi="en-GB"/>
                    </w:rPr>
                    <w:t>Big data</w:t>
                  </w:r>
                </w:p>
              </w:tc>
              <w:tc>
                <w:tcPr>
                  <w:tcW w:w="691" w:type="dxa"/>
                  <w:tcBorders>
                    <w:left w:val="single" w:sz="4" w:space="0" w:color="auto"/>
                  </w:tcBorders>
                  <w:shd w:val="clear" w:color="auto" w:fill="FFFFFF"/>
                </w:tcPr>
                <w:p w14:paraId="273C765D" w14:textId="77777777" w:rsidR="00EE45DA" w:rsidRPr="00806973" w:rsidRDefault="00EE45DA" w:rsidP="00EE45DA">
                  <w:pPr>
                    <w:spacing w:before="0" w:after="0"/>
                    <w:jc w:val="left"/>
                    <w:rPr>
                      <w:sz w:val="10"/>
                      <w:szCs w:val="10"/>
                    </w:rPr>
                  </w:pPr>
                  <w:r w:rsidRPr="00806973">
                    <w:rPr>
                      <w:sz w:val="10"/>
                      <w:szCs w:val="10"/>
                      <w:lang w:bidi="en-GB"/>
                    </w:rPr>
                    <w:t>Services in data cloud</w:t>
                  </w:r>
                </w:p>
              </w:tc>
              <w:tc>
                <w:tcPr>
                  <w:tcW w:w="821" w:type="dxa"/>
                  <w:tcBorders>
                    <w:left w:val="single" w:sz="4" w:space="0" w:color="auto"/>
                  </w:tcBorders>
                  <w:shd w:val="clear" w:color="auto" w:fill="FFFFFF"/>
                </w:tcPr>
                <w:p w14:paraId="55959318" w14:textId="77777777" w:rsidR="00EE45DA" w:rsidRPr="00806973" w:rsidRDefault="00EE45DA" w:rsidP="00EE45DA">
                  <w:pPr>
                    <w:spacing w:before="0" w:after="0"/>
                    <w:jc w:val="left"/>
                    <w:rPr>
                      <w:sz w:val="10"/>
                      <w:szCs w:val="10"/>
                    </w:rPr>
                  </w:pPr>
                  <w:r w:rsidRPr="00806973">
                    <w:rPr>
                      <w:sz w:val="10"/>
                      <w:szCs w:val="10"/>
                      <w:lang w:bidi="en-GB"/>
                    </w:rPr>
                    <w:t>Provision of API interfaces</w:t>
                  </w:r>
                </w:p>
              </w:tc>
            </w:tr>
            <w:tr w:rsidR="00EE45DA" w:rsidRPr="00806973" w14:paraId="19CA3B99" w14:textId="77777777" w:rsidTr="00EE45DA">
              <w:trPr>
                <w:cantSplit/>
              </w:trPr>
              <w:tc>
                <w:tcPr>
                  <w:tcW w:w="677" w:type="dxa"/>
                  <w:shd w:val="clear" w:color="auto" w:fill="FFFFFF"/>
                </w:tcPr>
                <w:p w14:paraId="2E18F375" w14:textId="77777777" w:rsidR="00EE45DA" w:rsidRPr="00806973" w:rsidRDefault="00EE45DA" w:rsidP="00EE45DA">
                  <w:pPr>
                    <w:spacing w:before="0" w:after="0"/>
                    <w:rPr>
                      <w:sz w:val="10"/>
                      <w:szCs w:val="10"/>
                    </w:rPr>
                  </w:pPr>
                </w:p>
              </w:tc>
              <w:tc>
                <w:tcPr>
                  <w:tcW w:w="715" w:type="dxa"/>
                  <w:shd w:val="clear" w:color="auto" w:fill="FFFFFF"/>
                </w:tcPr>
                <w:p w14:paraId="0E40AA2C" w14:textId="77777777" w:rsidR="00EE45DA" w:rsidRPr="00806973" w:rsidRDefault="00EE45DA" w:rsidP="00EE45DA">
                  <w:pPr>
                    <w:spacing w:before="0" w:after="0"/>
                    <w:rPr>
                      <w:sz w:val="10"/>
                      <w:szCs w:val="10"/>
                    </w:rPr>
                  </w:pPr>
                </w:p>
              </w:tc>
              <w:tc>
                <w:tcPr>
                  <w:tcW w:w="696" w:type="dxa"/>
                  <w:shd w:val="clear" w:color="auto" w:fill="FFFFFF"/>
                </w:tcPr>
                <w:p w14:paraId="61CD0537" w14:textId="77777777" w:rsidR="00EE45DA" w:rsidRPr="00806973" w:rsidRDefault="00EE45DA" w:rsidP="00EE45DA">
                  <w:pPr>
                    <w:spacing w:before="0" w:after="0"/>
                    <w:rPr>
                      <w:sz w:val="10"/>
                      <w:szCs w:val="10"/>
                    </w:rPr>
                  </w:pPr>
                </w:p>
              </w:tc>
              <w:tc>
                <w:tcPr>
                  <w:tcW w:w="691" w:type="dxa"/>
                  <w:shd w:val="clear" w:color="auto" w:fill="FFFFFF"/>
                </w:tcPr>
                <w:p w14:paraId="114E07C5" w14:textId="77777777" w:rsidR="00EE45DA" w:rsidRPr="00806973" w:rsidRDefault="00EE45DA" w:rsidP="00EE45DA">
                  <w:pPr>
                    <w:spacing w:before="0" w:after="0"/>
                    <w:rPr>
                      <w:sz w:val="10"/>
                      <w:szCs w:val="10"/>
                    </w:rPr>
                  </w:pPr>
                </w:p>
              </w:tc>
              <w:tc>
                <w:tcPr>
                  <w:tcW w:w="691" w:type="dxa"/>
                  <w:shd w:val="clear" w:color="auto" w:fill="FFFFFF"/>
                </w:tcPr>
                <w:p w14:paraId="798CBC8C" w14:textId="77777777" w:rsidR="00EE45DA" w:rsidRPr="00806973" w:rsidRDefault="00EE45DA" w:rsidP="00EE45DA">
                  <w:pPr>
                    <w:spacing w:before="0" w:after="0"/>
                    <w:rPr>
                      <w:sz w:val="10"/>
                      <w:szCs w:val="10"/>
                    </w:rPr>
                  </w:pPr>
                </w:p>
              </w:tc>
              <w:tc>
                <w:tcPr>
                  <w:tcW w:w="821" w:type="dxa"/>
                  <w:shd w:val="clear" w:color="auto" w:fill="FFFFFF"/>
                </w:tcPr>
                <w:p w14:paraId="272A389A" w14:textId="77777777" w:rsidR="00EE45DA" w:rsidRPr="00806973" w:rsidRDefault="00EE45DA" w:rsidP="00EE45DA">
                  <w:pPr>
                    <w:spacing w:before="0" w:after="0"/>
                    <w:rPr>
                      <w:sz w:val="10"/>
                      <w:szCs w:val="10"/>
                    </w:rPr>
                  </w:pPr>
                </w:p>
              </w:tc>
            </w:tr>
            <w:tr w:rsidR="00EE45DA" w:rsidRPr="00806973" w14:paraId="53B97B8F" w14:textId="77777777" w:rsidTr="00EE45DA">
              <w:trPr>
                <w:cantSplit/>
              </w:trPr>
              <w:tc>
                <w:tcPr>
                  <w:tcW w:w="4291" w:type="dxa"/>
                  <w:gridSpan w:val="6"/>
                  <w:shd w:val="clear" w:color="auto" w:fill="FFFFFF"/>
                </w:tcPr>
                <w:p w14:paraId="7E5D1347" w14:textId="77777777" w:rsidR="00EE45DA" w:rsidRPr="00806973" w:rsidRDefault="00EE45DA" w:rsidP="00EE45DA">
                  <w:pPr>
                    <w:spacing w:before="0" w:after="0"/>
                    <w:rPr>
                      <w:sz w:val="12"/>
                      <w:szCs w:val="12"/>
                    </w:rPr>
                  </w:pPr>
                  <w:r w:rsidRPr="00806973">
                    <w:rPr>
                      <w:sz w:val="12"/>
                      <w:szCs w:val="12"/>
                      <w:lang w:bidi="en-GB"/>
                    </w:rPr>
                    <w:t>Payment institutions</w:t>
                  </w:r>
                </w:p>
              </w:tc>
            </w:tr>
            <w:tr w:rsidR="00EE45DA" w:rsidRPr="00806973" w14:paraId="4D1A2897" w14:textId="77777777" w:rsidTr="00EE45DA">
              <w:trPr>
                <w:cantSplit/>
              </w:trPr>
              <w:tc>
                <w:tcPr>
                  <w:tcW w:w="677" w:type="dxa"/>
                  <w:shd w:val="clear" w:color="auto" w:fill="FFFFFF"/>
                </w:tcPr>
                <w:p w14:paraId="0DC60507"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28DCF6A4" wp14:editId="2AC01EC5">
                        <wp:extent cx="288925" cy="182880"/>
                        <wp:effectExtent l="0" t="0" r="0" b="7620"/>
                        <wp:docPr id="1342262150" name="Picture 1342262150"/>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96"/>
                                <a:srcRect l="8124" r="24668"/>
                                <a:stretch/>
                              </pic:blipFill>
                              <pic:spPr bwMode="auto">
                                <a:xfrm>
                                  <a:off x="0" y="0"/>
                                  <a:ext cx="288925" cy="182880"/>
                                </a:xfrm>
                                <a:prstGeom prst="rect">
                                  <a:avLst/>
                                </a:prstGeom>
                                <a:ln>
                                  <a:noFill/>
                                </a:ln>
                                <a:extLst>
                                  <a:ext uri="{53640926-AAD7-44D8-BBD7-CCE9431645EC}">
                                    <a14:shadowObscured xmlns:a14="http://schemas.microsoft.com/office/drawing/2010/main"/>
                                  </a:ext>
                                </a:extLst>
                              </pic:spPr>
                            </pic:pic>
                          </a:graphicData>
                        </a:graphic>
                      </wp:inline>
                    </w:drawing>
                  </w:r>
                </w:p>
              </w:tc>
              <w:tc>
                <w:tcPr>
                  <w:tcW w:w="715" w:type="dxa"/>
                  <w:tcBorders>
                    <w:left w:val="single" w:sz="4" w:space="0" w:color="auto"/>
                  </w:tcBorders>
                  <w:shd w:val="clear" w:color="auto" w:fill="FFFFFF"/>
                </w:tcPr>
                <w:p w14:paraId="00BB9C7D"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41B79654" wp14:editId="75D58694">
                        <wp:extent cx="285750" cy="182880"/>
                        <wp:effectExtent l="0" t="0" r="0" b="7620"/>
                        <wp:docPr id="1901599915" name="Picture 1901599915"/>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97"/>
                                <a:srcRect l="10489" r="26573"/>
                                <a:stretch/>
                              </pic:blipFill>
                              <pic:spPr bwMode="auto">
                                <a:xfrm>
                                  <a:off x="0" y="0"/>
                                  <a:ext cx="285750" cy="182880"/>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tcBorders>
                    <w:left w:val="single" w:sz="4" w:space="0" w:color="auto"/>
                  </w:tcBorders>
                  <w:shd w:val="clear" w:color="auto" w:fill="FFFFFF"/>
                </w:tcPr>
                <w:p w14:paraId="386F0AB4"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43D88D64" wp14:editId="13F4F75B">
                        <wp:extent cx="306705" cy="182880"/>
                        <wp:effectExtent l="0" t="0" r="0" b="7620"/>
                        <wp:docPr id="31980808" name="Picture 31980808"/>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98"/>
                                <a:srcRect l="6465" r="24138"/>
                                <a:stretch/>
                              </pic:blipFill>
                              <pic:spPr bwMode="auto">
                                <a:xfrm>
                                  <a:off x="0" y="0"/>
                                  <a:ext cx="306705" cy="182880"/>
                                </a:xfrm>
                                <a:prstGeom prst="rect">
                                  <a:avLst/>
                                </a:prstGeom>
                                <a:ln>
                                  <a:noFill/>
                                </a:ln>
                                <a:extLst>
                                  <a:ext uri="{53640926-AAD7-44D8-BBD7-CCE9431645EC}">
                                    <a14:shadowObscured xmlns:a14="http://schemas.microsoft.com/office/drawing/2010/main"/>
                                  </a:ext>
                                </a:extLst>
                              </pic:spPr>
                            </pic:pic>
                          </a:graphicData>
                        </a:graphic>
                      </wp:inline>
                    </w:drawing>
                  </w:r>
                </w:p>
              </w:tc>
              <w:tc>
                <w:tcPr>
                  <w:tcW w:w="691" w:type="dxa"/>
                  <w:shd w:val="clear" w:color="auto" w:fill="FFFFFF"/>
                </w:tcPr>
                <w:p w14:paraId="16FA6413" w14:textId="77777777" w:rsidR="00EE45DA" w:rsidRPr="00806973" w:rsidRDefault="00EE45DA" w:rsidP="00EE45DA">
                  <w:pPr>
                    <w:spacing w:before="0" w:after="0"/>
                    <w:rPr>
                      <w:sz w:val="10"/>
                      <w:szCs w:val="10"/>
                    </w:rPr>
                  </w:pPr>
                </w:p>
              </w:tc>
              <w:tc>
                <w:tcPr>
                  <w:tcW w:w="691" w:type="dxa"/>
                  <w:shd w:val="clear" w:color="auto" w:fill="FFFFFF"/>
                </w:tcPr>
                <w:p w14:paraId="1EDDF330" w14:textId="77777777" w:rsidR="00EE45DA" w:rsidRPr="00806973" w:rsidRDefault="00EE45DA" w:rsidP="00EE45DA">
                  <w:pPr>
                    <w:spacing w:before="0" w:after="0"/>
                    <w:rPr>
                      <w:sz w:val="10"/>
                      <w:szCs w:val="10"/>
                    </w:rPr>
                  </w:pPr>
                </w:p>
              </w:tc>
              <w:tc>
                <w:tcPr>
                  <w:tcW w:w="821" w:type="dxa"/>
                  <w:shd w:val="clear" w:color="auto" w:fill="FFFFFF"/>
                </w:tcPr>
                <w:p w14:paraId="43C73A73" w14:textId="77777777" w:rsidR="00EE45DA" w:rsidRPr="00806973" w:rsidRDefault="00EE45DA" w:rsidP="00EE45DA">
                  <w:pPr>
                    <w:spacing w:before="0" w:after="0"/>
                    <w:rPr>
                      <w:sz w:val="10"/>
                      <w:szCs w:val="10"/>
                    </w:rPr>
                  </w:pPr>
                </w:p>
              </w:tc>
            </w:tr>
            <w:tr w:rsidR="00EE45DA" w:rsidRPr="00806973" w14:paraId="3E621B77" w14:textId="77777777" w:rsidTr="00EE45DA">
              <w:trPr>
                <w:cantSplit/>
              </w:trPr>
              <w:tc>
                <w:tcPr>
                  <w:tcW w:w="677" w:type="dxa"/>
                  <w:shd w:val="clear" w:color="auto" w:fill="FFFFFF"/>
                </w:tcPr>
                <w:p w14:paraId="7F940863" w14:textId="77777777" w:rsidR="00EE45DA" w:rsidRPr="00806973" w:rsidRDefault="00EE45DA" w:rsidP="00EE45DA">
                  <w:pPr>
                    <w:spacing w:before="0" w:after="0"/>
                    <w:jc w:val="left"/>
                    <w:rPr>
                      <w:sz w:val="10"/>
                      <w:szCs w:val="10"/>
                    </w:rPr>
                  </w:pPr>
                  <w:r w:rsidRPr="00806973">
                    <w:rPr>
                      <w:sz w:val="10"/>
                      <w:szCs w:val="10"/>
                      <w:lang w:bidi="en-GB"/>
                    </w:rPr>
                    <w:t>Contactless payments</w:t>
                  </w:r>
                </w:p>
              </w:tc>
              <w:tc>
                <w:tcPr>
                  <w:tcW w:w="715" w:type="dxa"/>
                  <w:tcBorders>
                    <w:left w:val="single" w:sz="4" w:space="0" w:color="auto"/>
                  </w:tcBorders>
                  <w:shd w:val="clear" w:color="auto" w:fill="FFFFFF"/>
                </w:tcPr>
                <w:p w14:paraId="6D12AE81" w14:textId="77777777" w:rsidR="00EE45DA" w:rsidRPr="00806973" w:rsidRDefault="00EE45DA" w:rsidP="00EE45DA">
                  <w:pPr>
                    <w:spacing w:before="0" w:after="0"/>
                    <w:jc w:val="left"/>
                    <w:rPr>
                      <w:sz w:val="10"/>
                      <w:szCs w:val="10"/>
                    </w:rPr>
                  </w:pPr>
                  <w:r w:rsidRPr="00806973">
                    <w:rPr>
                      <w:sz w:val="10"/>
                      <w:szCs w:val="10"/>
                      <w:lang w:bidi="en-GB"/>
                    </w:rPr>
                    <w:t>Services in data cloud</w:t>
                  </w:r>
                </w:p>
              </w:tc>
              <w:tc>
                <w:tcPr>
                  <w:tcW w:w="696" w:type="dxa"/>
                  <w:tcBorders>
                    <w:left w:val="single" w:sz="4" w:space="0" w:color="auto"/>
                  </w:tcBorders>
                  <w:shd w:val="clear" w:color="auto" w:fill="FFFFFF"/>
                </w:tcPr>
                <w:p w14:paraId="00BD847A" w14:textId="77777777" w:rsidR="00EE45DA" w:rsidRPr="00806973" w:rsidRDefault="00EE45DA" w:rsidP="00EE45DA">
                  <w:pPr>
                    <w:spacing w:before="0" w:after="0"/>
                    <w:jc w:val="left"/>
                    <w:rPr>
                      <w:sz w:val="10"/>
                      <w:szCs w:val="10"/>
                    </w:rPr>
                  </w:pPr>
                  <w:r w:rsidRPr="00806973">
                    <w:rPr>
                      <w:sz w:val="10"/>
                      <w:szCs w:val="10"/>
                      <w:lang w:bidi="en-GB"/>
                    </w:rPr>
                    <w:t>Provision of API interfaces</w:t>
                  </w:r>
                </w:p>
              </w:tc>
              <w:tc>
                <w:tcPr>
                  <w:tcW w:w="691" w:type="dxa"/>
                  <w:shd w:val="clear" w:color="auto" w:fill="FFFFFF"/>
                </w:tcPr>
                <w:p w14:paraId="018FE84F" w14:textId="77777777" w:rsidR="00EE45DA" w:rsidRPr="00806973" w:rsidRDefault="00EE45DA" w:rsidP="00EE45DA">
                  <w:pPr>
                    <w:spacing w:before="0" w:after="0"/>
                    <w:rPr>
                      <w:sz w:val="10"/>
                      <w:szCs w:val="10"/>
                    </w:rPr>
                  </w:pPr>
                </w:p>
              </w:tc>
              <w:tc>
                <w:tcPr>
                  <w:tcW w:w="691" w:type="dxa"/>
                  <w:shd w:val="clear" w:color="auto" w:fill="FFFFFF"/>
                </w:tcPr>
                <w:p w14:paraId="08CFC3B8" w14:textId="77777777" w:rsidR="00EE45DA" w:rsidRPr="00806973" w:rsidRDefault="00EE45DA" w:rsidP="00EE45DA">
                  <w:pPr>
                    <w:spacing w:before="0" w:after="0"/>
                    <w:rPr>
                      <w:sz w:val="10"/>
                      <w:szCs w:val="10"/>
                    </w:rPr>
                  </w:pPr>
                </w:p>
              </w:tc>
              <w:tc>
                <w:tcPr>
                  <w:tcW w:w="821" w:type="dxa"/>
                  <w:shd w:val="clear" w:color="auto" w:fill="FFFFFF"/>
                </w:tcPr>
                <w:p w14:paraId="25941E7B" w14:textId="77777777" w:rsidR="00EE45DA" w:rsidRPr="00806973" w:rsidRDefault="00EE45DA" w:rsidP="00EE45DA">
                  <w:pPr>
                    <w:spacing w:before="0" w:after="0"/>
                    <w:rPr>
                      <w:sz w:val="10"/>
                      <w:szCs w:val="10"/>
                    </w:rPr>
                  </w:pPr>
                </w:p>
              </w:tc>
            </w:tr>
            <w:tr w:rsidR="00EE45DA" w:rsidRPr="00806973" w14:paraId="48434D10" w14:textId="77777777" w:rsidTr="00EE45DA">
              <w:trPr>
                <w:cantSplit/>
              </w:trPr>
              <w:tc>
                <w:tcPr>
                  <w:tcW w:w="677" w:type="dxa"/>
                  <w:shd w:val="clear" w:color="auto" w:fill="FFFFFF"/>
                </w:tcPr>
                <w:p w14:paraId="54C4693D" w14:textId="77777777" w:rsidR="00EE45DA" w:rsidRPr="00806973" w:rsidRDefault="00EE45DA" w:rsidP="00EE45DA">
                  <w:pPr>
                    <w:spacing w:before="0" w:after="0"/>
                    <w:rPr>
                      <w:sz w:val="10"/>
                      <w:szCs w:val="10"/>
                    </w:rPr>
                  </w:pPr>
                </w:p>
              </w:tc>
              <w:tc>
                <w:tcPr>
                  <w:tcW w:w="715" w:type="dxa"/>
                  <w:shd w:val="clear" w:color="auto" w:fill="FFFFFF"/>
                </w:tcPr>
                <w:p w14:paraId="0E062E2B" w14:textId="77777777" w:rsidR="00EE45DA" w:rsidRPr="00806973" w:rsidRDefault="00EE45DA" w:rsidP="00EE45DA">
                  <w:pPr>
                    <w:spacing w:before="0" w:after="0"/>
                    <w:rPr>
                      <w:sz w:val="10"/>
                      <w:szCs w:val="10"/>
                    </w:rPr>
                  </w:pPr>
                </w:p>
              </w:tc>
              <w:tc>
                <w:tcPr>
                  <w:tcW w:w="696" w:type="dxa"/>
                  <w:shd w:val="clear" w:color="auto" w:fill="FFFFFF"/>
                </w:tcPr>
                <w:p w14:paraId="1E25D568" w14:textId="77777777" w:rsidR="00EE45DA" w:rsidRPr="00806973" w:rsidRDefault="00EE45DA" w:rsidP="00EE45DA">
                  <w:pPr>
                    <w:spacing w:before="0" w:after="0"/>
                    <w:rPr>
                      <w:sz w:val="10"/>
                      <w:szCs w:val="10"/>
                    </w:rPr>
                  </w:pPr>
                </w:p>
              </w:tc>
              <w:tc>
                <w:tcPr>
                  <w:tcW w:w="691" w:type="dxa"/>
                  <w:shd w:val="clear" w:color="auto" w:fill="FFFFFF"/>
                </w:tcPr>
                <w:p w14:paraId="2C78A996" w14:textId="77777777" w:rsidR="00EE45DA" w:rsidRPr="00806973" w:rsidRDefault="00EE45DA" w:rsidP="00EE45DA">
                  <w:pPr>
                    <w:spacing w:before="0" w:after="0"/>
                    <w:rPr>
                      <w:sz w:val="10"/>
                      <w:szCs w:val="10"/>
                    </w:rPr>
                  </w:pPr>
                </w:p>
              </w:tc>
              <w:tc>
                <w:tcPr>
                  <w:tcW w:w="691" w:type="dxa"/>
                  <w:shd w:val="clear" w:color="auto" w:fill="FFFFFF"/>
                </w:tcPr>
                <w:p w14:paraId="2C0E98D0" w14:textId="77777777" w:rsidR="00EE45DA" w:rsidRPr="00806973" w:rsidRDefault="00EE45DA" w:rsidP="00EE45DA">
                  <w:pPr>
                    <w:spacing w:before="0" w:after="0"/>
                    <w:rPr>
                      <w:sz w:val="10"/>
                      <w:szCs w:val="10"/>
                    </w:rPr>
                  </w:pPr>
                </w:p>
              </w:tc>
              <w:tc>
                <w:tcPr>
                  <w:tcW w:w="821" w:type="dxa"/>
                  <w:shd w:val="clear" w:color="auto" w:fill="FFFFFF"/>
                </w:tcPr>
                <w:p w14:paraId="47093BAE" w14:textId="77777777" w:rsidR="00EE45DA" w:rsidRPr="00806973" w:rsidRDefault="00EE45DA" w:rsidP="00EE45DA">
                  <w:pPr>
                    <w:spacing w:before="0" w:after="0"/>
                    <w:rPr>
                      <w:sz w:val="10"/>
                      <w:szCs w:val="10"/>
                    </w:rPr>
                  </w:pPr>
                </w:p>
              </w:tc>
            </w:tr>
            <w:tr w:rsidR="00EE45DA" w:rsidRPr="00806973" w14:paraId="155DB1F3" w14:textId="77777777" w:rsidTr="00EE45DA">
              <w:trPr>
                <w:cantSplit/>
              </w:trPr>
              <w:tc>
                <w:tcPr>
                  <w:tcW w:w="4291" w:type="dxa"/>
                  <w:gridSpan w:val="6"/>
                  <w:shd w:val="clear" w:color="auto" w:fill="FFFFFF"/>
                </w:tcPr>
                <w:p w14:paraId="58F04A42" w14:textId="77777777" w:rsidR="00EE45DA" w:rsidRPr="00806973" w:rsidRDefault="00EE45DA" w:rsidP="00EE45DA">
                  <w:pPr>
                    <w:spacing w:before="0" w:after="0"/>
                    <w:rPr>
                      <w:sz w:val="12"/>
                      <w:szCs w:val="12"/>
                    </w:rPr>
                  </w:pPr>
                  <w:r w:rsidRPr="00806973">
                    <w:rPr>
                      <w:sz w:val="12"/>
                      <w:szCs w:val="12"/>
                      <w:lang w:bidi="en-GB"/>
                    </w:rPr>
                    <w:t>Electronic money institutions</w:t>
                  </w:r>
                </w:p>
              </w:tc>
            </w:tr>
            <w:tr w:rsidR="00EE45DA" w:rsidRPr="00806973" w14:paraId="55413FF1" w14:textId="77777777" w:rsidTr="00EE45DA">
              <w:trPr>
                <w:cantSplit/>
              </w:trPr>
              <w:tc>
                <w:tcPr>
                  <w:tcW w:w="677" w:type="dxa"/>
                  <w:shd w:val="clear" w:color="auto" w:fill="FFFFFF"/>
                </w:tcPr>
                <w:p w14:paraId="4680874D"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6CCC0509" wp14:editId="7116D2FF">
                        <wp:extent cx="301625" cy="182880"/>
                        <wp:effectExtent l="0" t="0" r="3175" b="7620"/>
                        <wp:docPr id="1298204674" name="Picture 129820467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99"/>
                                <a:srcRect l="6647" r="23190"/>
                                <a:stretch/>
                              </pic:blipFill>
                              <pic:spPr bwMode="auto">
                                <a:xfrm>
                                  <a:off x="0" y="0"/>
                                  <a:ext cx="301625" cy="182880"/>
                                </a:xfrm>
                                <a:prstGeom prst="rect">
                                  <a:avLst/>
                                </a:prstGeom>
                                <a:ln>
                                  <a:noFill/>
                                </a:ln>
                                <a:extLst>
                                  <a:ext uri="{53640926-AAD7-44D8-BBD7-CCE9431645EC}">
                                    <a14:shadowObscured xmlns:a14="http://schemas.microsoft.com/office/drawing/2010/main"/>
                                  </a:ext>
                                </a:extLst>
                              </pic:spPr>
                            </pic:pic>
                          </a:graphicData>
                        </a:graphic>
                      </wp:inline>
                    </w:drawing>
                  </w:r>
                </w:p>
              </w:tc>
              <w:tc>
                <w:tcPr>
                  <w:tcW w:w="715" w:type="dxa"/>
                  <w:tcBorders>
                    <w:left w:val="single" w:sz="4" w:space="0" w:color="auto"/>
                  </w:tcBorders>
                  <w:shd w:val="clear" w:color="auto" w:fill="FFFFFF"/>
                </w:tcPr>
                <w:p w14:paraId="4BD36E83"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53056866" wp14:editId="7A1B0346">
                        <wp:extent cx="295910" cy="182880"/>
                        <wp:effectExtent l="0" t="0" r="8890" b="7620"/>
                        <wp:docPr id="2081410482" name="Picture 2081410482"/>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00"/>
                                <a:srcRect l="9091" r="25734"/>
                                <a:stretch/>
                              </pic:blipFill>
                              <pic:spPr bwMode="auto">
                                <a:xfrm>
                                  <a:off x="0" y="0"/>
                                  <a:ext cx="295910" cy="182880"/>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tcBorders>
                    <w:left w:val="single" w:sz="4" w:space="0" w:color="auto"/>
                  </w:tcBorders>
                  <w:shd w:val="clear" w:color="auto" w:fill="FFFFFF"/>
                </w:tcPr>
                <w:p w14:paraId="094373C1"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6815325E" wp14:editId="4051EA7C">
                        <wp:extent cx="314325" cy="182880"/>
                        <wp:effectExtent l="0" t="0" r="9525" b="7620"/>
                        <wp:docPr id="1941251297" name="Picture 194125129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01"/>
                                <a:srcRect l="5028" r="23851"/>
                                <a:stretch/>
                              </pic:blipFill>
                              <pic:spPr bwMode="auto">
                                <a:xfrm>
                                  <a:off x="0" y="0"/>
                                  <a:ext cx="314325" cy="182880"/>
                                </a:xfrm>
                                <a:prstGeom prst="rect">
                                  <a:avLst/>
                                </a:prstGeom>
                                <a:ln>
                                  <a:noFill/>
                                </a:ln>
                                <a:extLst>
                                  <a:ext uri="{53640926-AAD7-44D8-BBD7-CCE9431645EC}">
                                    <a14:shadowObscured xmlns:a14="http://schemas.microsoft.com/office/drawing/2010/main"/>
                                  </a:ext>
                                </a:extLst>
                              </pic:spPr>
                            </pic:pic>
                          </a:graphicData>
                        </a:graphic>
                      </wp:inline>
                    </w:drawing>
                  </w:r>
                </w:p>
              </w:tc>
              <w:tc>
                <w:tcPr>
                  <w:tcW w:w="691" w:type="dxa"/>
                  <w:tcBorders>
                    <w:left w:val="single" w:sz="4" w:space="0" w:color="auto"/>
                  </w:tcBorders>
                  <w:shd w:val="clear" w:color="auto" w:fill="FFFFFF"/>
                </w:tcPr>
                <w:p w14:paraId="7BBC769F"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239E8712" wp14:editId="4AD5030D">
                        <wp:extent cx="282575" cy="182880"/>
                        <wp:effectExtent l="0" t="0" r="3175" b="7620"/>
                        <wp:docPr id="128435754" name="Picture 128435754"/>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02"/>
                                <a:srcRect l="7959" r="27641"/>
                                <a:stretch/>
                              </pic:blipFill>
                              <pic:spPr bwMode="auto">
                                <a:xfrm>
                                  <a:off x="0" y="0"/>
                                  <a:ext cx="282575" cy="182880"/>
                                </a:xfrm>
                                <a:prstGeom prst="rect">
                                  <a:avLst/>
                                </a:prstGeom>
                                <a:ln>
                                  <a:noFill/>
                                </a:ln>
                                <a:extLst>
                                  <a:ext uri="{53640926-AAD7-44D8-BBD7-CCE9431645EC}">
                                    <a14:shadowObscured xmlns:a14="http://schemas.microsoft.com/office/drawing/2010/main"/>
                                  </a:ext>
                                </a:extLst>
                              </pic:spPr>
                            </pic:pic>
                          </a:graphicData>
                        </a:graphic>
                      </wp:inline>
                    </w:drawing>
                  </w:r>
                </w:p>
              </w:tc>
              <w:tc>
                <w:tcPr>
                  <w:tcW w:w="691" w:type="dxa"/>
                  <w:shd w:val="clear" w:color="auto" w:fill="FFFFFF"/>
                </w:tcPr>
                <w:p w14:paraId="081FA4DB" w14:textId="77777777" w:rsidR="00EE45DA" w:rsidRPr="00806973" w:rsidRDefault="00EE45DA" w:rsidP="00EE45DA">
                  <w:pPr>
                    <w:spacing w:before="0" w:after="0"/>
                    <w:rPr>
                      <w:sz w:val="10"/>
                      <w:szCs w:val="10"/>
                    </w:rPr>
                  </w:pPr>
                </w:p>
              </w:tc>
              <w:tc>
                <w:tcPr>
                  <w:tcW w:w="821" w:type="dxa"/>
                  <w:shd w:val="clear" w:color="auto" w:fill="FFFFFF"/>
                </w:tcPr>
                <w:p w14:paraId="41041909" w14:textId="77777777" w:rsidR="00EE45DA" w:rsidRPr="00806973" w:rsidRDefault="00EE45DA" w:rsidP="00EE45DA">
                  <w:pPr>
                    <w:spacing w:before="0" w:after="0"/>
                    <w:rPr>
                      <w:sz w:val="10"/>
                      <w:szCs w:val="10"/>
                    </w:rPr>
                  </w:pPr>
                </w:p>
              </w:tc>
            </w:tr>
            <w:tr w:rsidR="00EE45DA" w:rsidRPr="00806973" w14:paraId="11DF1B16" w14:textId="77777777" w:rsidTr="00EE45DA">
              <w:trPr>
                <w:cantSplit/>
              </w:trPr>
              <w:tc>
                <w:tcPr>
                  <w:tcW w:w="677" w:type="dxa"/>
                  <w:shd w:val="clear" w:color="auto" w:fill="FFFFFF"/>
                </w:tcPr>
                <w:p w14:paraId="433ED9F1" w14:textId="604F3E7E" w:rsidR="00EE45DA" w:rsidRPr="00806973" w:rsidRDefault="00EE45DA" w:rsidP="00EE45DA">
                  <w:pPr>
                    <w:spacing w:before="0" w:after="0"/>
                    <w:jc w:val="left"/>
                    <w:rPr>
                      <w:sz w:val="10"/>
                      <w:szCs w:val="10"/>
                    </w:rPr>
                  </w:pPr>
                  <w:r w:rsidRPr="00806973">
                    <w:rPr>
                      <w:sz w:val="10"/>
                      <w:szCs w:val="10"/>
                      <w:lang w:bidi="en-GB"/>
                    </w:rPr>
                    <w:t>Machine learning</w:t>
                  </w:r>
                </w:p>
              </w:tc>
              <w:tc>
                <w:tcPr>
                  <w:tcW w:w="715" w:type="dxa"/>
                  <w:tcBorders>
                    <w:left w:val="single" w:sz="4" w:space="0" w:color="auto"/>
                  </w:tcBorders>
                  <w:shd w:val="clear" w:color="auto" w:fill="FFFFFF"/>
                </w:tcPr>
                <w:p w14:paraId="5D3BC0C6" w14:textId="77777777" w:rsidR="00EE45DA" w:rsidRPr="00806973" w:rsidRDefault="00EE45DA" w:rsidP="00EE45DA">
                  <w:pPr>
                    <w:spacing w:before="0" w:after="0"/>
                    <w:jc w:val="left"/>
                    <w:rPr>
                      <w:sz w:val="10"/>
                      <w:szCs w:val="10"/>
                    </w:rPr>
                  </w:pPr>
                  <w:r w:rsidRPr="00806973">
                    <w:rPr>
                      <w:sz w:val="10"/>
                      <w:szCs w:val="10"/>
                      <w:lang w:bidi="en-GB"/>
                    </w:rPr>
                    <w:t>Contactless payments</w:t>
                  </w:r>
                </w:p>
              </w:tc>
              <w:tc>
                <w:tcPr>
                  <w:tcW w:w="696" w:type="dxa"/>
                  <w:tcBorders>
                    <w:left w:val="single" w:sz="4" w:space="0" w:color="auto"/>
                  </w:tcBorders>
                  <w:shd w:val="clear" w:color="auto" w:fill="FFFFFF"/>
                </w:tcPr>
                <w:p w14:paraId="585F5E0B" w14:textId="77777777" w:rsidR="00EE45DA" w:rsidRPr="00806973" w:rsidRDefault="00EE45DA" w:rsidP="00EE45DA">
                  <w:pPr>
                    <w:spacing w:before="0" w:after="0"/>
                    <w:jc w:val="left"/>
                    <w:rPr>
                      <w:sz w:val="10"/>
                      <w:szCs w:val="10"/>
                    </w:rPr>
                  </w:pPr>
                  <w:r w:rsidRPr="00806973">
                    <w:rPr>
                      <w:sz w:val="10"/>
                      <w:szCs w:val="10"/>
                      <w:lang w:bidi="en-GB"/>
                    </w:rPr>
                    <w:t>Services in data cloud</w:t>
                  </w:r>
                </w:p>
              </w:tc>
              <w:tc>
                <w:tcPr>
                  <w:tcW w:w="691" w:type="dxa"/>
                  <w:tcBorders>
                    <w:left w:val="single" w:sz="4" w:space="0" w:color="auto"/>
                  </w:tcBorders>
                  <w:shd w:val="clear" w:color="auto" w:fill="FFFFFF"/>
                </w:tcPr>
                <w:p w14:paraId="5DA7BE56" w14:textId="1A0F81ED" w:rsidR="00EE45DA" w:rsidRPr="00806973" w:rsidRDefault="00EE45DA" w:rsidP="00EE45DA">
                  <w:pPr>
                    <w:spacing w:before="0" w:after="0"/>
                    <w:jc w:val="left"/>
                    <w:rPr>
                      <w:sz w:val="10"/>
                      <w:szCs w:val="10"/>
                    </w:rPr>
                  </w:pPr>
                  <w:r w:rsidRPr="00806973">
                    <w:rPr>
                      <w:sz w:val="10"/>
                      <w:szCs w:val="10"/>
                      <w:lang w:bidi="en-GB"/>
                    </w:rPr>
                    <w:t>Provision of API interfaces</w:t>
                  </w:r>
                </w:p>
              </w:tc>
              <w:tc>
                <w:tcPr>
                  <w:tcW w:w="691" w:type="dxa"/>
                  <w:shd w:val="clear" w:color="auto" w:fill="FFFFFF"/>
                </w:tcPr>
                <w:p w14:paraId="073DCA21" w14:textId="77777777" w:rsidR="00EE45DA" w:rsidRPr="00806973" w:rsidRDefault="00EE45DA" w:rsidP="00EE45DA">
                  <w:pPr>
                    <w:spacing w:before="0" w:after="0"/>
                    <w:rPr>
                      <w:sz w:val="10"/>
                      <w:szCs w:val="10"/>
                    </w:rPr>
                  </w:pPr>
                </w:p>
              </w:tc>
              <w:tc>
                <w:tcPr>
                  <w:tcW w:w="821" w:type="dxa"/>
                  <w:shd w:val="clear" w:color="auto" w:fill="FFFFFF"/>
                </w:tcPr>
                <w:p w14:paraId="68800224" w14:textId="77777777" w:rsidR="00EE45DA" w:rsidRPr="00806973" w:rsidRDefault="00EE45DA" w:rsidP="00EE45DA">
                  <w:pPr>
                    <w:spacing w:before="0" w:after="0"/>
                    <w:rPr>
                      <w:sz w:val="10"/>
                      <w:szCs w:val="10"/>
                    </w:rPr>
                  </w:pPr>
                </w:p>
              </w:tc>
            </w:tr>
            <w:tr w:rsidR="00EE45DA" w:rsidRPr="00806973" w14:paraId="376D1A87" w14:textId="77777777" w:rsidTr="00EE45DA">
              <w:trPr>
                <w:cantSplit/>
              </w:trPr>
              <w:tc>
                <w:tcPr>
                  <w:tcW w:w="4291" w:type="dxa"/>
                  <w:gridSpan w:val="6"/>
                  <w:shd w:val="clear" w:color="auto" w:fill="FFFFFF"/>
                </w:tcPr>
                <w:p w14:paraId="371EE612" w14:textId="77777777" w:rsidR="00EE45DA" w:rsidRPr="00806973" w:rsidRDefault="00EE45DA" w:rsidP="00EE45DA">
                  <w:pPr>
                    <w:spacing w:before="0" w:after="0"/>
                    <w:rPr>
                      <w:sz w:val="12"/>
                      <w:szCs w:val="12"/>
                    </w:rPr>
                  </w:pPr>
                  <w:r w:rsidRPr="00806973">
                    <w:rPr>
                      <w:sz w:val="12"/>
                      <w:szCs w:val="12"/>
                      <w:lang w:bidi="en-GB"/>
                    </w:rPr>
                    <w:t>Licensed alternative investment fund managers</w:t>
                  </w:r>
                </w:p>
              </w:tc>
            </w:tr>
            <w:tr w:rsidR="00EE45DA" w:rsidRPr="00806973" w14:paraId="43D44B5C" w14:textId="77777777" w:rsidTr="00EE45DA">
              <w:trPr>
                <w:cantSplit/>
              </w:trPr>
              <w:tc>
                <w:tcPr>
                  <w:tcW w:w="677" w:type="dxa"/>
                  <w:shd w:val="clear" w:color="auto" w:fill="FFFFFF"/>
                </w:tcPr>
                <w:p w14:paraId="6F9F8CA6" w14:textId="77777777" w:rsidR="00EE45DA" w:rsidRPr="00806973" w:rsidRDefault="00EE45DA" w:rsidP="00EE45DA">
                  <w:pPr>
                    <w:spacing w:before="0" w:after="0"/>
                    <w:rPr>
                      <w:sz w:val="10"/>
                      <w:szCs w:val="10"/>
                    </w:rPr>
                  </w:pPr>
                  <w:r w:rsidRPr="00806973">
                    <w:rPr>
                      <w:sz w:val="10"/>
                      <w:szCs w:val="10"/>
                      <w:lang w:bidi="en-GB"/>
                    </w:rPr>
                    <w:drawing>
                      <wp:inline distT="0" distB="0" distL="0" distR="0" wp14:anchorId="75D4F6A0" wp14:editId="2623B4F7">
                        <wp:extent cx="276225" cy="189230"/>
                        <wp:effectExtent l="0" t="0" r="9525" b="127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03"/>
                                <a:srcRect l="9602" r="26144"/>
                                <a:stretch/>
                              </pic:blipFill>
                              <pic:spPr bwMode="auto">
                                <a:xfrm>
                                  <a:off x="0" y="0"/>
                                  <a:ext cx="276225" cy="189230"/>
                                </a:xfrm>
                                <a:prstGeom prst="rect">
                                  <a:avLst/>
                                </a:prstGeom>
                                <a:ln>
                                  <a:noFill/>
                                </a:ln>
                                <a:extLst>
                                  <a:ext uri="{53640926-AAD7-44D8-BBD7-CCE9431645EC}">
                                    <a14:shadowObscured xmlns:a14="http://schemas.microsoft.com/office/drawing/2010/main"/>
                                  </a:ext>
                                </a:extLst>
                              </pic:spPr>
                            </pic:pic>
                          </a:graphicData>
                        </a:graphic>
                      </wp:inline>
                    </w:drawing>
                  </w:r>
                </w:p>
              </w:tc>
              <w:tc>
                <w:tcPr>
                  <w:tcW w:w="715" w:type="dxa"/>
                  <w:shd w:val="clear" w:color="auto" w:fill="FFFFFF"/>
                </w:tcPr>
                <w:p w14:paraId="56E3B3D0" w14:textId="77777777" w:rsidR="00EE45DA" w:rsidRPr="00806973" w:rsidRDefault="00EE45DA" w:rsidP="00EE45DA">
                  <w:pPr>
                    <w:spacing w:before="0" w:after="0"/>
                    <w:rPr>
                      <w:sz w:val="10"/>
                      <w:szCs w:val="10"/>
                    </w:rPr>
                  </w:pPr>
                </w:p>
              </w:tc>
              <w:tc>
                <w:tcPr>
                  <w:tcW w:w="696" w:type="dxa"/>
                  <w:shd w:val="clear" w:color="auto" w:fill="FFFFFF"/>
                </w:tcPr>
                <w:p w14:paraId="787627F9" w14:textId="77777777" w:rsidR="00EE45DA" w:rsidRPr="00806973" w:rsidRDefault="00EE45DA" w:rsidP="00EE45DA">
                  <w:pPr>
                    <w:spacing w:before="0" w:after="0"/>
                    <w:rPr>
                      <w:sz w:val="10"/>
                      <w:szCs w:val="10"/>
                    </w:rPr>
                  </w:pPr>
                </w:p>
              </w:tc>
              <w:tc>
                <w:tcPr>
                  <w:tcW w:w="691" w:type="dxa"/>
                  <w:shd w:val="clear" w:color="auto" w:fill="FFFFFF"/>
                </w:tcPr>
                <w:p w14:paraId="67E86D7F" w14:textId="77777777" w:rsidR="00EE45DA" w:rsidRPr="00806973" w:rsidRDefault="00EE45DA" w:rsidP="00EE45DA">
                  <w:pPr>
                    <w:spacing w:before="0" w:after="0"/>
                    <w:rPr>
                      <w:sz w:val="10"/>
                      <w:szCs w:val="10"/>
                    </w:rPr>
                  </w:pPr>
                </w:p>
              </w:tc>
              <w:tc>
                <w:tcPr>
                  <w:tcW w:w="691" w:type="dxa"/>
                  <w:shd w:val="clear" w:color="auto" w:fill="FFFFFF"/>
                </w:tcPr>
                <w:p w14:paraId="5ABD8CA8" w14:textId="77777777" w:rsidR="00EE45DA" w:rsidRPr="00806973" w:rsidRDefault="00EE45DA" w:rsidP="00EE45DA">
                  <w:pPr>
                    <w:spacing w:before="0" w:after="0"/>
                    <w:rPr>
                      <w:sz w:val="10"/>
                      <w:szCs w:val="10"/>
                    </w:rPr>
                  </w:pPr>
                </w:p>
              </w:tc>
              <w:tc>
                <w:tcPr>
                  <w:tcW w:w="821" w:type="dxa"/>
                  <w:shd w:val="clear" w:color="auto" w:fill="FFFFFF"/>
                </w:tcPr>
                <w:p w14:paraId="34C9FBF9" w14:textId="77777777" w:rsidR="00EE45DA" w:rsidRPr="00806973" w:rsidRDefault="00EE45DA" w:rsidP="00EE45DA">
                  <w:pPr>
                    <w:spacing w:before="0" w:after="0"/>
                    <w:rPr>
                      <w:sz w:val="10"/>
                      <w:szCs w:val="10"/>
                    </w:rPr>
                  </w:pPr>
                </w:p>
              </w:tc>
            </w:tr>
            <w:tr w:rsidR="00EE45DA" w:rsidRPr="00806973" w14:paraId="3A865105" w14:textId="77777777" w:rsidTr="00EE45DA">
              <w:trPr>
                <w:cantSplit/>
              </w:trPr>
              <w:tc>
                <w:tcPr>
                  <w:tcW w:w="677" w:type="dxa"/>
                  <w:shd w:val="clear" w:color="auto" w:fill="FFFFFF"/>
                </w:tcPr>
                <w:p w14:paraId="425BE256" w14:textId="77777777" w:rsidR="00EE45DA" w:rsidRPr="00806973" w:rsidRDefault="00EE45DA" w:rsidP="00EE45DA">
                  <w:pPr>
                    <w:spacing w:before="0" w:after="0"/>
                    <w:rPr>
                      <w:sz w:val="10"/>
                      <w:szCs w:val="10"/>
                    </w:rPr>
                  </w:pPr>
                  <w:r w:rsidRPr="00806973">
                    <w:rPr>
                      <w:sz w:val="10"/>
                      <w:szCs w:val="10"/>
                      <w:lang w:bidi="en-GB"/>
                    </w:rPr>
                    <w:t>Services in data cloud</w:t>
                  </w:r>
                </w:p>
              </w:tc>
              <w:tc>
                <w:tcPr>
                  <w:tcW w:w="715" w:type="dxa"/>
                  <w:shd w:val="clear" w:color="auto" w:fill="FFFFFF"/>
                </w:tcPr>
                <w:p w14:paraId="5A06D5E2" w14:textId="77777777" w:rsidR="00EE45DA" w:rsidRPr="00806973" w:rsidRDefault="00EE45DA" w:rsidP="00EE45DA">
                  <w:pPr>
                    <w:spacing w:before="0" w:after="0"/>
                    <w:rPr>
                      <w:sz w:val="10"/>
                      <w:szCs w:val="10"/>
                    </w:rPr>
                  </w:pPr>
                </w:p>
              </w:tc>
              <w:tc>
                <w:tcPr>
                  <w:tcW w:w="696" w:type="dxa"/>
                  <w:shd w:val="clear" w:color="auto" w:fill="FFFFFF"/>
                </w:tcPr>
                <w:p w14:paraId="5348145E" w14:textId="77777777" w:rsidR="00EE45DA" w:rsidRPr="00806973" w:rsidRDefault="00EE45DA" w:rsidP="00EE45DA">
                  <w:pPr>
                    <w:spacing w:before="0" w:after="0"/>
                    <w:rPr>
                      <w:sz w:val="10"/>
                      <w:szCs w:val="10"/>
                    </w:rPr>
                  </w:pPr>
                </w:p>
              </w:tc>
              <w:tc>
                <w:tcPr>
                  <w:tcW w:w="691" w:type="dxa"/>
                  <w:shd w:val="clear" w:color="auto" w:fill="FFFFFF"/>
                </w:tcPr>
                <w:p w14:paraId="0F424F1D" w14:textId="77777777" w:rsidR="00EE45DA" w:rsidRPr="00806973" w:rsidRDefault="00EE45DA" w:rsidP="00EE45DA">
                  <w:pPr>
                    <w:spacing w:before="0" w:after="0"/>
                    <w:rPr>
                      <w:sz w:val="10"/>
                      <w:szCs w:val="10"/>
                    </w:rPr>
                  </w:pPr>
                </w:p>
              </w:tc>
              <w:tc>
                <w:tcPr>
                  <w:tcW w:w="691" w:type="dxa"/>
                  <w:shd w:val="clear" w:color="auto" w:fill="FFFFFF"/>
                </w:tcPr>
                <w:p w14:paraId="7DE1D3C3" w14:textId="77777777" w:rsidR="00EE45DA" w:rsidRPr="00806973" w:rsidRDefault="00EE45DA" w:rsidP="00EE45DA">
                  <w:pPr>
                    <w:spacing w:before="0" w:after="0"/>
                    <w:rPr>
                      <w:sz w:val="10"/>
                      <w:szCs w:val="10"/>
                    </w:rPr>
                  </w:pPr>
                </w:p>
              </w:tc>
              <w:tc>
                <w:tcPr>
                  <w:tcW w:w="821" w:type="dxa"/>
                  <w:shd w:val="clear" w:color="auto" w:fill="FFFFFF"/>
                </w:tcPr>
                <w:p w14:paraId="5B85E3F0" w14:textId="77777777" w:rsidR="00EE45DA" w:rsidRPr="00806973" w:rsidRDefault="00EE45DA" w:rsidP="00EE45DA">
                  <w:pPr>
                    <w:spacing w:before="0" w:after="0"/>
                    <w:rPr>
                      <w:sz w:val="10"/>
                      <w:szCs w:val="10"/>
                    </w:rPr>
                  </w:pPr>
                </w:p>
              </w:tc>
            </w:tr>
          </w:tbl>
          <w:p w14:paraId="6D180DED" w14:textId="77777777" w:rsidR="0005502E" w:rsidRPr="00806973" w:rsidRDefault="0005502E" w:rsidP="0005502E">
            <w:pPr>
              <w:pStyle w:val="NormalWeb"/>
              <w:spacing w:before="0" w:beforeAutospacing="0" w:after="0" w:afterAutospacing="0"/>
              <w:rPr>
                <w:rFonts w:asciiTheme="majorHAnsi" w:hAnsiTheme="majorHAnsi" w:cstheme="majorHAnsi"/>
                <w:color w:val="000000" w:themeColor="text1"/>
                <w:szCs w:val="20"/>
              </w:rPr>
            </w:pPr>
          </w:p>
          <w:p w14:paraId="7E1B93AF" w14:textId="2F69AC04" w:rsidR="0005502E" w:rsidRPr="00806973" w:rsidRDefault="0005502E" w:rsidP="0005502E">
            <w:pPr>
              <w:pStyle w:val="NormalWeb"/>
              <w:spacing w:before="0" w:beforeAutospacing="0" w:after="0" w:afterAutospacing="0"/>
              <w:rPr>
                <w:rFonts w:asciiTheme="majorHAnsi" w:hAnsiTheme="majorHAnsi" w:cstheme="majorHAnsi"/>
                <w:color w:val="000000" w:themeColor="text1"/>
                <w:szCs w:val="20"/>
              </w:rPr>
            </w:pPr>
          </w:p>
        </w:tc>
        <w:tc>
          <w:tcPr>
            <w:tcW w:w="4675" w:type="dxa"/>
          </w:tcPr>
          <w:p w14:paraId="4B490D7D" w14:textId="77777777" w:rsidR="0005502E" w:rsidRPr="00806973" w:rsidRDefault="0005502E" w:rsidP="0005502E">
            <w:pPr>
              <w:pStyle w:val="NormalWeb"/>
              <w:spacing w:before="0" w:beforeAutospacing="0" w:after="0" w:afterAutospacing="0"/>
              <w:rPr>
                <w:rFonts w:asciiTheme="majorHAnsi" w:hAnsiTheme="majorHAnsi" w:cstheme="majorHAnsi"/>
                <w:color w:val="000000" w:themeColor="text1"/>
                <w:szCs w:val="20"/>
              </w:rPr>
            </w:pPr>
          </w:p>
          <w:tbl>
            <w:tblPr>
              <w:tblOverlap w:val="never"/>
              <w:tblW w:w="0" w:type="auto"/>
              <w:tblLayout w:type="fixed"/>
              <w:tblCellMar>
                <w:top w:w="11" w:type="dxa"/>
                <w:left w:w="28" w:type="dxa"/>
                <w:bottom w:w="11" w:type="dxa"/>
                <w:right w:w="28" w:type="dxa"/>
              </w:tblCellMar>
              <w:tblLook w:val="0000" w:firstRow="0" w:lastRow="0" w:firstColumn="0" w:lastColumn="0" w:noHBand="0" w:noVBand="0"/>
            </w:tblPr>
            <w:tblGrid>
              <w:gridCol w:w="653"/>
              <w:gridCol w:w="696"/>
              <w:gridCol w:w="706"/>
              <w:gridCol w:w="706"/>
              <w:gridCol w:w="696"/>
              <w:gridCol w:w="768"/>
            </w:tblGrid>
            <w:tr w:rsidR="003175AC" w:rsidRPr="00806973" w14:paraId="4DAB032E" w14:textId="77777777" w:rsidTr="003175AC">
              <w:trPr>
                <w:cantSplit/>
              </w:trPr>
              <w:tc>
                <w:tcPr>
                  <w:tcW w:w="4225" w:type="dxa"/>
                  <w:gridSpan w:val="6"/>
                  <w:shd w:val="clear" w:color="auto" w:fill="FFFFFF"/>
                </w:tcPr>
                <w:p w14:paraId="542940E2" w14:textId="77777777" w:rsidR="003175AC" w:rsidRPr="00806973" w:rsidRDefault="003175AC" w:rsidP="003175AC">
                  <w:pPr>
                    <w:spacing w:before="0" w:after="0"/>
                    <w:rPr>
                      <w:sz w:val="12"/>
                      <w:szCs w:val="12"/>
                    </w:rPr>
                  </w:pPr>
                  <w:r w:rsidRPr="00806973">
                    <w:rPr>
                      <w:sz w:val="12"/>
                      <w:szCs w:val="12"/>
                      <w:lang w:bidi="en-GB"/>
                    </w:rPr>
                    <w:t>Insurance companies, branches of Member State ICs in Latvia</w:t>
                  </w:r>
                </w:p>
              </w:tc>
            </w:tr>
            <w:tr w:rsidR="003175AC" w:rsidRPr="00806973" w14:paraId="0B9BAE17" w14:textId="77777777" w:rsidTr="003175AC">
              <w:trPr>
                <w:cantSplit/>
              </w:trPr>
              <w:tc>
                <w:tcPr>
                  <w:tcW w:w="653" w:type="dxa"/>
                  <w:shd w:val="clear" w:color="auto" w:fill="FFFFFF"/>
                </w:tcPr>
                <w:p w14:paraId="34A5D6D3"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081BC49A" wp14:editId="4C313D78">
                        <wp:extent cx="300708" cy="189230"/>
                        <wp:effectExtent l="0" t="0" r="4445" b="1270"/>
                        <wp:docPr id="341448448" name="Picture 34144844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4"/>
                                <a:srcRect r="27480"/>
                                <a:stretch/>
                              </pic:blipFill>
                              <pic:spPr bwMode="auto">
                                <a:xfrm>
                                  <a:off x="0" y="0"/>
                                  <a:ext cx="300708" cy="189230"/>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tcBorders>
                    <w:left w:val="single" w:sz="4" w:space="0" w:color="auto"/>
                  </w:tcBorders>
                  <w:shd w:val="clear" w:color="auto" w:fill="FFFFFF"/>
                </w:tcPr>
                <w:p w14:paraId="592F31B2"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627FF4E0" wp14:editId="62EA2C41">
                        <wp:extent cx="278986" cy="189087"/>
                        <wp:effectExtent l="0" t="0" r="6985" b="1905"/>
                        <wp:docPr id="1196558419" name="Picture 119655841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5"/>
                                <a:srcRect l="9727" t="1" r="27100" b="-2"/>
                                <a:stretch/>
                              </pic:blipFill>
                              <pic:spPr bwMode="auto">
                                <a:xfrm>
                                  <a:off x="0" y="0"/>
                                  <a:ext cx="279197" cy="189230"/>
                                </a:xfrm>
                                <a:prstGeom prst="rect">
                                  <a:avLst/>
                                </a:prstGeom>
                                <a:ln>
                                  <a:noFill/>
                                </a:ln>
                                <a:extLst>
                                  <a:ext uri="{53640926-AAD7-44D8-BBD7-CCE9431645EC}">
                                    <a14:shadowObscured xmlns:a14="http://schemas.microsoft.com/office/drawing/2010/main"/>
                                  </a:ext>
                                </a:extLst>
                              </pic:spPr>
                            </pic:pic>
                          </a:graphicData>
                        </a:graphic>
                      </wp:inline>
                    </w:drawing>
                  </w:r>
                </w:p>
              </w:tc>
              <w:tc>
                <w:tcPr>
                  <w:tcW w:w="706" w:type="dxa"/>
                  <w:tcBorders>
                    <w:left w:val="single" w:sz="4" w:space="0" w:color="auto"/>
                  </w:tcBorders>
                  <w:shd w:val="clear" w:color="auto" w:fill="FFFFFF"/>
                </w:tcPr>
                <w:p w14:paraId="029259BA"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3B84FF17" wp14:editId="67D5803C">
                        <wp:extent cx="281948" cy="189022"/>
                        <wp:effectExtent l="0" t="0" r="3810" b="1905"/>
                        <wp:docPr id="218580266" name="Picture 21858026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6"/>
                                <a:srcRect l="8222" r="28818"/>
                                <a:stretch/>
                              </pic:blipFill>
                              <pic:spPr bwMode="auto">
                                <a:xfrm>
                                  <a:off x="0" y="0"/>
                                  <a:ext cx="282258" cy="189230"/>
                                </a:xfrm>
                                <a:prstGeom prst="rect">
                                  <a:avLst/>
                                </a:prstGeom>
                                <a:ln>
                                  <a:noFill/>
                                </a:ln>
                                <a:extLst>
                                  <a:ext uri="{53640926-AAD7-44D8-BBD7-CCE9431645EC}">
                                    <a14:shadowObscured xmlns:a14="http://schemas.microsoft.com/office/drawing/2010/main"/>
                                  </a:ext>
                                </a:extLst>
                              </pic:spPr>
                            </pic:pic>
                          </a:graphicData>
                        </a:graphic>
                      </wp:inline>
                    </w:drawing>
                  </w:r>
                </w:p>
              </w:tc>
              <w:tc>
                <w:tcPr>
                  <w:tcW w:w="706" w:type="dxa"/>
                  <w:tcBorders>
                    <w:left w:val="single" w:sz="4" w:space="0" w:color="auto"/>
                  </w:tcBorders>
                  <w:shd w:val="clear" w:color="auto" w:fill="FFFFFF"/>
                </w:tcPr>
                <w:p w14:paraId="4388E2CD"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04C9A770" wp14:editId="4868386F">
                        <wp:extent cx="276161" cy="189035"/>
                        <wp:effectExtent l="0" t="0" r="0" b="1905"/>
                        <wp:docPr id="902794765" name="Picture 90279476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7"/>
                                <a:srcRect l="6846" t="1" r="31490" b="-2"/>
                                <a:stretch/>
                              </pic:blipFill>
                              <pic:spPr bwMode="auto">
                                <a:xfrm>
                                  <a:off x="0" y="0"/>
                                  <a:ext cx="276446" cy="189230"/>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tcBorders>
                    <w:left w:val="single" w:sz="4" w:space="0" w:color="auto"/>
                  </w:tcBorders>
                  <w:shd w:val="clear" w:color="auto" w:fill="FFFFFF"/>
                </w:tcPr>
                <w:p w14:paraId="7571AF15"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130F2E11" wp14:editId="3C0786E1">
                        <wp:extent cx="288435" cy="189180"/>
                        <wp:effectExtent l="0" t="0" r="0" b="1905"/>
                        <wp:docPr id="236367142" name="Picture 23636714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8"/>
                                <a:srcRect l="4860" r="29860"/>
                                <a:stretch/>
                              </pic:blipFill>
                              <pic:spPr bwMode="auto">
                                <a:xfrm>
                                  <a:off x="0" y="0"/>
                                  <a:ext cx="288510" cy="189230"/>
                                </a:xfrm>
                                <a:prstGeom prst="rect">
                                  <a:avLst/>
                                </a:prstGeom>
                                <a:ln>
                                  <a:noFill/>
                                </a:ln>
                                <a:extLst>
                                  <a:ext uri="{53640926-AAD7-44D8-BBD7-CCE9431645EC}">
                                    <a14:shadowObscured xmlns:a14="http://schemas.microsoft.com/office/drawing/2010/main"/>
                                  </a:ext>
                                </a:extLst>
                              </pic:spPr>
                            </pic:pic>
                          </a:graphicData>
                        </a:graphic>
                      </wp:inline>
                    </w:drawing>
                  </w:r>
                </w:p>
              </w:tc>
              <w:tc>
                <w:tcPr>
                  <w:tcW w:w="768" w:type="dxa"/>
                  <w:tcBorders>
                    <w:left w:val="single" w:sz="4" w:space="0" w:color="auto"/>
                  </w:tcBorders>
                  <w:shd w:val="clear" w:color="auto" w:fill="FFFFFF"/>
                </w:tcPr>
                <w:p w14:paraId="2556BCF4"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33D077FA" wp14:editId="196792A7">
                        <wp:extent cx="279230" cy="189052"/>
                        <wp:effectExtent l="0" t="0" r="6985" b="1905"/>
                        <wp:docPr id="837389590" name="Picture 837389590"/>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9"/>
                                <a:srcRect l="6293" r="36398"/>
                                <a:stretch/>
                              </pic:blipFill>
                              <pic:spPr bwMode="auto">
                                <a:xfrm>
                                  <a:off x="0" y="0"/>
                                  <a:ext cx="279493" cy="189230"/>
                                </a:xfrm>
                                <a:prstGeom prst="rect">
                                  <a:avLst/>
                                </a:prstGeom>
                                <a:ln>
                                  <a:noFill/>
                                </a:ln>
                                <a:extLst>
                                  <a:ext uri="{53640926-AAD7-44D8-BBD7-CCE9431645EC}">
                                    <a14:shadowObscured xmlns:a14="http://schemas.microsoft.com/office/drawing/2010/main"/>
                                  </a:ext>
                                </a:extLst>
                              </pic:spPr>
                            </pic:pic>
                          </a:graphicData>
                        </a:graphic>
                      </wp:inline>
                    </w:drawing>
                  </w:r>
                </w:p>
              </w:tc>
            </w:tr>
            <w:tr w:rsidR="003175AC" w:rsidRPr="00806973" w14:paraId="7B4E2A6B" w14:textId="77777777" w:rsidTr="003175AC">
              <w:trPr>
                <w:cantSplit/>
              </w:trPr>
              <w:tc>
                <w:tcPr>
                  <w:tcW w:w="653" w:type="dxa"/>
                  <w:shd w:val="clear" w:color="auto" w:fill="FFFFFF"/>
                </w:tcPr>
                <w:p w14:paraId="6E726CD6" w14:textId="77777777" w:rsidR="003175AC" w:rsidRPr="00806973" w:rsidRDefault="003175AC" w:rsidP="003175AC">
                  <w:pPr>
                    <w:spacing w:before="0" w:after="0"/>
                    <w:jc w:val="left"/>
                    <w:rPr>
                      <w:sz w:val="10"/>
                      <w:szCs w:val="10"/>
                    </w:rPr>
                  </w:pPr>
                  <w:r w:rsidRPr="00806973">
                    <w:rPr>
                      <w:sz w:val="10"/>
                      <w:szCs w:val="10"/>
                      <w:lang w:bidi="en-GB"/>
                    </w:rPr>
                    <w:t>Biometric solutions</w:t>
                  </w:r>
                </w:p>
              </w:tc>
              <w:tc>
                <w:tcPr>
                  <w:tcW w:w="696" w:type="dxa"/>
                  <w:tcBorders>
                    <w:left w:val="single" w:sz="4" w:space="0" w:color="auto"/>
                  </w:tcBorders>
                  <w:shd w:val="clear" w:color="auto" w:fill="FFFFFF"/>
                </w:tcPr>
                <w:p w14:paraId="36C64EB2" w14:textId="77777777" w:rsidR="003175AC" w:rsidRPr="00806973" w:rsidRDefault="003175AC" w:rsidP="003175AC">
                  <w:pPr>
                    <w:spacing w:before="0" w:after="0"/>
                    <w:jc w:val="left"/>
                    <w:rPr>
                      <w:sz w:val="10"/>
                      <w:szCs w:val="10"/>
                    </w:rPr>
                  </w:pPr>
                  <w:r w:rsidRPr="00806973">
                    <w:rPr>
                      <w:sz w:val="10"/>
                      <w:szCs w:val="10"/>
                      <w:lang w:bidi="en-GB"/>
                    </w:rPr>
                    <w:t>Artificial intelligence</w:t>
                  </w:r>
                </w:p>
              </w:tc>
              <w:tc>
                <w:tcPr>
                  <w:tcW w:w="706" w:type="dxa"/>
                  <w:tcBorders>
                    <w:left w:val="single" w:sz="4" w:space="0" w:color="auto"/>
                  </w:tcBorders>
                  <w:shd w:val="clear" w:color="auto" w:fill="FFFFFF"/>
                </w:tcPr>
                <w:p w14:paraId="70C5CD5D" w14:textId="7C228079" w:rsidR="003175AC" w:rsidRPr="00806973" w:rsidRDefault="003175AC" w:rsidP="003175AC">
                  <w:pPr>
                    <w:spacing w:before="0" w:after="0"/>
                    <w:jc w:val="left"/>
                    <w:rPr>
                      <w:sz w:val="10"/>
                      <w:szCs w:val="10"/>
                    </w:rPr>
                  </w:pPr>
                  <w:r w:rsidRPr="00806973">
                    <w:rPr>
                      <w:sz w:val="10"/>
                      <w:szCs w:val="10"/>
                      <w:lang w:bidi="en-GB"/>
                    </w:rPr>
                    <w:t>Robo-consulting</w:t>
                  </w:r>
                </w:p>
              </w:tc>
              <w:tc>
                <w:tcPr>
                  <w:tcW w:w="706" w:type="dxa"/>
                  <w:tcBorders>
                    <w:left w:val="single" w:sz="4" w:space="0" w:color="auto"/>
                  </w:tcBorders>
                  <w:shd w:val="clear" w:color="auto" w:fill="FFFFFF"/>
                </w:tcPr>
                <w:p w14:paraId="6F646CA8" w14:textId="77777777" w:rsidR="003175AC" w:rsidRPr="00806973" w:rsidRDefault="003175AC" w:rsidP="003175AC">
                  <w:pPr>
                    <w:spacing w:before="0" w:after="0"/>
                    <w:jc w:val="left"/>
                    <w:rPr>
                      <w:sz w:val="10"/>
                      <w:szCs w:val="10"/>
                    </w:rPr>
                  </w:pPr>
                  <w:r w:rsidRPr="00806973">
                    <w:rPr>
                      <w:sz w:val="10"/>
                      <w:szCs w:val="10"/>
                      <w:lang w:bidi="en-GB"/>
                    </w:rPr>
                    <w:t>Big data</w:t>
                  </w:r>
                </w:p>
              </w:tc>
              <w:tc>
                <w:tcPr>
                  <w:tcW w:w="696" w:type="dxa"/>
                  <w:tcBorders>
                    <w:left w:val="single" w:sz="4" w:space="0" w:color="auto"/>
                  </w:tcBorders>
                  <w:shd w:val="clear" w:color="auto" w:fill="FFFFFF"/>
                </w:tcPr>
                <w:p w14:paraId="7AA95D3E" w14:textId="77777777" w:rsidR="003175AC" w:rsidRPr="00806973" w:rsidRDefault="003175AC" w:rsidP="003175AC">
                  <w:pPr>
                    <w:spacing w:before="0" w:after="0"/>
                    <w:jc w:val="left"/>
                    <w:rPr>
                      <w:sz w:val="10"/>
                      <w:szCs w:val="10"/>
                    </w:rPr>
                  </w:pPr>
                  <w:r w:rsidRPr="00806973">
                    <w:rPr>
                      <w:sz w:val="10"/>
                      <w:szCs w:val="10"/>
                      <w:lang w:bidi="en-GB"/>
                    </w:rPr>
                    <w:t>Smart contracts</w:t>
                  </w:r>
                </w:p>
              </w:tc>
              <w:tc>
                <w:tcPr>
                  <w:tcW w:w="768" w:type="dxa"/>
                  <w:tcBorders>
                    <w:left w:val="single" w:sz="4" w:space="0" w:color="auto"/>
                  </w:tcBorders>
                  <w:shd w:val="clear" w:color="auto" w:fill="FFFFFF"/>
                </w:tcPr>
                <w:p w14:paraId="4E6B093C" w14:textId="77777777" w:rsidR="003175AC" w:rsidRPr="00806973" w:rsidRDefault="003175AC" w:rsidP="003175AC">
                  <w:pPr>
                    <w:spacing w:before="0" w:after="0"/>
                    <w:jc w:val="left"/>
                    <w:rPr>
                      <w:sz w:val="10"/>
                      <w:szCs w:val="10"/>
                    </w:rPr>
                  </w:pPr>
                  <w:r w:rsidRPr="00806973">
                    <w:rPr>
                      <w:sz w:val="10"/>
                      <w:szCs w:val="10"/>
                      <w:lang w:bidi="en-GB"/>
                    </w:rPr>
                    <w:t>Contactless payments</w:t>
                  </w:r>
                </w:p>
              </w:tc>
            </w:tr>
            <w:tr w:rsidR="003175AC" w:rsidRPr="00806973" w14:paraId="7424EF82" w14:textId="77777777" w:rsidTr="003175AC">
              <w:trPr>
                <w:cantSplit/>
              </w:trPr>
              <w:tc>
                <w:tcPr>
                  <w:tcW w:w="653" w:type="dxa"/>
                  <w:shd w:val="clear" w:color="auto" w:fill="FFFFFF"/>
                </w:tcPr>
                <w:p w14:paraId="00BE5318" w14:textId="77777777" w:rsidR="003175AC" w:rsidRPr="00806973" w:rsidRDefault="003175AC" w:rsidP="003175AC">
                  <w:pPr>
                    <w:spacing w:before="0" w:after="0"/>
                    <w:rPr>
                      <w:sz w:val="10"/>
                      <w:szCs w:val="10"/>
                    </w:rPr>
                  </w:pPr>
                </w:p>
              </w:tc>
              <w:tc>
                <w:tcPr>
                  <w:tcW w:w="696" w:type="dxa"/>
                  <w:shd w:val="clear" w:color="auto" w:fill="FFFFFF"/>
                </w:tcPr>
                <w:p w14:paraId="20867BE3" w14:textId="77777777" w:rsidR="003175AC" w:rsidRPr="00806973" w:rsidRDefault="003175AC" w:rsidP="003175AC">
                  <w:pPr>
                    <w:spacing w:before="0" w:after="0"/>
                    <w:rPr>
                      <w:sz w:val="10"/>
                      <w:szCs w:val="10"/>
                    </w:rPr>
                  </w:pPr>
                </w:p>
              </w:tc>
              <w:tc>
                <w:tcPr>
                  <w:tcW w:w="706" w:type="dxa"/>
                  <w:shd w:val="clear" w:color="auto" w:fill="FFFFFF"/>
                </w:tcPr>
                <w:p w14:paraId="624B87D5" w14:textId="77777777" w:rsidR="003175AC" w:rsidRPr="00806973" w:rsidRDefault="003175AC" w:rsidP="003175AC">
                  <w:pPr>
                    <w:spacing w:before="0" w:after="0"/>
                    <w:rPr>
                      <w:sz w:val="10"/>
                      <w:szCs w:val="10"/>
                    </w:rPr>
                  </w:pPr>
                </w:p>
              </w:tc>
              <w:tc>
                <w:tcPr>
                  <w:tcW w:w="706" w:type="dxa"/>
                  <w:shd w:val="clear" w:color="auto" w:fill="FFFFFF"/>
                </w:tcPr>
                <w:p w14:paraId="06A6EFF4" w14:textId="77777777" w:rsidR="003175AC" w:rsidRPr="00806973" w:rsidRDefault="003175AC" w:rsidP="003175AC">
                  <w:pPr>
                    <w:spacing w:before="0" w:after="0"/>
                    <w:rPr>
                      <w:sz w:val="10"/>
                      <w:szCs w:val="10"/>
                    </w:rPr>
                  </w:pPr>
                </w:p>
              </w:tc>
              <w:tc>
                <w:tcPr>
                  <w:tcW w:w="696" w:type="dxa"/>
                  <w:shd w:val="clear" w:color="auto" w:fill="FFFFFF"/>
                </w:tcPr>
                <w:p w14:paraId="4D501F48" w14:textId="77777777" w:rsidR="003175AC" w:rsidRPr="00806973" w:rsidRDefault="003175AC" w:rsidP="003175AC">
                  <w:pPr>
                    <w:spacing w:before="0" w:after="0"/>
                    <w:rPr>
                      <w:sz w:val="10"/>
                      <w:szCs w:val="10"/>
                    </w:rPr>
                  </w:pPr>
                </w:p>
              </w:tc>
              <w:tc>
                <w:tcPr>
                  <w:tcW w:w="768" w:type="dxa"/>
                  <w:shd w:val="clear" w:color="auto" w:fill="FFFFFF"/>
                </w:tcPr>
                <w:p w14:paraId="15CCFD7A" w14:textId="77777777" w:rsidR="003175AC" w:rsidRPr="00806973" w:rsidRDefault="003175AC" w:rsidP="003175AC">
                  <w:pPr>
                    <w:spacing w:before="0" w:after="0"/>
                    <w:rPr>
                      <w:sz w:val="10"/>
                      <w:szCs w:val="10"/>
                    </w:rPr>
                  </w:pPr>
                </w:p>
              </w:tc>
            </w:tr>
            <w:tr w:rsidR="003175AC" w:rsidRPr="00806973" w14:paraId="0BB9C10E" w14:textId="77777777" w:rsidTr="003175AC">
              <w:trPr>
                <w:cantSplit/>
              </w:trPr>
              <w:tc>
                <w:tcPr>
                  <w:tcW w:w="653" w:type="dxa"/>
                  <w:shd w:val="clear" w:color="auto" w:fill="FFFFFF"/>
                </w:tcPr>
                <w:p w14:paraId="4805454A"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4FA8542D" wp14:editId="485BD463">
                        <wp:extent cx="300355" cy="186055"/>
                        <wp:effectExtent l="0" t="0" r="4445" b="4445"/>
                        <wp:docPr id="1693818653" name="Picture 169381865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0"/>
                                <a:srcRect t="1" r="27565" b="-2"/>
                                <a:stretch/>
                              </pic:blipFill>
                              <pic:spPr bwMode="auto">
                                <a:xfrm>
                                  <a:off x="0" y="0"/>
                                  <a:ext cx="300355" cy="186055"/>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tcBorders>
                    <w:left w:val="single" w:sz="4" w:space="0" w:color="auto"/>
                  </w:tcBorders>
                  <w:shd w:val="clear" w:color="auto" w:fill="FFFFFF"/>
                </w:tcPr>
                <w:p w14:paraId="0D3FF37D"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56A57279" wp14:editId="1B7626BE">
                        <wp:extent cx="270025" cy="185952"/>
                        <wp:effectExtent l="0" t="0" r="0" b="5080"/>
                        <wp:docPr id="404868781" name="Picture 40486878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11"/>
                                <a:srcRect l="9720" t="3" r="29149" b="-4"/>
                                <a:stretch/>
                              </pic:blipFill>
                              <pic:spPr bwMode="auto">
                                <a:xfrm>
                                  <a:off x="0" y="0"/>
                                  <a:ext cx="270175" cy="186055"/>
                                </a:xfrm>
                                <a:prstGeom prst="rect">
                                  <a:avLst/>
                                </a:prstGeom>
                                <a:ln>
                                  <a:noFill/>
                                </a:ln>
                                <a:extLst>
                                  <a:ext uri="{53640926-AAD7-44D8-BBD7-CCE9431645EC}">
                                    <a14:shadowObscured xmlns:a14="http://schemas.microsoft.com/office/drawing/2010/main"/>
                                  </a:ext>
                                </a:extLst>
                              </pic:spPr>
                            </pic:pic>
                          </a:graphicData>
                        </a:graphic>
                      </wp:inline>
                    </w:drawing>
                  </w:r>
                </w:p>
              </w:tc>
              <w:tc>
                <w:tcPr>
                  <w:tcW w:w="706" w:type="dxa"/>
                  <w:tcBorders>
                    <w:left w:val="single" w:sz="4" w:space="0" w:color="auto"/>
                  </w:tcBorders>
                  <w:shd w:val="clear" w:color="auto" w:fill="FFFFFF"/>
                </w:tcPr>
                <w:p w14:paraId="696CC073"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487D2344" wp14:editId="430C688C">
                        <wp:extent cx="291503" cy="186051"/>
                        <wp:effectExtent l="0" t="0" r="0" b="5080"/>
                        <wp:docPr id="1654801532" name="Picture 165480153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2"/>
                                <a:srcRect l="8214" t="3" r="26762" b="-4"/>
                                <a:stretch/>
                              </pic:blipFill>
                              <pic:spPr bwMode="auto">
                                <a:xfrm>
                                  <a:off x="0" y="0"/>
                                  <a:ext cx="291509" cy="186055"/>
                                </a:xfrm>
                                <a:prstGeom prst="rect">
                                  <a:avLst/>
                                </a:prstGeom>
                                <a:ln>
                                  <a:noFill/>
                                </a:ln>
                                <a:extLst>
                                  <a:ext uri="{53640926-AAD7-44D8-BBD7-CCE9431645EC}">
                                    <a14:shadowObscured xmlns:a14="http://schemas.microsoft.com/office/drawing/2010/main"/>
                                  </a:ext>
                                </a:extLst>
                              </pic:spPr>
                            </pic:pic>
                          </a:graphicData>
                        </a:graphic>
                      </wp:inline>
                    </w:drawing>
                  </w:r>
                </w:p>
              </w:tc>
              <w:tc>
                <w:tcPr>
                  <w:tcW w:w="706" w:type="dxa"/>
                  <w:shd w:val="clear" w:color="auto" w:fill="FFFFFF"/>
                </w:tcPr>
                <w:p w14:paraId="0C1FE4E8" w14:textId="77777777" w:rsidR="003175AC" w:rsidRPr="00806973" w:rsidRDefault="003175AC" w:rsidP="003175AC">
                  <w:pPr>
                    <w:spacing w:before="0" w:after="0"/>
                    <w:rPr>
                      <w:sz w:val="10"/>
                      <w:szCs w:val="10"/>
                    </w:rPr>
                  </w:pPr>
                </w:p>
              </w:tc>
              <w:tc>
                <w:tcPr>
                  <w:tcW w:w="696" w:type="dxa"/>
                  <w:shd w:val="clear" w:color="auto" w:fill="FFFFFF"/>
                </w:tcPr>
                <w:p w14:paraId="3E9D45B0" w14:textId="77777777" w:rsidR="003175AC" w:rsidRPr="00806973" w:rsidRDefault="003175AC" w:rsidP="003175AC">
                  <w:pPr>
                    <w:spacing w:before="0" w:after="0"/>
                    <w:rPr>
                      <w:sz w:val="10"/>
                      <w:szCs w:val="10"/>
                    </w:rPr>
                  </w:pPr>
                </w:p>
              </w:tc>
              <w:tc>
                <w:tcPr>
                  <w:tcW w:w="768" w:type="dxa"/>
                  <w:shd w:val="clear" w:color="auto" w:fill="FFFFFF"/>
                </w:tcPr>
                <w:p w14:paraId="32874DA0" w14:textId="77777777" w:rsidR="003175AC" w:rsidRPr="00806973" w:rsidRDefault="003175AC" w:rsidP="003175AC">
                  <w:pPr>
                    <w:spacing w:before="0" w:after="0"/>
                    <w:rPr>
                      <w:sz w:val="10"/>
                      <w:szCs w:val="10"/>
                    </w:rPr>
                  </w:pPr>
                </w:p>
              </w:tc>
            </w:tr>
            <w:tr w:rsidR="003175AC" w:rsidRPr="00806973" w14:paraId="22BFCED6" w14:textId="77777777" w:rsidTr="003175AC">
              <w:trPr>
                <w:cantSplit/>
              </w:trPr>
              <w:tc>
                <w:tcPr>
                  <w:tcW w:w="653" w:type="dxa"/>
                  <w:shd w:val="clear" w:color="auto" w:fill="FFFFFF"/>
                </w:tcPr>
                <w:p w14:paraId="702FE5F6" w14:textId="77777777" w:rsidR="003175AC" w:rsidRPr="00806973" w:rsidRDefault="003175AC" w:rsidP="003175AC">
                  <w:pPr>
                    <w:spacing w:before="0" w:after="0"/>
                    <w:jc w:val="left"/>
                    <w:rPr>
                      <w:sz w:val="10"/>
                      <w:szCs w:val="10"/>
                    </w:rPr>
                  </w:pPr>
                  <w:r w:rsidRPr="00806973">
                    <w:rPr>
                      <w:sz w:val="10"/>
                      <w:szCs w:val="10"/>
                      <w:lang w:bidi="en-GB"/>
                    </w:rPr>
                    <w:t>Services in data cloud</w:t>
                  </w:r>
                </w:p>
              </w:tc>
              <w:tc>
                <w:tcPr>
                  <w:tcW w:w="696" w:type="dxa"/>
                  <w:tcBorders>
                    <w:left w:val="single" w:sz="4" w:space="0" w:color="auto"/>
                  </w:tcBorders>
                  <w:shd w:val="clear" w:color="auto" w:fill="FFFFFF"/>
                </w:tcPr>
                <w:p w14:paraId="78961130" w14:textId="77777777" w:rsidR="003175AC" w:rsidRPr="00806973" w:rsidRDefault="003175AC" w:rsidP="003175AC">
                  <w:pPr>
                    <w:spacing w:before="0" w:after="0"/>
                    <w:jc w:val="left"/>
                    <w:rPr>
                      <w:sz w:val="10"/>
                      <w:szCs w:val="10"/>
                    </w:rPr>
                  </w:pPr>
                  <w:r w:rsidRPr="00806973">
                    <w:rPr>
                      <w:sz w:val="10"/>
                      <w:szCs w:val="10"/>
                      <w:lang w:bidi="en-GB"/>
                    </w:rPr>
                    <w:t>Internet of Things</w:t>
                  </w:r>
                </w:p>
              </w:tc>
              <w:tc>
                <w:tcPr>
                  <w:tcW w:w="706" w:type="dxa"/>
                  <w:tcBorders>
                    <w:left w:val="single" w:sz="4" w:space="0" w:color="auto"/>
                  </w:tcBorders>
                  <w:shd w:val="clear" w:color="auto" w:fill="FFFFFF"/>
                </w:tcPr>
                <w:p w14:paraId="301E6456" w14:textId="604044C9" w:rsidR="003175AC" w:rsidRPr="00806973" w:rsidRDefault="003175AC" w:rsidP="003175AC">
                  <w:pPr>
                    <w:spacing w:before="0" w:after="0"/>
                    <w:jc w:val="left"/>
                    <w:rPr>
                      <w:sz w:val="10"/>
                      <w:szCs w:val="10"/>
                    </w:rPr>
                  </w:pPr>
                  <w:r w:rsidRPr="00806973">
                    <w:rPr>
                      <w:sz w:val="10"/>
                      <w:szCs w:val="10"/>
                      <w:lang w:bidi="en-GB"/>
                    </w:rPr>
                    <w:t>Provision of API interfaces</w:t>
                  </w:r>
                </w:p>
              </w:tc>
              <w:tc>
                <w:tcPr>
                  <w:tcW w:w="706" w:type="dxa"/>
                  <w:shd w:val="clear" w:color="auto" w:fill="FFFFFF"/>
                </w:tcPr>
                <w:p w14:paraId="18FC0180" w14:textId="77777777" w:rsidR="003175AC" w:rsidRPr="00806973" w:rsidRDefault="003175AC" w:rsidP="003175AC">
                  <w:pPr>
                    <w:spacing w:before="0" w:after="0"/>
                    <w:rPr>
                      <w:sz w:val="10"/>
                      <w:szCs w:val="10"/>
                    </w:rPr>
                  </w:pPr>
                </w:p>
              </w:tc>
              <w:tc>
                <w:tcPr>
                  <w:tcW w:w="696" w:type="dxa"/>
                  <w:shd w:val="clear" w:color="auto" w:fill="FFFFFF"/>
                </w:tcPr>
                <w:p w14:paraId="16D23F34" w14:textId="77777777" w:rsidR="003175AC" w:rsidRPr="00806973" w:rsidRDefault="003175AC" w:rsidP="003175AC">
                  <w:pPr>
                    <w:spacing w:before="0" w:after="0"/>
                    <w:rPr>
                      <w:sz w:val="10"/>
                      <w:szCs w:val="10"/>
                    </w:rPr>
                  </w:pPr>
                </w:p>
              </w:tc>
              <w:tc>
                <w:tcPr>
                  <w:tcW w:w="768" w:type="dxa"/>
                  <w:shd w:val="clear" w:color="auto" w:fill="FFFFFF"/>
                </w:tcPr>
                <w:p w14:paraId="1ACF6E1B" w14:textId="77777777" w:rsidR="003175AC" w:rsidRPr="00806973" w:rsidRDefault="003175AC" w:rsidP="003175AC">
                  <w:pPr>
                    <w:spacing w:before="0" w:after="0"/>
                    <w:rPr>
                      <w:sz w:val="10"/>
                      <w:szCs w:val="10"/>
                    </w:rPr>
                  </w:pPr>
                </w:p>
              </w:tc>
            </w:tr>
            <w:tr w:rsidR="003175AC" w:rsidRPr="00806973" w14:paraId="2DFCEA2D" w14:textId="77777777" w:rsidTr="003175AC">
              <w:trPr>
                <w:cantSplit/>
              </w:trPr>
              <w:tc>
                <w:tcPr>
                  <w:tcW w:w="653" w:type="dxa"/>
                  <w:shd w:val="clear" w:color="auto" w:fill="FFFFFF"/>
                </w:tcPr>
                <w:p w14:paraId="336EB718" w14:textId="77777777" w:rsidR="003175AC" w:rsidRPr="00806973" w:rsidRDefault="003175AC" w:rsidP="003175AC">
                  <w:pPr>
                    <w:spacing w:before="0" w:after="0"/>
                    <w:rPr>
                      <w:sz w:val="10"/>
                      <w:szCs w:val="10"/>
                    </w:rPr>
                  </w:pPr>
                </w:p>
              </w:tc>
              <w:tc>
                <w:tcPr>
                  <w:tcW w:w="696" w:type="dxa"/>
                  <w:shd w:val="clear" w:color="auto" w:fill="FFFFFF"/>
                </w:tcPr>
                <w:p w14:paraId="3972D4E8" w14:textId="77777777" w:rsidR="003175AC" w:rsidRPr="00806973" w:rsidRDefault="003175AC" w:rsidP="003175AC">
                  <w:pPr>
                    <w:spacing w:before="0" w:after="0"/>
                    <w:rPr>
                      <w:sz w:val="10"/>
                      <w:szCs w:val="10"/>
                    </w:rPr>
                  </w:pPr>
                </w:p>
              </w:tc>
              <w:tc>
                <w:tcPr>
                  <w:tcW w:w="706" w:type="dxa"/>
                  <w:shd w:val="clear" w:color="auto" w:fill="FFFFFF"/>
                </w:tcPr>
                <w:p w14:paraId="055EA32C" w14:textId="77777777" w:rsidR="003175AC" w:rsidRPr="00806973" w:rsidRDefault="003175AC" w:rsidP="003175AC">
                  <w:pPr>
                    <w:spacing w:before="0" w:after="0"/>
                    <w:rPr>
                      <w:sz w:val="10"/>
                      <w:szCs w:val="10"/>
                    </w:rPr>
                  </w:pPr>
                </w:p>
              </w:tc>
              <w:tc>
                <w:tcPr>
                  <w:tcW w:w="706" w:type="dxa"/>
                  <w:shd w:val="clear" w:color="auto" w:fill="FFFFFF"/>
                </w:tcPr>
                <w:p w14:paraId="1AA68F20" w14:textId="77777777" w:rsidR="003175AC" w:rsidRPr="00806973" w:rsidRDefault="003175AC" w:rsidP="003175AC">
                  <w:pPr>
                    <w:spacing w:before="0" w:after="0"/>
                    <w:rPr>
                      <w:sz w:val="10"/>
                      <w:szCs w:val="10"/>
                    </w:rPr>
                  </w:pPr>
                </w:p>
              </w:tc>
              <w:tc>
                <w:tcPr>
                  <w:tcW w:w="696" w:type="dxa"/>
                  <w:shd w:val="clear" w:color="auto" w:fill="FFFFFF"/>
                </w:tcPr>
                <w:p w14:paraId="02CD84B0" w14:textId="77777777" w:rsidR="003175AC" w:rsidRPr="00806973" w:rsidRDefault="003175AC" w:rsidP="003175AC">
                  <w:pPr>
                    <w:spacing w:before="0" w:after="0"/>
                    <w:rPr>
                      <w:sz w:val="10"/>
                      <w:szCs w:val="10"/>
                    </w:rPr>
                  </w:pPr>
                </w:p>
              </w:tc>
              <w:tc>
                <w:tcPr>
                  <w:tcW w:w="768" w:type="dxa"/>
                  <w:shd w:val="clear" w:color="auto" w:fill="FFFFFF"/>
                </w:tcPr>
                <w:p w14:paraId="2168010C" w14:textId="77777777" w:rsidR="003175AC" w:rsidRPr="00806973" w:rsidRDefault="003175AC" w:rsidP="003175AC">
                  <w:pPr>
                    <w:spacing w:before="0" w:after="0"/>
                    <w:rPr>
                      <w:sz w:val="10"/>
                      <w:szCs w:val="10"/>
                    </w:rPr>
                  </w:pPr>
                </w:p>
              </w:tc>
            </w:tr>
            <w:tr w:rsidR="003175AC" w:rsidRPr="00806973" w14:paraId="427A07BC" w14:textId="77777777" w:rsidTr="003175AC">
              <w:trPr>
                <w:cantSplit/>
              </w:trPr>
              <w:tc>
                <w:tcPr>
                  <w:tcW w:w="4225" w:type="dxa"/>
                  <w:gridSpan w:val="6"/>
                  <w:shd w:val="clear" w:color="auto" w:fill="FFFFFF"/>
                </w:tcPr>
                <w:p w14:paraId="5AB08F65" w14:textId="77777777" w:rsidR="003175AC" w:rsidRPr="00806973" w:rsidRDefault="003175AC" w:rsidP="003175AC">
                  <w:pPr>
                    <w:spacing w:before="0" w:after="0"/>
                    <w:rPr>
                      <w:sz w:val="12"/>
                      <w:szCs w:val="12"/>
                    </w:rPr>
                  </w:pPr>
                  <w:r w:rsidRPr="00806973">
                    <w:rPr>
                      <w:sz w:val="12"/>
                      <w:szCs w:val="12"/>
                      <w:lang w:bidi="en-GB"/>
                    </w:rPr>
                    <w:t>Insurance brokers</w:t>
                  </w:r>
                </w:p>
              </w:tc>
            </w:tr>
            <w:tr w:rsidR="003175AC" w:rsidRPr="00806973" w14:paraId="2FA2F9BA" w14:textId="77777777" w:rsidTr="003175AC">
              <w:trPr>
                <w:cantSplit/>
              </w:trPr>
              <w:tc>
                <w:tcPr>
                  <w:tcW w:w="653" w:type="dxa"/>
                  <w:shd w:val="clear" w:color="auto" w:fill="FFFFFF"/>
                </w:tcPr>
                <w:p w14:paraId="5E877C4E"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483081E0" wp14:editId="1812356C">
                        <wp:extent cx="288435" cy="207010"/>
                        <wp:effectExtent l="0" t="0" r="0" b="2540"/>
                        <wp:docPr id="23755581" name="Picture 2375558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13"/>
                                <a:srcRect r="30440"/>
                                <a:stretch/>
                              </pic:blipFill>
                              <pic:spPr bwMode="auto">
                                <a:xfrm>
                                  <a:off x="0" y="0"/>
                                  <a:ext cx="288435" cy="207010"/>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tcBorders>
                    <w:left w:val="single" w:sz="4" w:space="0" w:color="auto"/>
                  </w:tcBorders>
                  <w:shd w:val="clear" w:color="auto" w:fill="FFFFFF"/>
                </w:tcPr>
                <w:p w14:paraId="0EB8A158"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1AA7BD58" wp14:editId="530BCC0F">
                        <wp:extent cx="278765" cy="206951"/>
                        <wp:effectExtent l="0" t="0" r="6985" b="3175"/>
                        <wp:docPr id="1312981414" name="Picture 1312981414"/>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14"/>
                                <a:srcRect l="9026" r="27881"/>
                                <a:stretch/>
                              </pic:blipFill>
                              <pic:spPr bwMode="auto">
                                <a:xfrm>
                                  <a:off x="0" y="0"/>
                                  <a:ext cx="278845" cy="207010"/>
                                </a:xfrm>
                                <a:prstGeom prst="rect">
                                  <a:avLst/>
                                </a:prstGeom>
                                <a:ln>
                                  <a:noFill/>
                                </a:ln>
                                <a:extLst>
                                  <a:ext uri="{53640926-AAD7-44D8-BBD7-CCE9431645EC}">
                                    <a14:shadowObscured xmlns:a14="http://schemas.microsoft.com/office/drawing/2010/main"/>
                                  </a:ext>
                                </a:extLst>
                              </pic:spPr>
                            </pic:pic>
                          </a:graphicData>
                        </a:graphic>
                      </wp:inline>
                    </w:drawing>
                  </w:r>
                </w:p>
              </w:tc>
              <w:tc>
                <w:tcPr>
                  <w:tcW w:w="706" w:type="dxa"/>
                  <w:tcBorders>
                    <w:left w:val="single" w:sz="4" w:space="0" w:color="auto"/>
                  </w:tcBorders>
                  <w:shd w:val="clear" w:color="auto" w:fill="FFFFFF"/>
                </w:tcPr>
                <w:p w14:paraId="5C125AC0"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168FD3C1" wp14:editId="723DD381">
                        <wp:extent cx="285367" cy="206897"/>
                        <wp:effectExtent l="0" t="0" r="635" b="3175"/>
                        <wp:docPr id="474967133" name="Picture 47496713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15"/>
                                <a:srcRect l="9583" r="26729"/>
                                <a:stretch/>
                              </pic:blipFill>
                              <pic:spPr bwMode="auto">
                                <a:xfrm>
                                  <a:off x="0" y="0"/>
                                  <a:ext cx="285523" cy="207010"/>
                                </a:xfrm>
                                <a:prstGeom prst="rect">
                                  <a:avLst/>
                                </a:prstGeom>
                                <a:ln>
                                  <a:noFill/>
                                </a:ln>
                                <a:extLst>
                                  <a:ext uri="{53640926-AAD7-44D8-BBD7-CCE9431645EC}">
                                    <a14:shadowObscured xmlns:a14="http://schemas.microsoft.com/office/drawing/2010/main"/>
                                  </a:ext>
                                </a:extLst>
                              </pic:spPr>
                            </pic:pic>
                          </a:graphicData>
                        </a:graphic>
                      </wp:inline>
                    </w:drawing>
                  </w:r>
                </w:p>
              </w:tc>
              <w:tc>
                <w:tcPr>
                  <w:tcW w:w="706" w:type="dxa"/>
                  <w:tcBorders>
                    <w:left w:val="single" w:sz="4" w:space="0" w:color="auto"/>
                  </w:tcBorders>
                  <w:shd w:val="clear" w:color="auto" w:fill="FFFFFF"/>
                </w:tcPr>
                <w:p w14:paraId="473050EA"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7D6CB409" wp14:editId="3D56AA82">
                        <wp:extent cx="270024" cy="207005"/>
                        <wp:effectExtent l="0" t="0" r="0" b="3175"/>
                        <wp:docPr id="432912095" name="Picture 432912095"/>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6"/>
                                <a:srcRect l="8213" r="31554"/>
                                <a:stretch/>
                              </pic:blipFill>
                              <pic:spPr bwMode="auto">
                                <a:xfrm>
                                  <a:off x="0" y="0"/>
                                  <a:ext cx="270030" cy="207010"/>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tcBorders>
                    <w:left w:val="single" w:sz="4" w:space="0" w:color="auto"/>
                  </w:tcBorders>
                  <w:shd w:val="clear" w:color="auto" w:fill="FFFFFF"/>
                </w:tcPr>
                <w:p w14:paraId="239D00B1"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17FC5A61" wp14:editId="25B4518F">
                        <wp:extent cx="282298" cy="206794"/>
                        <wp:effectExtent l="0" t="0" r="3810" b="3175"/>
                        <wp:docPr id="1183560956" name="Picture 1183560956"/>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17"/>
                                <a:srcRect l="6945" r="29114"/>
                                <a:stretch/>
                              </pic:blipFill>
                              <pic:spPr bwMode="auto">
                                <a:xfrm>
                                  <a:off x="0" y="0"/>
                                  <a:ext cx="282593" cy="207010"/>
                                </a:xfrm>
                                <a:prstGeom prst="rect">
                                  <a:avLst/>
                                </a:prstGeom>
                                <a:ln>
                                  <a:noFill/>
                                </a:ln>
                                <a:extLst>
                                  <a:ext uri="{53640926-AAD7-44D8-BBD7-CCE9431645EC}">
                                    <a14:shadowObscured xmlns:a14="http://schemas.microsoft.com/office/drawing/2010/main"/>
                                  </a:ext>
                                </a:extLst>
                              </pic:spPr>
                            </pic:pic>
                          </a:graphicData>
                        </a:graphic>
                      </wp:inline>
                    </w:drawing>
                  </w:r>
                </w:p>
              </w:tc>
              <w:tc>
                <w:tcPr>
                  <w:tcW w:w="768" w:type="dxa"/>
                  <w:tcBorders>
                    <w:left w:val="single" w:sz="4" w:space="0" w:color="auto"/>
                  </w:tcBorders>
                  <w:shd w:val="clear" w:color="auto" w:fill="FFFFFF"/>
                </w:tcPr>
                <w:p w14:paraId="59305E6A"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49E58481" wp14:editId="70887E71">
                        <wp:extent cx="303777" cy="206815"/>
                        <wp:effectExtent l="0" t="0" r="1270" b="3175"/>
                        <wp:docPr id="919174772" name="Picture 919174772"/>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18"/>
                                <a:srcRect l="6292" r="31360"/>
                                <a:stretch/>
                              </pic:blipFill>
                              <pic:spPr bwMode="auto">
                                <a:xfrm>
                                  <a:off x="0" y="0"/>
                                  <a:ext cx="304063" cy="207010"/>
                                </a:xfrm>
                                <a:prstGeom prst="rect">
                                  <a:avLst/>
                                </a:prstGeom>
                                <a:ln>
                                  <a:noFill/>
                                </a:ln>
                                <a:extLst>
                                  <a:ext uri="{53640926-AAD7-44D8-BBD7-CCE9431645EC}">
                                    <a14:shadowObscured xmlns:a14="http://schemas.microsoft.com/office/drawing/2010/main"/>
                                  </a:ext>
                                </a:extLst>
                              </pic:spPr>
                            </pic:pic>
                          </a:graphicData>
                        </a:graphic>
                      </wp:inline>
                    </w:drawing>
                  </w:r>
                </w:p>
              </w:tc>
            </w:tr>
            <w:tr w:rsidR="003175AC" w:rsidRPr="00806973" w14:paraId="56D91EDB" w14:textId="77777777" w:rsidTr="003175AC">
              <w:trPr>
                <w:cantSplit/>
              </w:trPr>
              <w:tc>
                <w:tcPr>
                  <w:tcW w:w="653" w:type="dxa"/>
                  <w:shd w:val="clear" w:color="auto" w:fill="FFFFFF"/>
                </w:tcPr>
                <w:p w14:paraId="1A5319A8" w14:textId="77777777" w:rsidR="003175AC" w:rsidRPr="00806973" w:rsidRDefault="003175AC" w:rsidP="003175AC">
                  <w:pPr>
                    <w:spacing w:before="0" w:after="0"/>
                    <w:jc w:val="left"/>
                    <w:rPr>
                      <w:sz w:val="10"/>
                      <w:szCs w:val="10"/>
                    </w:rPr>
                  </w:pPr>
                  <w:r w:rsidRPr="00806973">
                    <w:rPr>
                      <w:sz w:val="10"/>
                      <w:szCs w:val="10"/>
                      <w:lang w:bidi="en-GB"/>
                    </w:rPr>
                    <w:t>Biometric solutions</w:t>
                  </w:r>
                </w:p>
              </w:tc>
              <w:tc>
                <w:tcPr>
                  <w:tcW w:w="696" w:type="dxa"/>
                  <w:tcBorders>
                    <w:left w:val="single" w:sz="4" w:space="0" w:color="auto"/>
                  </w:tcBorders>
                  <w:shd w:val="clear" w:color="auto" w:fill="FFFFFF"/>
                </w:tcPr>
                <w:p w14:paraId="010C07A5" w14:textId="77777777" w:rsidR="003175AC" w:rsidRPr="00806973" w:rsidRDefault="003175AC" w:rsidP="003175AC">
                  <w:pPr>
                    <w:spacing w:before="0" w:after="0"/>
                    <w:jc w:val="left"/>
                    <w:rPr>
                      <w:sz w:val="10"/>
                      <w:szCs w:val="10"/>
                    </w:rPr>
                  </w:pPr>
                  <w:r w:rsidRPr="00806973">
                    <w:rPr>
                      <w:sz w:val="10"/>
                      <w:szCs w:val="10"/>
                      <w:lang w:bidi="en-GB"/>
                    </w:rPr>
                    <w:t>Artificial intelligence</w:t>
                  </w:r>
                </w:p>
              </w:tc>
              <w:tc>
                <w:tcPr>
                  <w:tcW w:w="706" w:type="dxa"/>
                  <w:tcBorders>
                    <w:left w:val="single" w:sz="4" w:space="0" w:color="auto"/>
                  </w:tcBorders>
                  <w:shd w:val="clear" w:color="auto" w:fill="FFFFFF"/>
                </w:tcPr>
                <w:p w14:paraId="458DEE9A" w14:textId="77777777" w:rsidR="003175AC" w:rsidRPr="00806973" w:rsidRDefault="003175AC" w:rsidP="003175AC">
                  <w:pPr>
                    <w:spacing w:before="0" w:after="0"/>
                    <w:jc w:val="left"/>
                    <w:rPr>
                      <w:sz w:val="10"/>
                      <w:szCs w:val="10"/>
                    </w:rPr>
                  </w:pPr>
                  <w:r w:rsidRPr="00806973">
                    <w:rPr>
                      <w:sz w:val="10"/>
                      <w:szCs w:val="10"/>
                      <w:lang w:bidi="en-GB"/>
                    </w:rPr>
                    <w:t>Contactless payments</w:t>
                  </w:r>
                </w:p>
              </w:tc>
              <w:tc>
                <w:tcPr>
                  <w:tcW w:w="706" w:type="dxa"/>
                  <w:tcBorders>
                    <w:left w:val="single" w:sz="4" w:space="0" w:color="auto"/>
                  </w:tcBorders>
                  <w:shd w:val="clear" w:color="auto" w:fill="FFFFFF"/>
                </w:tcPr>
                <w:p w14:paraId="7107637C" w14:textId="77777777" w:rsidR="003175AC" w:rsidRPr="00806973" w:rsidRDefault="003175AC" w:rsidP="003175AC">
                  <w:pPr>
                    <w:spacing w:before="0" w:after="0"/>
                    <w:jc w:val="left"/>
                    <w:rPr>
                      <w:sz w:val="10"/>
                      <w:szCs w:val="10"/>
                    </w:rPr>
                  </w:pPr>
                  <w:r w:rsidRPr="00806973">
                    <w:rPr>
                      <w:sz w:val="10"/>
                      <w:szCs w:val="10"/>
                      <w:lang w:bidi="en-GB"/>
                    </w:rPr>
                    <w:t>Services in data cloud</w:t>
                  </w:r>
                </w:p>
              </w:tc>
              <w:tc>
                <w:tcPr>
                  <w:tcW w:w="696" w:type="dxa"/>
                  <w:tcBorders>
                    <w:left w:val="single" w:sz="4" w:space="0" w:color="auto"/>
                  </w:tcBorders>
                  <w:shd w:val="clear" w:color="auto" w:fill="FFFFFF"/>
                </w:tcPr>
                <w:p w14:paraId="438073AC" w14:textId="77777777" w:rsidR="003175AC" w:rsidRPr="00806973" w:rsidRDefault="003175AC" w:rsidP="003175AC">
                  <w:pPr>
                    <w:spacing w:before="0" w:after="0"/>
                    <w:jc w:val="left"/>
                    <w:rPr>
                      <w:sz w:val="10"/>
                      <w:szCs w:val="10"/>
                    </w:rPr>
                  </w:pPr>
                  <w:r w:rsidRPr="00806973">
                    <w:rPr>
                      <w:sz w:val="10"/>
                      <w:szCs w:val="10"/>
                      <w:lang w:bidi="en-GB"/>
                    </w:rPr>
                    <w:t>Internet of Things</w:t>
                  </w:r>
                </w:p>
              </w:tc>
              <w:tc>
                <w:tcPr>
                  <w:tcW w:w="768" w:type="dxa"/>
                  <w:tcBorders>
                    <w:left w:val="single" w:sz="4" w:space="0" w:color="auto"/>
                  </w:tcBorders>
                  <w:shd w:val="clear" w:color="auto" w:fill="FFFFFF"/>
                </w:tcPr>
                <w:p w14:paraId="31E26F6B" w14:textId="77777777" w:rsidR="003175AC" w:rsidRPr="00806973" w:rsidRDefault="003175AC" w:rsidP="003175AC">
                  <w:pPr>
                    <w:spacing w:before="0" w:after="0"/>
                    <w:jc w:val="left"/>
                    <w:rPr>
                      <w:sz w:val="10"/>
                      <w:szCs w:val="10"/>
                    </w:rPr>
                  </w:pPr>
                  <w:r w:rsidRPr="00806973">
                    <w:rPr>
                      <w:sz w:val="10"/>
                      <w:szCs w:val="10"/>
                      <w:lang w:bidi="en-GB"/>
                    </w:rPr>
                    <w:t>Provision of API interfaces</w:t>
                  </w:r>
                </w:p>
              </w:tc>
            </w:tr>
            <w:tr w:rsidR="003175AC" w:rsidRPr="00806973" w14:paraId="14A7B9CB" w14:textId="77777777" w:rsidTr="003175AC">
              <w:trPr>
                <w:cantSplit/>
              </w:trPr>
              <w:tc>
                <w:tcPr>
                  <w:tcW w:w="653" w:type="dxa"/>
                  <w:shd w:val="clear" w:color="auto" w:fill="FFFFFF"/>
                </w:tcPr>
                <w:p w14:paraId="6281A03B" w14:textId="77777777" w:rsidR="003175AC" w:rsidRPr="00806973" w:rsidRDefault="003175AC" w:rsidP="003175AC">
                  <w:pPr>
                    <w:spacing w:before="0" w:after="0"/>
                    <w:rPr>
                      <w:sz w:val="10"/>
                      <w:szCs w:val="10"/>
                    </w:rPr>
                  </w:pPr>
                </w:p>
              </w:tc>
              <w:tc>
                <w:tcPr>
                  <w:tcW w:w="696" w:type="dxa"/>
                  <w:shd w:val="clear" w:color="auto" w:fill="FFFFFF"/>
                </w:tcPr>
                <w:p w14:paraId="21ECEE1F" w14:textId="77777777" w:rsidR="003175AC" w:rsidRPr="00806973" w:rsidRDefault="003175AC" w:rsidP="003175AC">
                  <w:pPr>
                    <w:spacing w:before="0" w:after="0"/>
                    <w:rPr>
                      <w:sz w:val="10"/>
                      <w:szCs w:val="10"/>
                    </w:rPr>
                  </w:pPr>
                </w:p>
              </w:tc>
              <w:tc>
                <w:tcPr>
                  <w:tcW w:w="706" w:type="dxa"/>
                  <w:shd w:val="clear" w:color="auto" w:fill="FFFFFF"/>
                </w:tcPr>
                <w:p w14:paraId="1977EA50" w14:textId="77777777" w:rsidR="003175AC" w:rsidRPr="00806973" w:rsidRDefault="003175AC" w:rsidP="003175AC">
                  <w:pPr>
                    <w:spacing w:before="0" w:after="0"/>
                    <w:rPr>
                      <w:sz w:val="10"/>
                      <w:szCs w:val="10"/>
                    </w:rPr>
                  </w:pPr>
                </w:p>
              </w:tc>
              <w:tc>
                <w:tcPr>
                  <w:tcW w:w="706" w:type="dxa"/>
                  <w:shd w:val="clear" w:color="auto" w:fill="FFFFFF"/>
                </w:tcPr>
                <w:p w14:paraId="2864CABE" w14:textId="77777777" w:rsidR="003175AC" w:rsidRPr="00806973" w:rsidRDefault="003175AC" w:rsidP="003175AC">
                  <w:pPr>
                    <w:spacing w:before="0" w:after="0"/>
                    <w:rPr>
                      <w:sz w:val="10"/>
                      <w:szCs w:val="10"/>
                    </w:rPr>
                  </w:pPr>
                </w:p>
              </w:tc>
              <w:tc>
                <w:tcPr>
                  <w:tcW w:w="696" w:type="dxa"/>
                  <w:shd w:val="clear" w:color="auto" w:fill="FFFFFF"/>
                </w:tcPr>
                <w:p w14:paraId="3DC2A008" w14:textId="77777777" w:rsidR="003175AC" w:rsidRPr="00806973" w:rsidRDefault="003175AC" w:rsidP="003175AC">
                  <w:pPr>
                    <w:spacing w:before="0" w:after="0"/>
                    <w:rPr>
                      <w:sz w:val="10"/>
                      <w:szCs w:val="10"/>
                    </w:rPr>
                  </w:pPr>
                </w:p>
              </w:tc>
              <w:tc>
                <w:tcPr>
                  <w:tcW w:w="768" w:type="dxa"/>
                  <w:shd w:val="clear" w:color="auto" w:fill="FFFFFF"/>
                </w:tcPr>
                <w:p w14:paraId="6E8237E8" w14:textId="77777777" w:rsidR="003175AC" w:rsidRPr="00806973" w:rsidRDefault="003175AC" w:rsidP="003175AC">
                  <w:pPr>
                    <w:spacing w:before="0" w:after="0"/>
                    <w:rPr>
                      <w:sz w:val="10"/>
                      <w:szCs w:val="10"/>
                    </w:rPr>
                  </w:pPr>
                </w:p>
              </w:tc>
            </w:tr>
            <w:tr w:rsidR="003175AC" w:rsidRPr="00806973" w14:paraId="7287E169" w14:textId="77777777" w:rsidTr="003175AC">
              <w:trPr>
                <w:cantSplit/>
              </w:trPr>
              <w:tc>
                <w:tcPr>
                  <w:tcW w:w="4225" w:type="dxa"/>
                  <w:gridSpan w:val="6"/>
                  <w:shd w:val="clear" w:color="auto" w:fill="FFFFFF"/>
                </w:tcPr>
                <w:p w14:paraId="018F53A0" w14:textId="77777777" w:rsidR="003175AC" w:rsidRPr="00806973" w:rsidRDefault="003175AC" w:rsidP="003175AC">
                  <w:pPr>
                    <w:spacing w:before="0" w:after="0"/>
                    <w:rPr>
                      <w:sz w:val="12"/>
                      <w:szCs w:val="12"/>
                    </w:rPr>
                  </w:pPr>
                  <w:r w:rsidRPr="00806973">
                    <w:rPr>
                      <w:sz w:val="12"/>
                      <w:szCs w:val="12"/>
                      <w:lang w:bidi="en-GB"/>
                    </w:rPr>
                    <w:t>Investment management companies</w:t>
                  </w:r>
                </w:p>
              </w:tc>
            </w:tr>
            <w:tr w:rsidR="003175AC" w:rsidRPr="00806973" w14:paraId="1A132864" w14:textId="77777777" w:rsidTr="003175AC">
              <w:trPr>
                <w:cantSplit/>
              </w:trPr>
              <w:tc>
                <w:tcPr>
                  <w:tcW w:w="653" w:type="dxa"/>
                  <w:shd w:val="clear" w:color="auto" w:fill="FFFFFF"/>
                </w:tcPr>
                <w:p w14:paraId="61DF7380"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3046C5B6" wp14:editId="6D1A9ADF">
                        <wp:extent cx="300355" cy="201295"/>
                        <wp:effectExtent l="0" t="0" r="4445" b="8255"/>
                        <wp:docPr id="1769789661" name="Picture 176978966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19"/>
                                <a:srcRect r="27565"/>
                                <a:stretch/>
                              </pic:blipFill>
                              <pic:spPr bwMode="auto">
                                <a:xfrm>
                                  <a:off x="0" y="0"/>
                                  <a:ext cx="300355"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tcBorders>
                    <w:left w:val="single" w:sz="4" w:space="0" w:color="auto"/>
                  </w:tcBorders>
                  <w:shd w:val="clear" w:color="auto" w:fill="FFFFFF"/>
                </w:tcPr>
                <w:p w14:paraId="545EF2B4"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0CA5F81B" wp14:editId="1C3047DD">
                        <wp:extent cx="297641" cy="201128"/>
                        <wp:effectExtent l="0" t="0" r="7620" b="8890"/>
                        <wp:docPr id="860949652" name="Picture 860949652"/>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20"/>
                                <a:srcRect l="10413" r="22184"/>
                                <a:stretch/>
                              </pic:blipFill>
                              <pic:spPr bwMode="auto">
                                <a:xfrm>
                                  <a:off x="0" y="0"/>
                                  <a:ext cx="297888"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706" w:type="dxa"/>
                  <w:tcBorders>
                    <w:left w:val="single" w:sz="4" w:space="0" w:color="auto"/>
                  </w:tcBorders>
                  <w:shd w:val="clear" w:color="auto" w:fill="FFFFFF"/>
                </w:tcPr>
                <w:p w14:paraId="5991D13C"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6B75F71C" wp14:editId="273E97C7">
                        <wp:extent cx="309914" cy="201088"/>
                        <wp:effectExtent l="0" t="0" r="0" b="8890"/>
                        <wp:docPr id="613113848" name="Picture 61311384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21"/>
                                <a:srcRect l="6845" r="23955"/>
                                <a:stretch/>
                              </pic:blipFill>
                              <pic:spPr bwMode="auto">
                                <a:xfrm>
                                  <a:off x="0" y="0"/>
                                  <a:ext cx="310233"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706" w:type="dxa"/>
                  <w:shd w:val="clear" w:color="auto" w:fill="FFFFFF"/>
                </w:tcPr>
                <w:p w14:paraId="4A14CF93" w14:textId="77777777" w:rsidR="003175AC" w:rsidRPr="00806973" w:rsidRDefault="003175AC" w:rsidP="003175AC">
                  <w:pPr>
                    <w:spacing w:before="0" w:after="0"/>
                    <w:rPr>
                      <w:sz w:val="10"/>
                      <w:szCs w:val="10"/>
                    </w:rPr>
                  </w:pPr>
                </w:p>
              </w:tc>
              <w:tc>
                <w:tcPr>
                  <w:tcW w:w="696" w:type="dxa"/>
                  <w:shd w:val="clear" w:color="auto" w:fill="FFFFFF"/>
                </w:tcPr>
                <w:p w14:paraId="1B6C2002" w14:textId="77777777" w:rsidR="003175AC" w:rsidRPr="00806973" w:rsidRDefault="003175AC" w:rsidP="003175AC">
                  <w:pPr>
                    <w:spacing w:before="0" w:after="0"/>
                    <w:rPr>
                      <w:sz w:val="10"/>
                      <w:szCs w:val="10"/>
                    </w:rPr>
                  </w:pPr>
                </w:p>
              </w:tc>
              <w:tc>
                <w:tcPr>
                  <w:tcW w:w="768" w:type="dxa"/>
                  <w:shd w:val="clear" w:color="auto" w:fill="FFFFFF"/>
                </w:tcPr>
                <w:p w14:paraId="1E14ABE5" w14:textId="77777777" w:rsidR="003175AC" w:rsidRPr="00806973" w:rsidRDefault="003175AC" w:rsidP="003175AC">
                  <w:pPr>
                    <w:spacing w:before="0" w:after="0"/>
                    <w:rPr>
                      <w:sz w:val="10"/>
                      <w:szCs w:val="10"/>
                    </w:rPr>
                  </w:pPr>
                </w:p>
              </w:tc>
            </w:tr>
            <w:tr w:rsidR="003175AC" w:rsidRPr="00806973" w14:paraId="16DF6D97" w14:textId="77777777" w:rsidTr="003175AC">
              <w:trPr>
                <w:cantSplit/>
              </w:trPr>
              <w:tc>
                <w:tcPr>
                  <w:tcW w:w="653" w:type="dxa"/>
                  <w:shd w:val="clear" w:color="auto" w:fill="FFFFFF"/>
                </w:tcPr>
                <w:p w14:paraId="6C0140A5" w14:textId="77777777" w:rsidR="003175AC" w:rsidRPr="00806973" w:rsidRDefault="003175AC" w:rsidP="003175AC">
                  <w:pPr>
                    <w:spacing w:before="0" w:after="0"/>
                    <w:jc w:val="left"/>
                    <w:rPr>
                      <w:sz w:val="10"/>
                      <w:szCs w:val="10"/>
                    </w:rPr>
                  </w:pPr>
                  <w:r w:rsidRPr="00806973">
                    <w:rPr>
                      <w:sz w:val="10"/>
                      <w:szCs w:val="10"/>
                      <w:lang w:bidi="en-GB"/>
                    </w:rPr>
                    <w:t>Biometric solutions</w:t>
                  </w:r>
                </w:p>
              </w:tc>
              <w:tc>
                <w:tcPr>
                  <w:tcW w:w="696" w:type="dxa"/>
                  <w:tcBorders>
                    <w:left w:val="single" w:sz="4" w:space="0" w:color="auto"/>
                  </w:tcBorders>
                  <w:shd w:val="clear" w:color="auto" w:fill="FFFFFF"/>
                </w:tcPr>
                <w:p w14:paraId="0719DC40" w14:textId="64CE5B0B" w:rsidR="003175AC" w:rsidRPr="00806973" w:rsidRDefault="003175AC" w:rsidP="003175AC">
                  <w:pPr>
                    <w:spacing w:before="0" w:after="0"/>
                    <w:jc w:val="left"/>
                    <w:rPr>
                      <w:sz w:val="10"/>
                      <w:szCs w:val="10"/>
                    </w:rPr>
                  </w:pPr>
                  <w:r w:rsidRPr="00806973">
                    <w:rPr>
                      <w:sz w:val="10"/>
                      <w:szCs w:val="10"/>
                      <w:lang w:bidi="en-GB"/>
                    </w:rPr>
                    <w:t>Robo-consulting</w:t>
                  </w:r>
                </w:p>
              </w:tc>
              <w:tc>
                <w:tcPr>
                  <w:tcW w:w="706" w:type="dxa"/>
                  <w:tcBorders>
                    <w:left w:val="single" w:sz="4" w:space="0" w:color="auto"/>
                  </w:tcBorders>
                  <w:shd w:val="clear" w:color="auto" w:fill="FFFFFF"/>
                </w:tcPr>
                <w:p w14:paraId="062342B8" w14:textId="77777777" w:rsidR="003175AC" w:rsidRPr="00806973" w:rsidRDefault="003175AC" w:rsidP="003175AC">
                  <w:pPr>
                    <w:spacing w:before="0" w:after="0"/>
                    <w:jc w:val="left"/>
                    <w:rPr>
                      <w:sz w:val="10"/>
                      <w:szCs w:val="10"/>
                    </w:rPr>
                  </w:pPr>
                  <w:r w:rsidRPr="00806973">
                    <w:rPr>
                      <w:sz w:val="10"/>
                      <w:szCs w:val="10"/>
                      <w:lang w:bidi="en-GB"/>
                    </w:rPr>
                    <w:t>Provision of API interfaces</w:t>
                  </w:r>
                </w:p>
              </w:tc>
              <w:tc>
                <w:tcPr>
                  <w:tcW w:w="706" w:type="dxa"/>
                  <w:shd w:val="clear" w:color="auto" w:fill="FFFFFF"/>
                </w:tcPr>
                <w:p w14:paraId="11C33A8E" w14:textId="77777777" w:rsidR="003175AC" w:rsidRPr="00806973" w:rsidRDefault="003175AC" w:rsidP="003175AC">
                  <w:pPr>
                    <w:spacing w:before="0" w:after="0"/>
                    <w:rPr>
                      <w:sz w:val="10"/>
                      <w:szCs w:val="10"/>
                    </w:rPr>
                  </w:pPr>
                </w:p>
              </w:tc>
              <w:tc>
                <w:tcPr>
                  <w:tcW w:w="696" w:type="dxa"/>
                  <w:shd w:val="clear" w:color="auto" w:fill="FFFFFF"/>
                </w:tcPr>
                <w:p w14:paraId="09AA056C" w14:textId="77777777" w:rsidR="003175AC" w:rsidRPr="00806973" w:rsidRDefault="003175AC" w:rsidP="003175AC">
                  <w:pPr>
                    <w:spacing w:before="0" w:after="0"/>
                    <w:rPr>
                      <w:sz w:val="10"/>
                      <w:szCs w:val="10"/>
                    </w:rPr>
                  </w:pPr>
                </w:p>
              </w:tc>
              <w:tc>
                <w:tcPr>
                  <w:tcW w:w="768" w:type="dxa"/>
                  <w:shd w:val="clear" w:color="auto" w:fill="FFFFFF"/>
                </w:tcPr>
                <w:p w14:paraId="5A9EBDAD" w14:textId="77777777" w:rsidR="003175AC" w:rsidRPr="00806973" w:rsidRDefault="003175AC" w:rsidP="003175AC">
                  <w:pPr>
                    <w:spacing w:before="0" w:after="0"/>
                    <w:rPr>
                      <w:sz w:val="10"/>
                      <w:szCs w:val="10"/>
                    </w:rPr>
                  </w:pPr>
                </w:p>
              </w:tc>
            </w:tr>
            <w:tr w:rsidR="003175AC" w:rsidRPr="00806973" w14:paraId="0004BD00" w14:textId="77777777" w:rsidTr="003175AC">
              <w:trPr>
                <w:cantSplit/>
              </w:trPr>
              <w:tc>
                <w:tcPr>
                  <w:tcW w:w="653" w:type="dxa"/>
                  <w:shd w:val="clear" w:color="auto" w:fill="FFFFFF"/>
                </w:tcPr>
                <w:p w14:paraId="147C083C" w14:textId="77777777" w:rsidR="003175AC" w:rsidRPr="00806973" w:rsidRDefault="003175AC" w:rsidP="003175AC">
                  <w:pPr>
                    <w:spacing w:before="0" w:after="0"/>
                    <w:rPr>
                      <w:sz w:val="10"/>
                      <w:szCs w:val="10"/>
                    </w:rPr>
                  </w:pPr>
                </w:p>
              </w:tc>
              <w:tc>
                <w:tcPr>
                  <w:tcW w:w="696" w:type="dxa"/>
                  <w:shd w:val="clear" w:color="auto" w:fill="FFFFFF"/>
                </w:tcPr>
                <w:p w14:paraId="7554991F" w14:textId="77777777" w:rsidR="003175AC" w:rsidRPr="00806973" w:rsidRDefault="003175AC" w:rsidP="003175AC">
                  <w:pPr>
                    <w:spacing w:before="0" w:after="0"/>
                    <w:rPr>
                      <w:sz w:val="10"/>
                      <w:szCs w:val="10"/>
                    </w:rPr>
                  </w:pPr>
                </w:p>
              </w:tc>
              <w:tc>
                <w:tcPr>
                  <w:tcW w:w="706" w:type="dxa"/>
                  <w:shd w:val="clear" w:color="auto" w:fill="FFFFFF"/>
                </w:tcPr>
                <w:p w14:paraId="4983245C" w14:textId="77777777" w:rsidR="003175AC" w:rsidRPr="00806973" w:rsidRDefault="003175AC" w:rsidP="003175AC">
                  <w:pPr>
                    <w:spacing w:before="0" w:after="0"/>
                    <w:rPr>
                      <w:sz w:val="10"/>
                      <w:szCs w:val="10"/>
                    </w:rPr>
                  </w:pPr>
                </w:p>
              </w:tc>
              <w:tc>
                <w:tcPr>
                  <w:tcW w:w="706" w:type="dxa"/>
                  <w:shd w:val="clear" w:color="auto" w:fill="FFFFFF"/>
                </w:tcPr>
                <w:p w14:paraId="4716BF0E" w14:textId="77777777" w:rsidR="003175AC" w:rsidRPr="00806973" w:rsidRDefault="003175AC" w:rsidP="003175AC">
                  <w:pPr>
                    <w:spacing w:before="0" w:after="0"/>
                    <w:rPr>
                      <w:sz w:val="10"/>
                      <w:szCs w:val="10"/>
                    </w:rPr>
                  </w:pPr>
                </w:p>
              </w:tc>
              <w:tc>
                <w:tcPr>
                  <w:tcW w:w="696" w:type="dxa"/>
                  <w:shd w:val="clear" w:color="auto" w:fill="FFFFFF"/>
                </w:tcPr>
                <w:p w14:paraId="4EAC4990" w14:textId="77777777" w:rsidR="003175AC" w:rsidRPr="00806973" w:rsidRDefault="003175AC" w:rsidP="003175AC">
                  <w:pPr>
                    <w:spacing w:before="0" w:after="0"/>
                    <w:rPr>
                      <w:sz w:val="10"/>
                      <w:szCs w:val="10"/>
                    </w:rPr>
                  </w:pPr>
                </w:p>
              </w:tc>
              <w:tc>
                <w:tcPr>
                  <w:tcW w:w="768" w:type="dxa"/>
                  <w:shd w:val="clear" w:color="auto" w:fill="FFFFFF"/>
                </w:tcPr>
                <w:p w14:paraId="428EEC1C" w14:textId="77777777" w:rsidR="003175AC" w:rsidRPr="00806973" w:rsidRDefault="003175AC" w:rsidP="003175AC">
                  <w:pPr>
                    <w:spacing w:before="0" w:after="0"/>
                    <w:rPr>
                      <w:sz w:val="10"/>
                      <w:szCs w:val="10"/>
                    </w:rPr>
                  </w:pPr>
                </w:p>
              </w:tc>
            </w:tr>
            <w:tr w:rsidR="003175AC" w:rsidRPr="00806973" w14:paraId="580E004D" w14:textId="77777777" w:rsidTr="003175AC">
              <w:trPr>
                <w:cantSplit/>
              </w:trPr>
              <w:tc>
                <w:tcPr>
                  <w:tcW w:w="4225" w:type="dxa"/>
                  <w:gridSpan w:val="6"/>
                  <w:shd w:val="clear" w:color="auto" w:fill="FFFFFF"/>
                </w:tcPr>
                <w:p w14:paraId="50D35FC6" w14:textId="77777777" w:rsidR="003175AC" w:rsidRPr="00806973" w:rsidRDefault="003175AC" w:rsidP="003175AC">
                  <w:pPr>
                    <w:spacing w:before="0" w:after="0"/>
                    <w:rPr>
                      <w:sz w:val="10"/>
                      <w:szCs w:val="10"/>
                    </w:rPr>
                  </w:pPr>
                  <w:r w:rsidRPr="00806973">
                    <w:rPr>
                      <w:sz w:val="10"/>
                      <w:szCs w:val="10"/>
                      <w:lang w:bidi="en-GB"/>
                    </w:rPr>
                    <w:t>Cooperative credit unions</w:t>
                  </w:r>
                </w:p>
              </w:tc>
            </w:tr>
            <w:tr w:rsidR="003175AC" w:rsidRPr="00806973" w14:paraId="275F38D5" w14:textId="77777777" w:rsidTr="003175AC">
              <w:trPr>
                <w:cantSplit/>
              </w:trPr>
              <w:tc>
                <w:tcPr>
                  <w:tcW w:w="653" w:type="dxa"/>
                  <w:shd w:val="clear" w:color="auto" w:fill="FFFFFF"/>
                </w:tcPr>
                <w:p w14:paraId="2C2E7BB7" w14:textId="77777777" w:rsidR="003175AC" w:rsidRPr="00806973" w:rsidRDefault="003175AC" w:rsidP="003175AC">
                  <w:pPr>
                    <w:spacing w:before="0" w:after="0"/>
                    <w:rPr>
                      <w:sz w:val="10"/>
                      <w:szCs w:val="10"/>
                    </w:rPr>
                  </w:pPr>
                  <w:r w:rsidRPr="00806973">
                    <w:rPr>
                      <w:sz w:val="10"/>
                      <w:szCs w:val="10"/>
                      <w:lang w:bidi="en-GB"/>
                    </w:rPr>
                    <w:drawing>
                      <wp:inline distT="0" distB="0" distL="0" distR="0" wp14:anchorId="3D67318E" wp14:editId="27D300B1">
                        <wp:extent cx="291503" cy="201295"/>
                        <wp:effectExtent l="0" t="0" r="0" b="8255"/>
                        <wp:docPr id="670556965" name="Picture 670556965"/>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22"/>
                                <a:srcRect r="29699"/>
                                <a:stretch/>
                              </pic:blipFill>
                              <pic:spPr bwMode="auto">
                                <a:xfrm>
                                  <a:off x="0" y="0"/>
                                  <a:ext cx="291503"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696" w:type="dxa"/>
                  <w:shd w:val="clear" w:color="auto" w:fill="FFFFFF"/>
                </w:tcPr>
                <w:p w14:paraId="0E4CEAFC" w14:textId="77777777" w:rsidR="003175AC" w:rsidRPr="00806973" w:rsidRDefault="003175AC" w:rsidP="003175AC">
                  <w:pPr>
                    <w:spacing w:before="0" w:after="0"/>
                    <w:rPr>
                      <w:sz w:val="10"/>
                      <w:szCs w:val="10"/>
                    </w:rPr>
                  </w:pPr>
                </w:p>
              </w:tc>
              <w:tc>
                <w:tcPr>
                  <w:tcW w:w="706" w:type="dxa"/>
                  <w:shd w:val="clear" w:color="auto" w:fill="FFFFFF"/>
                </w:tcPr>
                <w:p w14:paraId="37DF6E4F" w14:textId="77777777" w:rsidR="003175AC" w:rsidRPr="00806973" w:rsidRDefault="003175AC" w:rsidP="003175AC">
                  <w:pPr>
                    <w:spacing w:before="0" w:after="0"/>
                    <w:rPr>
                      <w:sz w:val="10"/>
                      <w:szCs w:val="10"/>
                    </w:rPr>
                  </w:pPr>
                </w:p>
              </w:tc>
              <w:tc>
                <w:tcPr>
                  <w:tcW w:w="706" w:type="dxa"/>
                  <w:shd w:val="clear" w:color="auto" w:fill="FFFFFF"/>
                </w:tcPr>
                <w:p w14:paraId="11979F59" w14:textId="77777777" w:rsidR="003175AC" w:rsidRPr="00806973" w:rsidRDefault="003175AC" w:rsidP="003175AC">
                  <w:pPr>
                    <w:spacing w:before="0" w:after="0"/>
                    <w:rPr>
                      <w:sz w:val="10"/>
                      <w:szCs w:val="10"/>
                    </w:rPr>
                  </w:pPr>
                </w:p>
              </w:tc>
              <w:tc>
                <w:tcPr>
                  <w:tcW w:w="696" w:type="dxa"/>
                  <w:shd w:val="clear" w:color="auto" w:fill="FFFFFF"/>
                </w:tcPr>
                <w:p w14:paraId="00C8DA39" w14:textId="77777777" w:rsidR="003175AC" w:rsidRPr="00806973" w:rsidRDefault="003175AC" w:rsidP="003175AC">
                  <w:pPr>
                    <w:spacing w:before="0" w:after="0"/>
                    <w:rPr>
                      <w:sz w:val="10"/>
                      <w:szCs w:val="10"/>
                    </w:rPr>
                  </w:pPr>
                </w:p>
              </w:tc>
              <w:tc>
                <w:tcPr>
                  <w:tcW w:w="768" w:type="dxa"/>
                  <w:shd w:val="clear" w:color="auto" w:fill="FFFFFF"/>
                </w:tcPr>
                <w:p w14:paraId="34687BB9" w14:textId="77777777" w:rsidR="003175AC" w:rsidRPr="00806973" w:rsidRDefault="003175AC" w:rsidP="003175AC">
                  <w:pPr>
                    <w:spacing w:before="0" w:after="0"/>
                    <w:rPr>
                      <w:sz w:val="10"/>
                      <w:szCs w:val="10"/>
                    </w:rPr>
                  </w:pPr>
                </w:p>
              </w:tc>
            </w:tr>
            <w:tr w:rsidR="003175AC" w:rsidRPr="00806973" w14:paraId="288B6E86" w14:textId="77777777" w:rsidTr="003175AC">
              <w:trPr>
                <w:cantSplit/>
              </w:trPr>
              <w:tc>
                <w:tcPr>
                  <w:tcW w:w="653" w:type="dxa"/>
                  <w:shd w:val="clear" w:color="auto" w:fill="FFFFFF"/>
                </w:tcPr>
                <w:p w14:paraId="0B141371" w14:textId="77777777" w:rsidR="003175AC" w:rsidRPr="00806973" w:rsidRDefault="003175AC" w:rsidP="003175AC">
                  <w:pPr>
                    <w:spacing w:before="0" w:after="0"/>
                    <w:jc w:val="left"/>
                    <w:rPr>
                      <w:sz w:val="10"/>
                      <w:szCs w:val="10"/>
                    </w:rPr>
                  </w:pPr>
                  <w:r w:rsidRPr="00806973">
                    <w:rPr>
                      <w:sz w:val="10"/>
                      <w:szCs w:val="10"/>
                      <w:lang w:bidi="en-GB"/>
                    </w:rPr>
                    <w:t>Biometric solutions</w:t>
                  </w:r>
                </w:p>
              </w:tc>
              <w:tc>
                <w:tcPr>
                  <w:tcW w:w="696" w:type="dxa"/>
                  <w:shd w:val="clear" w:color="auto" w:fill="FFFFFF"/>
                </w:tcPr>
                <w:p w14:paraId="1C3A9FE5" w14:textId="77777777" w:rsidR="003175AC" w:rsidRPr="00806973" w:rsidRDefault="003175AC" w:rsidP="003175AC">
                  <w:pPr>
                    <w:spacing w:before="0" w:after="0"/>
                    <w:rPr>
                      <w:sz w:val="10"/>
                      <w:szCs w:val="10"/>
                    </w:rPr>
                  </w:pPr>
                </w:p>
              </w:tc>
              <w:tc>
                <w:tcPr>
                  <w:tcW w:w="706" w:type="dxa"/>
                  <w:shd w:val="clear" w:color="auto" w:fill="FFFFFF"/>
                </w:tcPr>
                <w:p w14:paraId="1014DB1D" w14:textId="77777777" w:rsidR="003175AC" w:rsidRPr="00806973" w:rsidRDefault="003175AC" w:rsidP="003175AC">
                  <w:pPr>
                    <w:spacing w:before="0" w:after="0"/>
                    <w:rPr>
                      <w:sz w:val="10"/>
                      <w:szCs w:val="10"/>
                    </w:rPr>
                  </w:pPr>
                </w:p>
              </w:tc>
              <w:tc>
                <w:tcPr>
                  <w:tcW w:w="706" w:type="dxa"/>
                  <w:shd w:val="clear" w:color="auto" w:fill="FFFFFF"/>
                </w:tcPr>
                <w:p w14:paraId="0B26AB3D" w14:textId="77777777" w:rsidR="003175AC" w:rsidRPr="00806973" w:rsidRDefault="003175AC" w:rsidP="003175AC">
                  <w:pPr>
                    <w:spacing w:before="0" w:after="0"/>
                    <w:rPr>
                      <w:sz w:val="10"/>
                      <w:szCs w:val="10"/>
                    </w:rPr>
                  </w:pPr>
                </w:p>
              </w:tc>
              <w:tc>
                <w:tcPr>
                  <w:tcW w:w="696" w:type="dxa"/>
                  <w:shd w:val="clear" w:color="auto" w:fill="FFFFFF"/>
                </w:tcPr>
                <w:p w14:paraId="6583E7C3" w14:textId="77777777" w:rsidR="003175AC" w:rsidRPr="00806973" w:rsidRDefault="003175AC" w:rsidP="003175AC">
                  <w:pPr>
                    <w:spacing w:before="0" w:after="0"/>
                    <w:rPr>
                      <w:sz w:val="10"/>
                      <w:szCs w:val="10"/>
                    </w:rPr>
                  </w:pPr>
                </w:p>
              </w:tc>
              <w:tc>
                <w:tcPr>
                  <w:tcW w:w="768" w:type="dxa"/>
                  <w:shd w:val="clear" w:color="auto" w:fill="FFFFFF"/>
                </w:tcPr>
                <w:p w14:paraId="105F0690" w14:textId="77777777" w:rsidR="003175AC" w:rsidRPr="00806973" w:rsidRDefault="003175AC" w:rsidP="003175AC">
                  <w:pPr>
                    <w:spacing w:before="0" w:after="0"/>
                    <w:rPr>
                      <w:sz w:val="10"/>
                      <w:szCs w:val="10"/>
                    </w:rPr>
                  </w:pPr>
                </w:p>
              </w:tc>
            </w:tr>
          </w:tbl>
          <w:p w14:paraId="6581C953" w14:textId="77777777" w:rsidR="000B6C76" w:rsidRPr="00806973" w:rsidRDefault="000B6C76" w:rsidP="0005502E">
            <w:pPr>
              <w:pStyle w:val="NormalWeb"/>
              <w:spacing w:before="0" w:beforeAutospacing="0" w:after="0" w:afterAutospacing="0"/>
              <w:rPr>
                <w:rFonts w:asciiTheme="majorHAnsi" w:hAnsiTheme="majorHAnsi" w:cstheme="majorHAnsi"/>
                <w:color w:val="000000" w:themeColor="text1"/>
                <w:szCs w:val="20"/>
              </w:rPr>
            </w:pPr>
          </w:p>
          <w:p w14:paraId="454BEFDD" w14:textId="77777777" w:rsidR="000B6C76" w:rsidRPr="00806973" w:rsidRDefault="000B6C76" w:rsidP="0005502E">
            <w:pPr>
              <w:pStyle w:val="NormalWeb"/>
              <w:spacing w:before="0" w:beforeAutospacing="0" w:after="0" w:afterAutospacing="0"/>
              <w:rPr>
                <w:rFonts w:asciiTheme="majorHAnsi" w:hAnsiTheme="majorHAnsi" w:cstheme="majorHAnsi"/>
                <w:color w:val="000000" w:themeColor="text1"/>
                <w:szCs w:val="20"/>
              </w:rPr>
            </w:pPr>
          </w:p>
        </w:tc>
      </w:tr>
    </w:tbl>
    <w:p w14:paraId="537C5B35" w14:textId="77777777" w:rsidR="008C78A8" w:rsidRPr="00806973" w:rsidRDefault="008C78A8" w:rsidP="00246931">
      <w:r w:rsidRPr="00806973">
        <w:rPr>
          <w:lang w:bidi="en-GB"/>
        </w:rPr>
        <w:t>15 market participants have set up a special team for the development and implementation of innovative solutions, namely seven credit institutions, two insurance companies and one market participant of EACH OF THE following: payment institution, an electronic money institution, a private pension fund, an insurance broker, an investment management company and an investment firm.</w:t>
      </w:r>
    </w:p>
    <w:p w14:paraId="64C3E900" w14:textId="307FCB9D" w:rsidR="008C78A8" w:rsidRPr="00806973" w:rsidRDefault="008C78A8" w:rsidP="00246931">
      <w:r w:rsidRPr="00806973">
        <w:rPr>
          <w:lang w:bidi="en-GB"/>
        </w:rPr>
        <w:t>The survey conducted by the FCMC reveals that there are still two innovation directions observed in the financial and capital market</w:t>
      </w:r>
      <w:r w:rsidRPr="00806973">
        <w:rPr>
          <w:rStyle w:val="Strong"/>
          <w:rFonts w:asciiTheme="majorHAnsi" w:hAnsiTheme="majorHAnsi" w:cstheme="majorHAnsi"/>
          <w:color w:val="000000" w:themeColor="text1"/>
          <w:szCs w:val="20"/>
          <w:lang w:bidi="en-GB"/>
        </w:rPr>
        <w:t xml:space="preserve"> of Latvia</w:t>
      </w:r>
      <w:r w:rsidRPr="00806973">
        <w:rPr>
          <w:lang w:bidi="en-GB"/>
        </w:rPr>
        <w:t xml:space="preserve">: one stems from market regulation (the Second Payment Services Directive, </w:t>
      </w:r>
      <w:r w:rsidRPr="000515BA">
        <w:rPr>
          <w:rStyle w:val="Emphasis"/>
          <w:rFonts w:asciiTheme="majorHAnsi" w:hAnsiTheme="majorHAnsi" w:cstheme="majorHAnsi"/>
          <w:i w:val="0"/>
          <w:iCs w:val="0"/>
          <w:szCs w:val="20"/>
          <w:lang w:bidi="en-GB"/>
        </w:rPr>
        <w:t xml:space="preserve">near-field communication </w:t>
      </w:r>
      <w:r w:rsidRPr="00806973">
        <w:rPr>
          <w:lang w:bidi="en-GB"/>
        </w:rPr>
        <w:t>or NFC, APIs), and the other is based on financial and capital market participants’ own initiative (biometric data, artificial intelligence, big data, robo-consulting, machine learning, etc.). The survey results indicate that market participants are planning to develop and implement the FinTech solutions of these two innovation directions over the next two years, with a particular focus on API provisioning, biometric solutions, big data, artificial intelligence and machine learning.</w:t>
      </w:r>
    </w:p>
    <w:p w14:paraId="4ACEA2A8" w14:textId="3D4730BA" w:rsidR="008C78A8" w:rsidRPr="00806973" w:rsidRDefault="008C78A8" w:rsidP="00246931">
      <w:r w:rsidRPr="00806973">
        <w:rPr>
          <w:lang w:bidi="en-GB"/>
        </w:rPr>
        <w:t xml:space="preserve">During the survey, market participants mentioned as obstacles for implementing a FinTech solution or successful operation, regulatory barriers such as regulatory compliance, legal restrictions, complex legal requirements, lack </w:t>
      </w:r>
      <w:r w:rsidRPr="00806973">
        <w:rPr>
          <w:lang w:bidi="en-GB"/>
        </w:rPr>
        <w:lastRenderedPageBreak/>
        <w:t>of experienced IT professionals in the market, as well as financial barriers such as limited financial resources and lack of investment.</w:t>
      </w:r>
    </w:p>
    <w:p w14:paraId="427D966B" w14:textId="68A9611A" w:rsidR="008C78A8" w:rsidRPr="00806973" w:rsidRDefault="008C78A8" w:rsidP="004242B4">
      <w:r w:rsidRPr="00806973">
        <w:rPr>
          <w:lang w:bidi="en-GB"/>
        </w:rPr>
        <w:t xml:space="preserve">The shortage of IT professionals and specialisation in innovative technologies is also reflected in the Technopolis Group study on the availability of resources in the AI field in the financial and banking sector in Europe: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75"/>
      </w:tblGrid>
      <w:tr w:rsidR="008C78A8" w:rsidRPr="00806973" w14:paraId="1C8847E9" w14:textId="77777777" w:rsidTr="6ADE3480">
        <w:tc>
          <w:tcPr>
            <w:tcW w:w="4395" w:type="dxa"/>
          </w:tcPr>
          <w:p w14:paraId="67006ECB" w14:textId="40970A09" w:rsidR="008C78A8" w:rsidRPr="00806973" w:rsidRDefault="008C78A8" w:rsidP="00246931">
            <w:r w:rsidRPr="00806973">
              <w:rPr>
                <w:lang w:bidi="en-GB"/>
              </w:rPr>
              <w:t>Number of professionals with AI skills in Europe (2020)</w:t>
            </w:r>
            <w:r w:rsidRPr="00806973">
              <w:rPr>
                <w:rStyle w:val="FootnoteReference"/>
                <w:rFonts w:asciiTheme="majorHAnsi" w:hAnsiTheme="majorHAnsi" w:cstheme="majorBidi"/>
                <w:color w:val="000000" w:themeColor="text1"/>
                <w:lang w:bidi="en-GB"/>
              </w:rPr>
              <w:footnoteReference w:id="55"/>
            </w:r>
          </w:p>
          <w:p w14:paraId="16A75F7B" w14:textId="77777777" w:rsidR="008C78A8" w:rsidRPr="00806973" w:rsidRDefault="008C78A8" w:rsidP="00344E42">
            <w:pPr>
              <w:pStyle w:val="NormalWeb"/>
              <w:rPr>
                <w:rFonts w:asciiTheme="majorHAnsi" w:hAnsiTheme="majorHAnsi" w:cstheme="majorHAnsi"/>
                <w:color w:val="000000" w:themeColor="text1"/>
                <w:szCs w:val="20"/>
              </w:rPr>
            </w:pPr>
            <w:r w:rsidRPr="00806973">
              <w:rPr>
                <w:rFonts w:asciiTheme="majorHAnsi" w:hAnsiTheme="majorHAnsi" w:cstheme="majorHAnsi"/>
                <w:color w:val="000000" w:themeColor="text1"/>
                <w:szCs w:val="20"/>
                <w:lang w:bidi="en-GB"/>
              </w:rPr>
              <w:drawing>
                <wp:inline distT="0" distB="0" distL="0" distR="0" wp14:anchorId="0882D0FF" wp14:editId="1D987F5C">
                  <wp:extent cx="2455621" cy="2820573"/>
                  <wp:effectExtent l="0" t="0" r="1905"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123"/>
                          <a:stretch>
                            <a:fillRect/>
                          </a:stretch>
                        </pic:blipFill>
                        <pic:spPr>
                          <a:xfrm>
                            <a:off x="0" y="0"/>
                            <a:ext cx="2496044" cy="2867004"/>
                          </a:xfrm>
                          <a:prstGeom prst="rect">
                            <a:avLst/>
                          </a:prstGeom>
                        </pic:spPr>
                      </pic:pic>
                    </a:graphicData>
                  </a:graphic>
                </wp:inline>
              </w:drawing>
            </w:r>
          </w:p>
        </w:tc>
        <w:tc>
          <w:tcPr>
            <w:tcW w:w="4675" w:type="dxa"/>
          </w:tcPr>
          <w:p w14:paraId="2E069D38" w14:textId="42CF864F" w:rsidR="008C78A8" w:rsidRPr="00806973" w:rsidRDefault="008C78A8" w:rsidP="00246931">
            <w:r w:rsidRPr="00806973">
              <w:rPr>
                <w:lang w:bidi="en-GB"/>
              </w:rPr>
              <w:t>Advanced technological skills, which showed the highest growth over the last year (2019-2020). Skills in AI, followed by the Internet of Things and blockchain. This result underlines the increase of digital technologies and digital skills in the financial and banking sector</w:t>
            </w:r>
            <w:r w:rsidRPr="00806973">
              <w:rPr>
                <w:rStyle w:val="FootnoteReference"/>
                <w:rFonts w:asciiTheme="majorHAnsi" w:hAnsiTheme="majorHAnsi" w:cstheme="majorBidi"/>
                <w:color w:val="000000" w:themeColor="text1"/>
                <w:lang w:bidi="en-GB"/>
              </w:rPr>
              <w:footnoteReference w:id="56"/>
            </w:r>
            <w:r w:rsidRPr="00806973">
              <w:rPr>
                <w:lang w:bidi="en-GB"/>
              </w:rPr>
              <w:t>.</w:t>
            </w:r>
          </w:p>
          <w:p w14:paraId="4ECA3546" w14:textId="77777777" w:rsidR="008C78A8" w:rsidRPr="00806973" w:rsidRDefault="008C78A8" w:rsidP="00344E42">
            <w:pPr>
              <w:pStyle w:val="NormalWeb"/>
              <w:rPr>
                <w:rFonts w:asciiTheme="majorHAnsi" w:hAnsiTheme="majorHAnsi" w:cstheme="majorHAnsi"/>
                <w:color w:val="000000" w:themeColor="text1"/>
                <w:szCs w:val="20"/>
              </w:rPr>
            </w:pPr>
            <w:r w:rsidRPr="00806973">
              <w:rPr>
                <w:rFonts w:asciiTheme="majorHAnsi" w:hAnsiTheme="majorHAnsi" w:cstheme="majorHAnsi"/>
                <w:color w:val="000000" w:themeColor="text1"/>
                <w:szCs w:val="20"/>
                <w:lang w:bidi="en-GB"/>
              </w:rPr>
              <w:drawing>
                <wp:inline distT="0" distB="0" distL="0" distR="0" wp14:anchorId="7E5AB327" wp14:editId="7897CAFD">
                  <wp:extent cx="3168813" cy="1524078"/>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24"/>
                          <a:stretch>
                            <a:fillRect/>
                          </a:stretch>
                        </pic:blipFill>
                        <pic:spPr>
                          <a:xfrm>
                            <a:off x="0" y="0"/>
                            <a:ext cx="3168813" cy="1524078"/>
                          </a:xfrm>
                          <a:prstGeom prst="rect">
                            <a:avLst/>
                          </a:prstGeom>
                        </pic:spPr>
                      </pic:pic>
                    </a:graphicData>
                  </a:graphic>
                </wp:inline>
              </w:drawing>
            </w:r>
          </w:p>
          <w:p w14:paraId="3E6AA6A8" w14:textId="77777777" w:rsidR="008C78A8" w:rsidRPr="00806973" w:rsidRDefault="008C78A8" w:rsidP="00344E42">
            <w:pPr>
              <w:pStyle w:val="NormalWeb"/>
              <w:rPr>
                <w:rFonts w:asciiTheme="majorHAnsi" w:hAnsiTheme="majorHAnsi" w:cstheme="majorHAnsi"/>
                <w:color w:val="000000" w:themeColor="text1"/>
                <w:szCs w:val="20"/>
              </w:rPr>
            </w:pPr>
          </w:p>
        </w:tc>
      </w:tr>
    </w:tbl>
    <w:p w14:paraId="333B770F" w14:textId="77777777" w:rsidR="008C78A8" w:rsidRPr="00806973" w:rsidRDefault="008C78A8" w:rsidP="008C78A8">
      <w:pPr>
        <w:rPr>
          <w:rFonts w:asciiTheme="majorHAnsi" w:eastAsia="Times New Roman" w:hAnsiTheme="majorHAnsi" w:cstheme="majorHAnsi"/>
          <w:szCs w:val="20"/>
          <w:lang w:eastAsia="lv-LV"/>
        </w:rPr>
      </w:pPr>
    </w:p>
    <w:p w14:paraId="0B5343E2" w14:textId="273A08BE" w:rsidR="008C78A8" w:rsidRPr="00806973" w:rsidRDefault="008C78A8" w:rsidP="00246931">
      <w:pPr>
        <w:rPr>
          <w:rFonts w:eastAsia="Times New Roman"/>
          <w:lang w:eastAsia="lv-LV"/>
        </w:rPr>
      </w:pPr>
      <w:r w:rsidRPr="00806973">
        <w:rPr>
          <w:rFonts w:eastAsia="Times New Roman"/>
          <w:lang w:bidi="en-GB"/>
        </w:rPr>
        <w:t>The European Commission has proposed a number of measures aimed at boosting excellence in the field of MI and rules that would help ensure trustworthy technologies. The Regulation on the EU Approach to AI and a review of the Coordinated Plan on Artificial Intelligence will guarantee the security and observance of fundamental rights of citizens and businesses, at the same time boosting investment and innovation in all EU countries. To this end, the European Commission will foster public - private partnership in the field of artificial intelligence, data and robotics to define, implement and invest in a common strategic research innovation and deployment agenda, and will create additional networks of AI excellence centres to foster the exchange of knowledge and expertise, develop collaboration with industry and foster diversity and inclusion</w:t>
      </w:r>
      <w:r w:rsidRPr="00806973">
        <w:rPr>
          <w:rStyle w:val="FootnoteReference"/>
          <w:rFonts w:asciiTheme="majorHAnsi" w:eastAsia="Times New Roman" w:hAnsiTheme="majorHAnsi" w:cstheme="majorBidi"/>
          <w:lang w:bidi="en-GB"/>
        </w:rPr>
        <w:footnoteReference w:id="57"/>
      </w:r>
      <w:r w:rsidRPr="00806973">
        <w:rPr>
          <w:rFonts w:eastAsia="Times New Roman"/>
          <w:lang w:bidi="en-GB"/>
        </w:rPr>
        <w:t>.</w:t>
      </w:r>
    </w:p>
    <w:p w14:paraId="145FE8E1" w14:textId="2E606FEC" w:rsidR="008C78A8" w:rsidRPr="00806973" w:rsidRDefault="008C78A8" w:rsidP="00246931">
      <w:pPr>
        <w:rPr>
          <w:rFonts w:eastAsia="Times New Roman"/>
          <w:lang w:eastAsia="lv-LV"/>
        </w:rPr>
      </w:pPr>
      <w:r w:rsidRPr="00806973">
        <w:rPr>
          <w:rFonts w:eastAsia="Times New Roman"/>
          <w:lang w:bidi="en-GB"/>
        </w:rPr>
        <w:t>Key AI policy objectives:</w:t>
      </w:r>
    </w:p>
    <w:p w14:paraId="3E75C6EC" w14:textId="7D68CE96" w:rsidR="008C78A8" w:rsidRPr="00806973" w:rsidRDefault="008C78A8" w:rsidP="00AF723E">
      <w:pPr>
        <w:pStyle w:val="ListParagraph"/>
        <w:numPr>
          <w:ilvl w:val="0"/>
          <w:numId w:val="26"/>
        </w:numPr>
        <w:rPr>
          <w:rFonts w:eastAsia="Times New Roman"/>
          <w:lang w:eastAsia="lv-LV"/>
        </w:rPr>
      </w:pPr>
      <w:r w:rsidRPr="00806973">
        <w:rPr>
          <w:rFonts w:eastAsia="Times New Roman"/>
          <w:lang w:bidi="en-GB"/>
        </w:rPr>
        <w:t>Set enabling conditions for AI’s development and uptake;</w:t>
      </w:r>
    </w:p>
    <w:p w14:paraId="475D14A4" w14:textId="77777777" w:rsidR="008C78A8" w:rsidRPr="00806973" w:rsidRDefault="008C78A8" w:rsidP="00AF723E">
      <w:pPr>
        <w:pStyle w:val="ListParagraph"/>
        <w:numPr>
          <w:ilvl w:val="0"/>
          <w:numId w:val="26"/>
        </w:numPr>
        <w:rPr>
          <w:rFonts w:eastAsia="Times New Roman"/>
          <w:lang w:eastAsia="lv-LV"/>
        </w:rPr>
      </w:pPr>
      <w:r w:rsidRPr="00806973">
        <w:rPr>
          <w:rFonts w:eastAsia="Times New Roman"/>
          <w:lang w:bidi="en-GB"/>
        </w:rPr>
        <w:t>Build strategic leadership in high-impact sectors;</w:t>
      </w:r>
    </w:p>
    <w:p w14:paraId="58EDA74D" w14:textId="44B287CD" w:rsidR="008C78A8" w:rsidRPr="00806973" w:rsidRDefault="008C78A8" w:rsidP="00AF723E">
      <w:pPr>
        <w:pStyle w:val="ListParagraph"/>
        <w:numPr>
          <w:ilvl w:val="0"/>
          <w:numId w:val="26"/>
        </w:numPr>
        <w:rPr>
          <w:rFonts w:eastAsia="Times New Roman"/>
          <w:lang w:eastAsia="lv-LV"/>
        </w:rPr>
      </w:pPr>
      <w:r w:rsidRPr="00806973">
        <w:rPr>
          <w:rFonts w:eastAsia="Times New Roman"/>
          <w:lang w:bidi="en-GB"/>
        </w:rPr>
        <w:t>Guarantee favourable conditions in the European Union for AI to strive;</w:t>
      </w:r>
    </w:p>
    <w:p w14:paraId="30381901" w14:textId="10109FDD" w:rsidR="008C78A8" w:rsidRPr="00806973" w:rsidRDefault="008C78A8" w:rsidP="00AF723E">
      <w:pPr>
        <w:pStyle w:val="ListParagraph"/>
        <w:numPr>
          <w:ilvl w:val="0"/>
          <w:numId w:val="26"/>
        </w:numPr>
        <w:rPr>
          <w:rFonts w:eastAsia="Times New Roman"/>
          <w:lang w:eastAsia="lv-LV"/>
        </w:rPr>
      </w:pPr>
      <w:r w:rsidRPr="00806973">
        <w:rPr>
          <w:rFonts w:eastAsia="Times New Roman"/>
          <w:lang w:bidi="en-GB"/>
        </w:rPr>
        <w:t>Ensure AI technologies work for people.</w:t>
      </w:r>
    </w:p>
    <w:p w14:paraId="732401A5" w14:textId="582B75E9" w:rsidR="008C78A8" w:rsidRPr="00806973" w:rsidRDefault="008C78A8" w:rsidP="001060D3">
      <w:pPr>
        <w:pStyle w:val="Heading3"/>
        <w:rPr>
          <w:lang w:val="en-GB"/>
        </w:rPr>
      </w:pPr>
      <w:bookmarkStart w:id="38" w:name="_Toc138163303"/>
      <w:r w:rsidRPr="00806973">
        <w:rPr>
          <w:lang w:val="en-GB" w:bidi="en-GB"/>
        </w:rPr>
        <w:t>RegTech and SupTech development - technologies used in the supervisory work</w:t>
      </w:r>
      <w:bookmarkEnd w:id="38"/>
    </w:p>
    <w:p w14:paraId="475FFF51" w14:textId="12DBA76B" w:rsidR="008C78A8" w:rsidRPr="00806973" w:rsidRDefault="008C78A8" w:rsidP="00246931">
      <w:r w:rsidRPr="00806973">
        <w:rPr>
          <w:lang w:bidi="en-GB"/>
        </w:rPr>
        <w:t xml:space="preserve">In 2020, the FCMC completed the work on the development of a new data reporting system that adds functionality and improves the user experience. This system is an essential component of the common supervisory data receipt and processing solution. Supervisory data is critical for the performance of supervisory functions not only at the FCMC, but also at the EU centralised supervisory authorities to which the FCMC provides </w:t>
      </w:r>
      <w:r w:rsidRPr="00806973">
        <w:rPr>
          <w:lang w:bidi="en-GB"/>
        </w:rPr>
        <w:lastRenderedPageBreak/>
        <w:t>information. The FCMC not only ensures the receipt of processing of such data, but also provides a flexible possibility to market participants to select the data preparation method that is more convenient and beneficial for them. Such solutions are also known as SupTech or supervisory technology. They are expected to become increasingly important in the future.</w:t>
      </w:r>
    </w:p>
    <w:p w14:paraId="48D2A150" w14:textId="2DEF8D0E" w:rsidR="008C78A8" w:rsidRPr="00806973" w:rsidRDefault="008C78A8" w:rsidP="00246931">
      <w:r w:rsidRPr="00806973">
        <w:rPr>
          <w:lang w:bidi="en-GB"/>
        </w:rPr>
        <w:t>In early 2021, the FCMC approved a RegTech and SupTech strategy (until 2025), which is currently being actively implemented. Supervisory methods are becoming more sophisticated every year, the volume of structured and unstructured data is increasing significantly, and the need for innovative technologies is growing. The purpose of the SupTech function of the FCMC is to make the supervisory process more efficient, modern and automated by applying new technologies. By improving the ICT literacy, the FCMC ensures compliance with future challenges and requirements. To reduce the need for labour resources, when using RPA technologies (robotic processes), automated data transfer processes were introduced in 2020, where all automated data quality checks have been performed.</w:t>
      </w:r>
    </w:p>
    <w:p w14:paraId="53836090" w14:textId="23F5277C" w:rsidR="008C78A8" w:rsidRPr="00806973" w:rsidRDefault="008C78A8" w:rsidP="00246931">
      <w:r w:rsidRPr="00806973">
        <w:rPr>
          <w:lang w:bidi="en-GB"/>
        </w:rPr>
        <w:t>Supervisory processes in the financial sector evolve in line with trends in financial markets and innovations in the field of information technologies. The priority directions of the FCMC's RegTech and SupTech strategy are text recognition and processing, advanced analytics and process automation. The introduction of new technologies will improve the efficiency of supervisory processes by providing market participants, in cooperation with the FCMC, with flexible and convenient cooperation solutions for information exchange and regulatory implementation.</w:t>
      </w:r>
    </w:p>
    <w:p w14:paraId="721C60BB" w14:textId="38CA5019" w:rsidR="008C78A8" w:rsidRPr="00806973" w:rsidRDefault="008C78A8" w:rsidP="00246931">
      <w:r w:rsidRPr="00806973">
        <w:rPr>
          <w:lang w:bidi="en-GB"/>
        </w:rPr>
        <w:t>The strategy builds on the dynamics of development of the systems resulting from the EU centralised decisions and supervisory models. New technologies, especially in the processing of unstructured data, will save time and expert resources in supervisory work. Identifying and applying the AI possibilities, in turn, will enable identifying such patterns, risks and challenges in the supervisory and regulatory process that are difficult to identify with human-assisted research methods.</w:t>
      </w:r>
    </w:p>
    <w:p w14:paraId="277EC6B0" w14:textId="65FD4E20" w:rsidR="00EA0512" w:rsidRPr="00806973" w:rsidRDefault="008C78A8" w:rsidP="00E741B4">
      <w:r w:rsidRPr="00806973">
        <w:rPr>
          <w:lang w:bidi="en-GB"/>
        </w:rPr>
        <w:t>In line with the SupTech strategy, already in 2021, the FCMC plans to streamline its monitoring processes by developing Network Analysis technology in the area of AML/CTPF, which enables the visualisation of a network of interconnected events or objects by mathematical analysis. This makes it possible to increase the value of the data by enriching its comprehensibility and interpretation. The improvement of financial market supervision and reporting, in turn, will be ensured by RPA technology, which performs pre-programmed, automated, repetitive actions in a single or middleware environment.</w:t>
      </w:r>
    </w:p>
    <w:p w14:paraId="0B19DACB" w14:textId="572D0C6B" w:rsidR="00EA0512" w:rsidRPr="00806973" w:rsidRDefault="00EA0512" w:rsidP="001B03CD">
      <w:pPr>
        <w:pStyle w:val="Heading2"/>
        <w:rPr>
          <w:lang w:val="en-GB"/>
        </w:rPr>
      </w:pPr>
      <w:bookmarkStart w:id="39" w:name="_Toc138163304"/>
      <w:r w:rsidRPr="00806973">
        <w:rPr>
          <w:lang w:val="en-GB" w:bidi="en-GB"/>
        </w:rPr>
        <w:t>Assessment of the possibilities of PI/EMI to open a current account</w:t>
      </w:r>
      <w:bookmarkEnd w:id="39"/>
    </w:p>
    <w:p w14:paraId="79EB46E1" w14:textId="0083E989" w:rsidR="00EA0512" w:rsidRPr="00806973" w:rsidRDefault="00EA0512" w:rsidP="001060D3">
      <w:pPr>
        <w:pStyle w:val="Heading3"/>
        <w:rPr>
          <w:lang w:val="en-GB"/>
        </w:rPr>
      </w:pPr>
      <w:bookmarkStart w:id="40" w:name="_Toc138163305"/>
      <w:r w:rsidRPr="00806973">
        <w:rPr>
          <w:lang w:val="en-GB" w:bidi="en-GB"/>
        </w:rPr>
        <w:t>General information</w:t>
      </w:r>
      <w:bookmarkEnd w:id="40"/>
    </w:p>
    <w:p w14:paraId="520B1B3A" w14:textId="6B466986" w:rsidR="00EA0512" w:rsidRPr="00806973" w:rsidRDefault="00EA0512" w:rsidP="00EA0512">
      <w:r w:rsidRPr="00806973">
        <w:rPr>
          <w:lang w:bidi="en-GB"/>
        </w:rPr>
        <w:t xml:space="preserve">The Ministry of Finance in cooperation with </w:t>
      </w:r>
      <w:r w:rsidRPr="00806973">
        <w:rPr>
          <w:i/>
          <w:lang w:bidi="en-GB"/>
        </w:rPr>
        <w:t>Latvijas Banka</w:t>
      </w:r>
      <w:r w:rsidRPr="00806973">
        <w:rPr>
          <w:lang w:bidi="en-GB"/>
        </w:rPr>
        <w:t xml:space="preserve"> and the FCMC, in accordance with Clause 2.2.1 of the Financial Sector Development Plan, has carried out an assessment to identify and remove obstacles and restrictions that limit the possibilities of PIs and EMIs to open a current account with a credit institution in order to fulfil the requirements of Section 38 of the Law on Payment Services and Electronic Money (hereinafter - LPSEM).</w:t>
      </w:r>
    </w:p>
    <w:p w14:paraId="181F4C6D" w14:textId="42280F9A" w:rsidR="00AF345D" w:rsidRPr="00806973" w:rsidRDefault="00A30100" w:rsidP="00002748">
      <w:r w:rsidRPr="00806973">
        <w:rPr>
          <w:lang w:bidi="en-GB"/>
        </w:rPr>
        <mc:AlternateContent>
          <mc:Choice Requires="wpg">
            <w:drawing>
              <wp:inline distT="0" distB="0" distL="0" distR="0" wp14:anchorId="15EB5014" wp14:editId="65461941">
                <wp:extent cx="5702300" cy="914400"/>
                <wp:effectExtent l="0" t="0" r="0" b="0"/>
                <wp:docPr id="362600380" name="Group 17"/>
                <wp:cNvGraphicFramePr/>
                <a:graphic xmlns:a="http://schemas.openxmlformats.org/drawingml/2006/main">
                  <a:graphicData uri="http://schemas.microsoft.com/office/word/2010/wordprocessingGroup">
                    <wpg:wgp>
                      <wpg:cNvGrpSpPr/>
                      <wpg:grpSpPr>
                        <a:xfrm>
                          <a:off x="0" y="0"/>
                          <a:ext cx="5702300" cy="914400"/>
                          <a:chOff x="0" y="0"/>
                          <a:chExt cx="5702300" cy="914400"/>
                        </a:xfrm>
                      </wpg:grpSpPr>
                      <pic:pic xmlns:pic="http://schemas.openxmlformats.org/drawingml/2006/picture">
                        <pic:nvPicPr>
                          <pic:cNvPr id="1057586030" name="Picture 1057586030"/>
                          <pic:cNvPicPr>
                            <a:picLocks noChangeAspect="1"/>
                          </pic:cNvPicPr>
                        </pic:nvPicPr>
                        <pic:blipFill>
                          <a:blip r:embed="rId125">
                            <a:extLst>
                              <a:ext uri="{28A0092B-C50C-407E-A947-70E740481C1C}">
                                <a14:useLocalDpi xmlns:a14="http://schemas.microsoft.com/office/drawing/2010/main" val="0"/>
                              </a:ext>
                            </a:extLst>
                          </a:blip>
                          <a:stretch>
                            <a:fillRect/>
                          </a:stretch>
                        </pic:blipFill>
                        <pic:spPr>
                          <a:xfrm>
                            <a:off x="0" y="0"/>
                            <a:ext cx="5702300" cy="885190"/>
                          </a:xfrm>
                          <a:prstGeom prst="rect">
                            <a:avLst/>
                          </a:prstGeom>
                        </pic:spPr>
                      </pic:pic>
                      <wps:wsp>
                        <wps:cNvPr id="1750620043" name="Text Box 16"/>
                        <wps:cNvSpPr txBox="1"/>
                        <wps:spPr>
                          <a:xfrm>
                            <a:off x="391885" y="83127"/>
                            <a:ext cx="2369128" cy="148442"/>
                          </a:xfrm>
                          <a:prstGeom prst="rect">
                            <a:avLst/>
                          </a:prstGeom>
                          <a:noFill/>
                          <a:ln w="6350">
                            <a:noFill/>
                          </a:ln>
                        </wps:spPr>
                        <wps:txbx>
                          <w:txbxContent>
                            <w:p w14:paraId="785E55A5" w14:textId="761B1D13" w:rsidR="00640659" w:rsidRPr="00640659" w:rsidRDefault="00640659" w:rsidP="00640659">
                              <w:pPr>
                                <w:spacing w:before="0" w:after="0"/>
                                <w:jc w:val="left"/>
                                <w:rPr>
                                  <w:rFonts w:ascii="Times New Roman" w:eastAsia="Times New Roman" w:hAnsi="Times New Roman" w:cs="Times New Roman"/>
                                  <w:sz w:val="16"/>
                                  <w:szCs w:val="16"/>
                                  <w:lang w:val="lv-LV" w:bidi="he-IL"/>
                                </w:rPr>
                              </w:pPr>
                              <w:r w:rsidRPr="00640659">
                                <w:rPr>
                                  <w:rFonts w:ascii="Calibri" w:eastAsia="Times New Roman" w:hAnsi="Calibri" w:cs="Calibri"/>
                                  <w:b/>
                                  <w:color w:val="1D4575"/>
                                  <w:sz w:val="16"/>
                                  <w:szCs w:val="16"/>
                                  <w:lang w:bidi="en-GB"/>
                                </w:rPr>
                                <w:t>Number of EMI &amp; 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35388610" name="Text Box 16"/>
                        <wps:cNvSpPr txBox="1"/>
                        <wps:spPr>
                          <a:xfrm>
                            <a:off x="391885" y="308759"/>
                            <a:ext cx="581891" cy="290945"/>
                          </a:xfrm>
                          <a:prstGeom prst="rect">
                            <a:avLst/>
                          </a:prstGeom>
                          <a:noFill/>
                          <a:ln w="6350">
                            <a:noFill/>
                          </a:ln>
                        </wps:spPr>
                        <wps:txbx>
                          <w:txbxContent>
                            <w:p w14:paraId="215AB41C" w14:textId="77777777" w:rsidR="007C2E60" w:rsidRPr="000515BA" w:rsidRDefault="007C2E60" w:rsidP="007C2E60">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1D4575"/>
                                  <w:sz w:val="18"/>
                                  <w:szCs w:val="18"/>
                                  <w:lang w:bidi="en-GB"/>
                                </w:rPr>
                                <w:t>8</w:t>
                              </w:r>
                            </w:p>
                            <w:p w14:paraId="1DEDB4DD" w14:textId="2FBC4C1F" w:rsidR="00640659" w:rsidRPr="000515BA" w:rsidRDefault="007C2E60" w:rsidP="007C2E60">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201929" name="Text Box 16"/>
                        <wps:cNvSpPr txBox="1"/>
                        <wps:spPr>
                          <a:xfrm>
                            <a:off x="391886" y="623455"/>
                            <a:ext cx="564078" cy="290945"/>
                          </a:xfrm>
                          <a:prstGeom prst="rect">
                            <a:avLst/>
                          </a:prstGeom>
                          <a:noFill/>
                          <a:ln w="6350">
                            <a:noFill/>
                          </a:ln>
                        </wps:spPr>
                        <wps:txbx>
                          <w:txbxContent>
                            <w:p w14:paraId="53B58C4D" w14:textId="77777777" w:rsidR="007C2E60" w:rsidRPr="000515BA" w:rsidRDefault="007C2E60" w:rsidP="007C2E60">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1D4575"/>
                                  <w:sz w:val="18"/>
                                  <w:szCs w:val="18"/>
                                  <w:lang w:bidi="en-GB"/>
                                </w:rPr>
                                <w:t>-1</w:t>
                              </w:r>
                            </w:p>
                            <w:p w14:paraId="391F10BF" w14:textId="76D43A7D" w:rsidR="007C2E60" w:rsidRPr="000515BA" w:rsidRDefault="007C2E60" w:rsidP="007C2E60">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within 1 year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3821609" name="Text Box 16"/>
                        <wps:cNvSpPr txBox="1"/>
                        <wps:spPr>
                          <a:xfrm>
                            <a:off x="1157844" y="308759"/>
                            <a:ext cx="510639" cy="290945"/>
                          </a:xfrm>
                          <a:prstGeom prst="rect">
                            <a:avLst/>
                          </a:prstGeom>
                          <a:noFill/>
                          <a:ln w="6350">
                            <a:noFill/>
                          </a:ln>
                        </wps:spPr>
                        <wps:txbx>
                          <w:txbxContent>
                            <w:p w14:paraId="09512856" w14:textId="77777777" w:rsidR="007C2E60" w:rsidRPr="000515BA" w:rsidRDefault="007C2E60" w:rsidP="007C2E60">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952662"/>
                                  <w:sz w:val="18"/>
                                  <w:szCs w:val="18"/>
                                  <w:lang w:bidi="en-GB"/>
                                </w:rPr>
                                <w:t>7</w:t>
                              </w:r>
                            </w:p>
                            <w:p w14:paraId="45E3AC41" w14:textId="09851295" w:rsidR="007C2E60" w:rsidRPr="000515BA" w:rsidRDefault="007C2E60" w:rsidP="007C2E60">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3723879" name="Text Box 16"/>
                        <wps:cNvSpPr txBox="1"/>
                        <wps:spPr>
                          <a:xfrm>
                            <a:off x="1157844" y="614935"/>
                            <a:ext cx="510639" cy="290945"/>
                          </a:xfrm>
                          <a:prstGeom prst="rect">
                            <a:avLst/>
                          </a:prstGeom>
                          <a:noFill/>
                          <a:ln w="6350">
                            <a:noFill/>
                          </a:ln>
                        </wps:spPr>
                        <wps:txbx>
                          <w:txbxContent>
                            <w:p w14:paraId="4629373E" w14:textId="77777777" w:rsidR="00674889" w:rsidRPr="000515BA" w:rsidRDefault="00674889" w:rsidP="00674889">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952662"/>
                                  <w:sz w:val="18"/>
                                  <w:szCs w:val="18"/>
                                  <w:lang w:bidi="en-GB"/>
                                </w:rPr>
                                <w:t>0</w:t>
                              </w:r>
                            </w:p>
                            <w:p w14:paraId="5C0C3DB5" w14:textId="36392C2D" w:rsidR="00674889" w:rsidRPr="000515BA" w:rsidRDefault="00674889" w:rsidP="00674889">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within 1 year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3853808" name="Text Box 16"/>
                        <wps:cNvSpPr txBox="1"/>
                        <wps:spPr>
                          <a:xfrm>
                            <a:off x="1704109" y="308759"/>
                            <a:ext cx="1039091" cy="290945"/>
                          </a:xfrm>
                          <a:prstGeom prst="rect">
                            <a:avLst/>
                          </a:prstGeom>
                          <a:noFill/>
                          <a:ln w="6350">
                            <a:noFill/>
                          </a:ln>
                        </wps:spPr>
                        <wps:txbx>
                          <w:txbxContent>
                            <w:p w14:paraId="233121A5" w14:textId="4162F612" w:rsidR="00674889" w:rsidRPr="00640659" w:rsidRDefault="00674889" w:rsidP="00674889">
                              <w:pPr>
                                <w:spacing w:before="0" w:after="0"/>
                                <w:jc w:val="left"/>
                                <w:rPr>
                                  <w:rFonts w:ascii="Times New Roman" w:eastAsia="Times New Roman" w:hAnsi="Times New Roman" w:cs="Times New Roman"/>
                                  <w:sz w:val="12"/>
                                  <w:szCs w:val="12"/>
                                  <w:lang w:val="lv-LV" w:bidi="he-IL"/>
                                </w:rPr>
                              </w:pPr>
                              <w:r w:rsidRPr="00674889">
                                <w:rPr>
                                  <w:rFonts w:ascii="Arial" w:eastAsia="Times New Roman" w:hAnsi="Arial" w:cs="Arial"/>
                                  <w:b/>
                                  <w:color w:val="1D4575"/>
                                  <w:sz w:val="12"/>
                                  <w:szCs w:val="12"/>
                                  <w:lang w:bidi="en-GB"/>
                                </w:rPr>
                                <w:t>EMI - electronic money institutions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334203" name="Text Box 16"/>
                        <wps:cNvSpPr txBox="1"/>
                        <wps:spPr>
                          <a:xfrm>
                            <a:off x="1704109" y="611579"/>
                            <a:ext cx="1039091" cy="290945"/>
                          </a:xfrm>
                          <a:prstGeom prst="rect">
                            <a:avLst/>
                          </a:prstGeom>
                          <a:noFill/>
                          <a:ln w="6350">
                            <a:noFill/>
                          </a:ln>
                        </wps:spPr>
                        <wps:txbx>
                          <w:txbxContent>
                            <w:p w14:paraId="5E8CEEAD" w14:textId="77777777" w:rsidR="00B8328E" w:rsidRPr="00B8328E" w:rsidRDefault="00B8328E" w:rsidP="00B8328E">
                              <w:pPr>
                                <w:spacing w:before="0" w:after="0"/>
                                <w:jc w:val="left"/>
                                <w:rPr>
                                  <w:rFonts w:ascii="Times New Roman" w:eastAsia="Times New Roman" w:hAnsi="Times New Roman" w:cs="Times New Roman"/>
                                  <w:sz w:val="12"/>
                                  <w:szCs w:val="12"/>
                                  <w:lang w:val="lv-LV" w:bidi="he-IL"/>
                                </w:rPr>
                              </w:pPr>
                              <w:r w:rsidRPr="00B8328E">
                                <w:rPr>
                                  <w:rFonts w:ascii="Arial" w:eastAsia="Times New Roman" w:hAnsi="Arial" w:cs="Arial"/>
                                  <w:b/>
                                  <w:color w:val="952662"/>
                                  <w:sz w:val="12"/>
                                  <w:szCs w:val="12"/>
                                  <w:lang w:bidi="en-GB"/>
                                </w:rPr>
                                <w:t>PI - payment institutions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61392874" name="Text Box 16"/>
                        <wps:cNvSpPr txBox="1"/>
                        <wps:spPr>
                          <a:xfrm>
                            <a:off x="3313216" y="83127"/>
                            <a:ext cx="2369128" cy="148442"/>
                          </a:xfrm>
                          <a:prstGeom prst="rect">
                            <a:avLst/>
                          </a:prstGeom>
                          <a:noFill/>
                          <a:ln w="6350">
                            <a:noFill/>
                          </a:ln>
                        </wps:spPr>
                        <wps:txbx>
                          <w:txbxContent>
                            <w:p w14:paraId="0B53AFF9" w14:textId="3BC07F4A" w:rsidR="00541497" w:rsidRPr="00541497" w:rsidRDefault="00541497" w:rsidP="00541497">
                              <w:pPr>
                                <w:spacing w:before="0" w:after="0"/>
                                <w:jc w:val="left"/>
                                <w:rPr>
                                  <w:rFonts w:ascii="Times New Roman" w:eastAsia="Times New Roman" w:hAnsi="Times New Roman" w:cs="Times New Roman"/>
                                  <w:sz w:val="15"/>
                                  <w:szCs w:val="15"/>
                                  <w:lang w:val="lv-LV" w:bidi="he-IL"/>
                                </w:rPr>
                              </w:pPr>
                              <w:r w:rsidRPr="00541497">
                                <w:rPr>
                                  <w:rFonts w:ascii="Calibri" w:eastAsia="Times New Roman" w:hAnsi="Calibri" w:cs="Calibri"/>
                                  <w:b/>
                                  <w:color w:val="952662"/>
                                  <w:sz w:val="15"/>
                                  <w:szCs w:val="15"/>
                                  <w:lang w:bidi="en-GB"/>
                                </w:rPr>
                                <w:t>EMI &amp; PI licences</w:t>
                              </w:r>
                            </w:p>
                            <w:p w14:paraId="2801D55E" w14:textId="35CCC2A3" w:rsidR="00B8328E" w:rsidRPr="00640659" w:rsidRDefault="00B8328E" w:rsidP="00640659">
                              <w:pPr>
                                <w:spacing w:before="0" w:after="0"/>
                                <w:jc w:val="left"/>
                                <w:rPr>
                                  <w:rFonts w:ascii="Times New Roman" w:eastAsia="Times New Roman" w:hAnsi="Times New Roman" w:cs="Times New Roman"/>
                                  <w:sz w:val="16"/>
                                  <w:szCs w:val="16"/>
                                  <w:lang w:val="lv-LV" w:bidi="he-I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24252343" name="Text Box 16"/>
                        <wps:cNvSpPr txBox="1"/>
                        <wps:spPr>
                          <a:xfrm>
                            <a:off x="3289463" y="308759"/>
                            <a:ext cx="902525" cy="290945"/>
                          </a:xfrm>
                          <a:prstGeom prst="rect">
                            <a:avLst/>
                          </a:prstGeom>
                          <a:noFill/>
                          <a:ln w="6350">
                            <a:noFill/>
                          </a:ln>
                        </wps:spPr>
                        <wps:txbx>
                          <w:txbxContent>
                            <w:p w14:paraId="57A27C9E" w14:textId="77777777" w:rsidR="00541497" w:rsidRPr="000515BA" w:rsidRDefault="00541497" w:rsidP="00541497">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1D4575"/>
                                  <w:sz w:val="18"/>
                                  <w:szCs w:val="18"/>
                                  <w:lang w:bidi="en-GB"/>
                                </w:rPr>
                                <w:t>2</w:t>
                              </w:r>
                            </w:p>
                            <w:p w14:paraId="2AC6264C" w14:textId="0F93A8AC" w:rsidR="00541497" w:rsidRPr="000515BA" w:rsidRDefault="00541497" w:rsidP="00541497">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licensed 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31967012" name="Text Box 16"/>
                        <wps:cNvSpPr txBox="1"/>
                        <wps:spPr>
                          <a:xfrm>
                            <a:off x="3289463" y="564079"/>
                            <a:ext cx="902525" cy="290945"/>
                          </a:xfrm>
                          <a:prstGeom prst="rect">
                            <a:avLst/>
                          </a:prstGeom>
                          <a:noFill/>
                          <a:ln w="6350">
                            <a:noFill/>
                          </a:ln>
                        </wps:spPr>
                        <wps:txbx>
                          <w:txbxContent>
                            <w:p w14:paraId="46CF6B41" w14:textId="77777777" w:rsidR="00541497" w:rsidRPr="000515BA" w:rsidRDefault="00541497" w:rsidP="00541497">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1D4575"/>
                                  <w:sz w:val="18"/>
                                  <w:szCs w:val="18"/>
                                  <w:lang w:bidi="en-GB"/>
                                </w:rPr>
                                <w:t>6</w:t>
                              </w:r>
                            </w:p>
                            <w:p w14:paraId="63AEC048" w14:textId="1E526931" w:rsidR="00541497" w:rsidRPr="000515BA" w:rsidRDefault="00541497" w:rsidP="00541497">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registered 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83560257" name="Text Box 16"/>
                        <wps:cNvSpPr txBox="1"/>
                        <wps:spPr>
                          <a:xfrm>
                            <a:off x="4429494" y="308759"/>
                            <a:ext cx="902525" cy="290945"/>
                          </a:xfrm>
                          <a:prstGeom prst="rect">
                            <a:avLst/>
                          </a:prstGeom>
                          <a:noFill/>
                          <a:ln w="6350">
                            <a:noFill/>
                          </a:ln>
                        </wps:spPr>
                        <wps:txbx>
                          <w:txbxContent>
                            <w:p w14:paraId="66AE55D7" w14:textId="77777777" w:rsidR="00002748" w:rsidRPr="000515BA" w:rsidRDefault="00002748" w:rsidP="00002748">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952662"/>
                                  <w:sz w:val="18"/>
                                  <w:szCs w:val="18"/>
                                  <w:lang w:bidi="en-GB"/>
                                </w:rPr>
                                <w:t>5</w:t>
                              </w:r>
                            </w:p>
                            <w:p w14:paraId="0F6D7398" w14:textId="491FF50B" w:rsidR="00541497" w:rsidRPr="000515BA" w:rsidRDefault="00002748" w:rsidP="00002748">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licensed 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97390111" name="Text Box 16"/>
                        <wps:cNvSpPr txBox="1"/>
                        <wps:spPr>
                          <a:xfrm>
                            <a:off x="4429494" y="575954"/>
                            <a:ext cx="902525" cy="290945"/>
                          </a:xfrm>
                          <a:prstGeom prst="rect">
                            <a:avLst/>
                          </a:prstGeom>
                          <a:noFill/>
                          <a:ln w="6350">
                            <a:noFill/>
                          </a:ln>
                        </wps:spPr>
                        <wps:txbx>
                          <w:txbxContent>
                            <w:p w14:paraId="5512BD79" w14:textId="77777777" w:rsidR="00002748" w:rsidRPr="000515BA" w:rsidRDefault="00002748" w:rsidP="00002748">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952662"/>
                                  <w:sz w:val="18"/>
                                  <w:szCs w:val="18"/>
                                  <w:lang w:bidi="en-GB"/>
                                </w:rPr>
                                <w:t>2</w:t>
                              </w:r>
                            </w:p>
                            <w:p w14:paraId="40E16A8C" w14:textId="4AFBAB77" w:rsidR="00002748" w:rsidRPr="000515BA" w:rsidRDefault="00002748" w:rsidP="00002748">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registered 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5EB5014" id="Group 17" o:spid="_x0000_s1168" style="width:449pt;height:1in;mso-position-horizontal-relative:char;mso-position-vertical-relative:line" coordsize="57023,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">
                <v:shape id="Picture 1057586030" o:spid="_x0000_s1169" type="#_x0000_t75" style="position:absolute;width:57023;height:8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">
                  <v:imagedata r:id="rId126" o:title=""/>
                </v:shape>
                <v:shape id="Text Box 16" o:spid="_x0000_s1170" type="#_x0000_t202" style="position:absolute;left:3918;top:831;width:23692;height:1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" filled="f" stroked="f" strokeweight=".5pt">
                  <v:textbox inset="0,0,0,0">
                    <w:txbxContent>
                      <w:p w14:paraId="785E55A5" w14:textId="761B1D13" w:rsidR="00640659" w:rsidRPr="00640659" w:rsidRDefault="00640659" w:rsidP="00640659">
                        <w:pPr>
                          <w:spacing w:before="0" w:after="0"/>
                          <w:jc w:val="left"/>
                          <w:rPr>
                            <w:rFonts w:ascii="Times New Roman" w:eastAsia="Times New Roman" w:hAnsi="Times New Roman" w:cs="Times New Roman"/>
                            <w:sz w:val="16"/>
                            <w:szCs w:val="16"/>
                            <w:lang w:val="lv-LV" w:bidi="he-IL"/>
                          </w:rPr>
                        </w:pPr>
                        <w:r w:rsidRPr="00640659">
                          <w:rPr>
                            <w:rFonts w:ascii="Calibri" w:eastAsia="Times New Roman" w:hAnsi="Calibri" w:cs="Calibri"/>
                            <w:b/>
                            <w:color w:val="1D4575"/>
                            <w:sz w:val="16"/>
                            <w:szCs w:val="16"/>
                            <w:lang w:bidi="en-GB"/>
                          </w:rPr>
                          <w:t>Number of EMI &amp; PI</w:t>
                        </w:r>
                      </w:p>
                    </w:txbxContent>
                  </v:textbox>
                </v:shape>
                <v:shape id="Text Box 16" o:spid="_x0000_s1171" type="#_x0000_t202" style="position:absolute;left:3918;top:3087;width:5819;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" filled="f" stroked="f" strokeweight=".5pt">
                  <v:textbox inset="0,0,0,0">
                    <w:txbxContent>
                      <w:p w14:paraId="215AB41C" w14:textId="77777777" w:rsidR="007C2E60" w:rsidRPr="000515BA" w:rsidRDefault="007C2E60" w:rsidP="007C2E60">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1D4575"/>
                            <w:sz w:val="18"/>
                            <w:szCs w:val="18"/>
                            <w:lang w:bidi="en-GB"/>
                          </w:rPr>
                          <w:t>8</w:t>
                        </w:r>
                      </w:p>
                      <w:p w14:paraId="1DEDB4DD" w14:textId="2FBC4C1F" w:rsidR="00640659" w:rsidRPr="000515BA" w:rsidRDefault="007C2E60" w:rsidP="007C2E60">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EMI</w:t>
                        </w:r>
                      </w:p>
                    </w:txbxContent>
                  </v:textbox>
                </v:shape>
                <v:shape id="Text Box 16" o:spid="_x0000_s1172" type="#_x0000_t202" style="position:absolute;left:3918;top:6234;width:5641;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" filled="f" stroked="f" strokeweight=".5pt">
                  <v:textbox inset="0,0,0,0">
                    <w:txbxContent>
                      <w:p w14:paraId="53B58C4D" w14:textId="77777777" w:rsidR="007C2E60" w:rsidRPr="000515BA" w:rsidRDefault="007C2E60" w:rsidP="007C2E60">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1D4575"/>
                            <w:sz w:val="18"/>
                            <w:szCs w:val="18"/>
                            <w:lang w:bidi="en-GB"/>
                          </w:rPr>
                          <w:t>-1</w:t>
                        </w:r>
                      </w:p>
                      <w:p w14:paraId="391F10BF" w14:textId="76D43A7D" w:rsidR="007C2E60" w:rsidRPr="000515BA" w:rsidRDefault="007C2E60" w:rsidP="007C2E60">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within 1 year</w:t>
                        </w:r>
                      </w:p>
                    </w:txbxContent>
                  </v:textbox>
                </v:shape>
                <v:shape id="Text Box 16" o:spid="_x0000_s1173" type="#_x0000_t202" style="position:absolute;left:11578;top:3087;width:5106;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" filled="f" stroked="f" strokeweight=".5pt">
                  <v:textbox inset="0,0,0,0">
                    <w:txbxContent>
                      <w:p w14:paraId="09512856" w14:textId="77777777" w:rsidR="007C2E60" w:rsidRPr="000515BA" w:rsidRDefault="007C2E60" w:rsidP="007C2E60">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952662"/>
                            <w:sz w:val="18"/>
                            <w:szCs w:val="18"/>
                            <w:lang w:bidi="en-GB"/>
                          </w:rPr>
                          <w:t>7</w:t>
                        </w:r>
                      </w:p>
                      <w:p w14:paraId="45E3AC41" w14:textId="09851295" w:rsidR="007C2E60" w:rsidRPr="000515BA" w:rsidRDefault="007C2E60" w:rsidP="007C2E60">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PI</w:t>
                        </w:r>
                      </w:p>
                    </w:txbxContent>
                  </v:textbox>
                </v:shape>
                <v:shape id="Text Box 16" o:spid="_x0000_s1174" type="#_x0000_t202" style="position:absolute;left:11578;top:6149;width:5106;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" filled="f" stroked="f" strokeweight=".5pt">
                  <v:textbox inset="0,0,0,0">
                    <w:txbxContent>
                      <w:p w14:paraId="4629373E" w14:textId="77777777" w:rsidR="00674889" w:rsidRPr="000515BA" w:rsidRDefault="00674889" w:rsidP="00674889">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952662"/>
                            <w:sz w:val="18"/>
                            <w:szCs w:val="18"/>
                            <w:lang w:bidi="en-GB"/>
                          </w:rPr>
                          <w:t>0</w:t>
                        </w:r>
                      </w:p>
                      <w:p w14:paraId="5C0C3DB5" w14:textId="36392C2D" w:rsidR="00674889" w:rsidRPr="000515BA" w:rsidRDefault="00674889" w:rsidP="00674889">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within 1 year</w:t>
                        </w:r>
                      </w:p>
                    </w:txbxContent>
                  </v:textbox>
                </v:shape>
                <v:shape id="Text Box 16" o:spid="_x0000_s1175" type="#_x0000_t202" style="position:absolute;left:17041;top:3087;width:10391;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" filled="f" stroked="f" strokeweight=".5pt">
                  <v:textbox inset="0,0,0,0">
                    <w:txbxContent>
                      <w:p w14:paraId="233121A5" w14:textId="4162F612" w:rsidR="00674889" w:rsidRPr="00640659" w:rsidRDefault="00674889" w:rsidP="00674889">
                        <w:pPr>
                          <w:spacing w:before="0" w:after="0"/>
                          <w:jc w:val="left"/>
                          <w:rPr>
                            <w:rFonts w:ascii="Times New Roman" w:eastAsia="Times New Roman" w:hAnsi="Times New Roman" w:cs="Times New Roman"/>
                            <w:sz w:val="12"/>
                            <w:szCs w:val="12"/>
                            <w:lang w:val="lv-LV" w:bidi="he-IL"/>
                          </w:rPr>
                        </w:pPr>
                        <w:r w:rsidRPr="00674889">
                          <w:rPr>
                            <w:rFonts w:ascii="Arial" w:eastAsia="Times New Roman" w:hAnsi="Arial" w:cs="Arial"/>
                            <w:b/>
                            <w:color w:val="1D4575"/>
                            <w:sz w:val="12"/>
                            <w:szCs w:val="12"/>
                            <w:lang w:bidi="en-GB"/>
                          </w:rPr>
                          <w:t>EMI - electronic money institutions</w:t>
                        </w:r>
                      </w:p>
                    </w:txbxContent>
                  </v:textbox>
                </v:shape>
                <v:shape id="Text Box 16" o:spid="_x0000_s1176" type="#_x0000_t202" style="position:absolute;left:17041;top:6115;width:10391;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" filled="f" stroked="f" strokeweight=".5pt">
                  <v:textbox inset="0,0,0,0">
                    <w:txbxContent>
                      <w:p w14:paraId="5E8CEEAD" w14:textId="77777777" w:rsidR="00B8328E" w:rsidRPr="00B8328E" w:rsidRDefault="00B8328E" w:rsidP="00B8328E">
                        <w:pPr>
                          <w:spacing w:before="0" w:after="0"/>
                          <w:jc w:val="left"/>
                          <w:rPr>
                            <w:rFonts w:ascii="Times New Roman" w:eastAsia="Times New Roman" w:hAnsi="Times New Roman" w:cs="Times New Roman"/>
                            <w:sz w:val="12"/>
                            <w:szCs w:val="12"/>
                            <w:lang w:val="lv-LV" w:bidi="he-IL"/>
                          </w:rPr>
                        </w:pPr>
                        <w:r w:rsidRPr="00B8328E">
                          <w:rPr>
                            <w:rFonts w:ascii="Arial" w:eastAsia="Times New Roman" w:hAnsi="Arial" w:cs="Arial"/>
                            <w:b/>
                            <w:color w:val="952662"/>
                            <w:sz w:val="12"/>
                            <w:szCs w:val="12"/>
                            <w:lang w:bidi="en-GB"/>
                          </w:rPr>
                          <w:t>PI - payment institutions</w:t>
                        </w:r>
                      </w:p>
                    </w:txbxContent>
                  </v:textbox>
                </v:shape>
                <v:shape id="Text Box 16" o:spid="_x0000_s1177" type="#_x0000_t202" style="position:absolute;left:33132;top:831;width:23691;height:1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" filled="f" stroked="f" strokeweight=".5pt">
                  <v:textbox inset="0,0,0,0">
                    <w:txbxContent>
                      <w:p w14:paraId="0B53AFF9" w14:textId="3BC07F4A" w:rsidR="00541497" w:rsidRPr="00541497" w:rsidRDefault="00541497" w:rsidP="00541497">
                        <w:pPr>
                          <w:spacing w:before="0" w:after="0"/>
                          <w:jc w:val="left"/>
                          <w:rPr>
                            <w:rFonts w:ascii="Times New Roman" w:eastAsia="Times New Roman" w:hAnsi="Times New Roman" w:cs="Times New Roman"/>
                            <w:sz w:val="15"/>
                            <w:szCs w:val="15"/>
                            <w:lang w:val="lv-LV" w:bidi="he-IL"/>
                          </w:rPr>
                        </w:pPr>
                        <w:r w:rsidRPr="00541497">
                          <w:rPr>
                            <w:rFonts w:ascii="Calibri" w:eastAsia="Times New Roman" w:hAnsi="Calibri" w:cs="Calibri"/>
                            <w:b/>
                            <w:color w:val="952662"/>
                            <w:sz w:val="15"/>
                            <w:szCs w:val="15"/>
                            <w:lang w:bidi="en-GB"/>
                          </w:rPr>
                          <w:t>EMI &amp; PI licences</w:t>
                        </w:r>
                      </w:p>
                      <w:p w14:paraId="2801D55E" w14:textId="35CCC2A3" w:rsidR="00B8328E" w:rsidRPr="00640659" w:rsidRDefault="00B8328E" w:rsidP="00640659">
                        <w:pPr>
                          <w:spacing w:before="0" w:after="0"/>
                          <w:jc w:val="left"/>
                          <w:rPr>
                            <w:rFonts w:ascii="Times New Roman" w:eastAsia="Times New Roman" w:hAnsi="Times New Roman" w:cs="Times New Roman"/>
                            <w:sz w:val="16"/>
                            <w:szCs w:val="16"/>
                            <w:lang w:val="lv-LV" w:bidi="he-IL"/>
                          </w:rPr>
                        </w:pPr>
                      </w:p>
                    </w:txbxContent>
                  </v:textbox>
                </v:shape>
                <v:shape id="Text Box 16" o:spid="_x0000_s1178" type="#_x0000_t202" style="position:absolute;left:32894;top:3087;width:9025;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" filled="f" stroked="f" strokeweight=".5pt">
                  <v:textbox inset="0,0,0,0">
                    <w:txbxContent>
                      <w:p w14:paraId="57A27C9E" w14:textId="77777777" w:rsidR="00541497" w:rsidRPr="000515BA" w:rsidRDefault="00541497" w:rsidP="00541497">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1D4575"/>
                            <w:sz w:val="18"/>
                            <w:szCs w:val="18"/>
                            <w:lang w:bidi="en-GB"/>
                          </w:rPr>
                          <w:t>2</w:t>
                        </w:r>
                      </w:p>
                      <w:p w14:paraId="2AC6264C" w14:textId="0F93A8AC" w:rsidR="00541497" w:rsidRPr="000515BA" w:rsidRDefault="00541497" w:rsidP="00541497">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licensed EMI</w:t>
                        </w:r>
                      </w:p>
                    </w:txbxContent>
                  </v:textbox>
                </v:shape>
                <v:shape id="Text Box 16" o:spid="_x0000_s1179" type="#_x0000_t202" style="position:absolute;left:32894;top:5640;width:9025;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" filled="f" stroked="f" strokeweight=".5pt">
                  <v:textbox inset="0,0,0,0">
                    <w:txbxContent>
                      <w:p w14:paraId="46CF6B41" w14:textId="77777777" w:rsidR="00541497" w:rsidRPr="000515BA" w:rsidRDefault="00541497" w:rsidP="00541497">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1D4575"/>
                            <w:sz w:val="18"/>
                            <w:szCs w:val="18"/>
                            <w:lang w:bidi="en-GB"/>
                          </w:rPr>
                          <w:t>6</w:t>
                        </w:r>
                      </w:p>
                      <w:p w14:paraId="63AEC048" w14:textId="1E526931" w:rsidR="00541497" w:rsidRPr="000515BA" w:rsidRDefault="00541497" w:rsidP="00541497">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registered EMI</w:t>
                        </w:r>
                      </w:p>
                    </w:txbxContent>
                  </v:textbox>
                </v:shape>
                <v:shape id="Text Box 16" o:spid="_x0000_s1180" type="#_x0000_t202" style="position:absolute;left:44294;top:3087;width:9026;height:2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" filled="f" stroked="f" strokeweight=".5pt">
                  <v:textbox inset="0,0,0,0">
                    <w:txbxContent>
                      <w:p w14:paraId="66AE55D7" w14:textId="77777777" w:rsidR="00002748" w:rsidRPr="000515BA" w:rsidRDefault="00002748" w:rsidP="00002748">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952662"/>
                            <w:sz w:val="18"/>
                            <w:szCs w:val="18"/>
                            <w:lang w:bidi="en-GB"/>
                          </w:rPr>
                          <w:t>5</w:t>
                        </w:r>
                      </w:p>
                      <w:p w14:paraId="0F6D7398" w14:textId="491FF50B" w:rsidR="00541497" w:rsidRPr="000515BA" w:rsidRDefault="00002748" w:rsidP="00002748">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licensed PI</w:t>
                        </w:r>
                      </w:p>
                    </w:txbxContent>
                  </v:textbox>
                </v:shape>
                <v:shape id="Text Box 16" o:spid="_x0000_s1181" type="#_x0000_t202" style="position:absolute;left:44294;top:5759;width:9026;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" filled="f" stroked="f" strokeweight=".5pt">
                  <v:textbox inset="0,0,0,0">
                    <w:txbxContent>
                      <w:p w14:paraId="5512BD79" w14:textId="77777777" w:rsidR="00002748" w:rsidRPr="000515BA" w:rsidRDefault="00002748" w:rsidP="00002748">
                        <w:pPr>
                          <w:spacing w:before="0" w:after="0"/>
                          <w:jc w:val="left"/>
                          <w:rPr>
                            <w:rFonts w:ascii="Times New Roman" w:eastAsia="Times New Roman" w:hAnsi="Times New Roman" w:cs="Times New Roman"/>
                            <w:sz w:val="18"/>
                            <w:szCs w:val="18"/>
                            <w:lang w:val="lv-LV" w:bidi="he-IL"/>
                          </w:rPr>
                        </w:pPr>
                        <w:r w:rsidRPr="000515BA">
                          <w:rPr>
                            <w:rFonts w:ascii="Arial" w:eastAsia="Times New Roman" w:hAnsi="Arial" w:cs="Arial"/>
                            <w:b/>
                            <w:color w:val="952662"/>
                            <w:sz w:val="18"/>
                            <w:szCs w:val="18"/>
                            <w:lang w:bidi="en-GB"/>
                          </w:rPr>
                          <w:t>2</w:t>
                        </w:r>
                      </w:p>
                      <w:p w14:paraId="40E16A8C" w14:textId="4AFBAB77" w:rsidR="00002748" w:rsidRPr="000515BA" w:rsidRDefault="00002748" w:rsidP="00002748">
                        <w:pPr>
                          <w:spacing w:before="0" w:after="0"/>
                          <w:jc w:val="left"/>
                          <w:rPr>
                            <w:rFonts w:ascii="Times New Roman" w:eastAsia="Times New Roman" w:hAnsi="Times New Roman" w:cs="Times New Roman"/>
                            <w:sz w:val="14"/>
                            <w:szCs w:val="14"/>
                            <w:lang w:val="lv-LV" w:bidi="he-IL"/>
                          </w:rPr>
                        </w:pPr>
                        <w:r w:rsidRPr="000515BA">
                          <w:rPr>
                            <w:rFonts w:ascii="Arial" w:eastAsia="Times New Roman" w:hAnsi="Arial" w:cs="Arial"/>
                            <w:color w:val="958D8F"/>
                            <w:sz w:val="12"/>
                            <w:szCs w:val="12"/>
                            <w:lang w:bidi="en-GB"/>
                          </w:rPr>
                          <w:t>Number of registered PI</w:t>
                        </w:r>
                      </w:p>
                    </w:txbxContent>
                  </v:textbox>
                </v:shape>
                <w10:anchorlock/>
              </v:group>
            </w:pict>
          </mc:Fallback>
        </mc:AlternateContent>
      </w:r>
    </w:p>
    <w:p w14:paraId="5AA2FF72" w14:textId="48ED3904" w:rsidR="00AF345D" w:rsidRPr="00806973" w:rsidRDefault="003F1FE8" w:rsidP="007C0C76">
      <w:r w:rsidRPr="00806973">
        <w:rPr>
          <w:lang w:bidi="en-GB"/>
        </w:rPr>
        <w:lastRenderedPageBreak/>
        <mc:AlternateContent>
          <mc:Choice Requires="wpg">
            <w:drawing>
              <wp:inline distT="0" distB="0" distL="0" distR="0" wp14:anchorId="4FB12153" wp14:editId="3E28C27D">
                <wp:extent cx="5694680" cy="2940685"/>
                <wp:effectExtent l="0" t="0" r="1270" b="0"/>
                <wp:docPr id="551196898" name="Group 19"/>
                <wp:cNvGraphicFramePr/>
                <a:graphic xmlns:a="http://schemas.openxmlformats.org/drawingml/2006/main">
                  <a:graphicData uri="http://schemas.microsoft.com/office/word/2010/wordprocessingGroup">
                    <wpg:wgp>
                      <wpg:cNvGrpSpPr/>
                      <wpg:grpSpPr>
                        <a:xfrm>
                          <a:off x="0" y="0"/>
                          <a:ext cx="5694680" cy="2940685"/>
                          <a:chOff x="0" y="0"/>
                          <a:chExt cx="5694680" cy="2940685"/>
                        </a:xfrm>
                      </wpg:grpSpPr>
                      <pic:pic xmlns:pic="http://schemas.openxmlformats.org/drawingml/2006/picture">
                        <pic:nvPicPr>
                          <pic:cNvPr id="1339550717" name="Picture 1339550717"/>
                          <pic:cNvPicPr>
                            <a:picLocks noChangeAspect="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694680" cy="2940685"/>
                          </a:xfrm>
                          <a:prstGeom prst="rect">
                            <a:avLst/>
                          </a:prstGeom>
                          <a:ln>
                            <a:noFill/>
                          </a:ln>
                          <a:extLst>
                            <a:ext uri="{53640926-AAD7-44D8-BBD7-CCE9431645EC}">
                              <a14:shadowObscured xmlns:a14="http://schemas.microsoft.com/office/drawing/2010/main"/>
                            </a:ext>
                          </a:extLst>
                        </pic:spPr>
                      </pic:pic>
                      <wps:wsp>
                        <wps:cNvPr id="2057701346" name="Text Box 18"/>
                        <wps:cNvSpPr txBox="1"/>
                        <wps:spPr>
                          <a:xfrm>
                            <a:off x="421574" y="77189"/>
                            <a:ext cx="1793174" cy="154379"/>
                          </a:xfrm>
                          <a:prstGeom prst="rect">
                            <a:avLst/>
                          </a:prstGeom>
                          <a:noFill/>
                          <a:ln w="6350">
                            <a:noFill/>
                          </a:ln>
                        </wps:spPr>
                        <wps:txbx>
                          <w:txbxContent>
                            <w:p w14:paraId="7975F6F2" w14:textId="77777777" w:rsidR="003F1FE8" w:rsidRPr="003F1FE8" w:rsidRDefault="003F1FE8" w:rsidP="003F1FE8">
                              <w:pPr>
                                <w:spacing w:before="0" w:after="0"/>
                                <w:jc w:val="left"/>
                                <w:rPr>
                                  <w:rFonts w:ascii="Arial" w:eastAsia="Times New Roman" w:hAnsi="Arial" w:cs="Arial"/>
                                  <w:sz w:val="14"/>
                                  <w:szCs w:val="14"/>
                                  <w:lang w:val="lv-LV" w:bidi="he-IL"/>
                                </w:rPr>
                              </w:pPr>
                              <w:r w:rsidRPr="003F1FE8">
                                <w:rPr>
                                  <w:rFonts w:ascii="Arial" w:eastAsia="Times New Roman" w:hAnsi="Arial" w:cs="Arial"/>
                                  <w:b/>
                                  <w:color w:val="B1C171"/>
                                  <w:sz w:val="14"/>
                                  <w:szCs w:val="14"/>
                                  <w:lang w:bidi="en-GB"/>
                                </w:rPr>
                                <w:t>Payments with EMI &amp; 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29758797" name="Text Box 18"/>
                        <wps:cNvSpPr txBox="1"/>
                        <wps:spPr>
                          <a:xfrm>
                            <a:off x="3302198" y="77189"/>
                            <a:ext cx="1793174" cy="154379"/>
                          </a:xfrm>
                          <a:prstGeom prst="rect">
                            <a:avLst/>
                          </a:prstGeom>
                          <a:noFill/>
                          <a:ln w="6350">
                            <a:noFill/>
                          </a:ln>
                        </wps:spPr>
                        <wps:txbx>
                          <w:txbxContent>
                            <w:p w14:paraId="0F25D422" w14:textId="26F36499" w:rsidR="003F1FE8" w:rsidRPr="003F1FE8" w:rsidRDefault="009D7A83" w:rsidP="009D7A83">
                              <w:pPr>
                                <w:spacing w:before="0" w:after="0"/>
                                <w:jc w:val="left"/>
                                <w:rPr>
                                  <w:rFonts w:ascii="Arial" w:eastAsia="Times New Roman" w:hAnsi="Arial" w:cs="Arial"/>
                                  <w:color w:val="4472C4" w:themeColor="accent1"/>
                                  <w:sz w:val="14"/>
                                  <w:szCs w:val="14"/>
                                  <w:lang w:val="lv-LV" w:bidi="he-IL"/>
                                </w:rPr>
                              </w:pPr>
                              <w:r w:rsidRPr="009D7A83">
                                <w:rPr>
                                  <w:rFonts w:ascii="Arial" w:eastAsia="Times New Roman" w:hAnsi="Arial" w:cs="Arial"/>
                                  <w:b/>
                                  <w:color w:val="4472C4" w:themeColor="accent1"/>
                                  <w:sz w:val="14"/>
                                  <w:szCs w:val="14"/>
                                  <w:lang w:bidi="en-GB"/>
                                </w:rPr>
                                <w:t>E-money circulation (EMI)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74426935" name="Text Box 18"/>
                        <wps:cNvSpPr txBox="1"/>
                        <wps:spPr>
                          <a:xfrm>
                            <a:off x="421574" y="378465"/>
                            <a:ext cx="508683" cy="245230"/>
                          </a:xfrm>
                          <a:prstGeom prst="rect">
                            <a:avLst/>
                          </a:prstGeom>
                          <a:noFill/>
                          <a:ln w="6350">
                            <a:noFill/>
                          </a:ln>
                        </wps:spPr>
                        <wps:txbx>
                          <w:txbxContent>
                            <w:p w14:paraId="5172E4C7" w14:textId="1A9D05BF" w:rsidR="009D7A83" w:rsidRPr="003F1FE8" w:rsidRDefault="00EB7648" w:rsidP="00EB7648">
                              <w:pPr>
                                <w:spacing w:before="0" w:after="0"/>
                                <w:jc w:val="left"/>
                                <w:rPr>
                                  <w:rFonts w:ascii="Calibri" w:eastAsia="Times New Roman" w:hAnsi="Calibri" w:cs="Calibri"/>
                                  <w:sz w:val="12"/>
                                  <w:szCs w:val="12"/>
                                  <w:lang w:val="lv-LV" w:bidi="he-IL"/>
                                </w:rPr>
                              </w:pPr>
                              <w:r w:rsidRPr="00EB7648">
                                <w:rPr>
                                  <w:rFonts w:ascii="Arial" w:eastAsia="Times New Roman" w:hAnsi="Arial" w:cs="Arial"/>
                                  <w:color w:val="000000"/>
                                  <w:sz w:val="12"/>
                                  <w:szCs w:val="12"/>
                                  <w:lang w:bidi="en-GB"/>
                                </w:rPr>
                                <w:t>Compared to 30 June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7676610" name="Text Box 18"/>
                        <wps:cNvSpPr txBox="1"/>
                        <wps:spPr>
                          <a:xfrm>
                            <a:off x="595998" y="796024"/>
                            <a:ext cx="471684" cy="107805"/>
                          </a:xfrm>
                          <a:prstGeom prst="rect">
                            <a:avLst/>
                          </a:prstGeom>
                          <a:noFill/>
                          <a:ln w="6350">
                            <a:noFill/>
                          </a:ln>
                        </wps:spPr>
                        <wps:txbx>
                          <w:txbxContent>
                            <w:p w14:paraId="4EFBE222" w14:textId="77777777" w:rsidR="00EB7648" w:rsidRPr="00EB7648" w:rsidRDefault="00EB7648" w:rsidP="00EB7648">
                              <w:pPr>
                                <w:spacing w:before="0" w:after="0"/>
                                <w:jc w:val="left"/>
                                <w:rPr>
                                  <w:rFonts w:ascii="Times New Roman" w:eastAsia="Times New Roman" w:hAnsi="Times New Roman" w:cs="Times New Roman"/>
                                  <w:sz w:val="12"/>
                                  <w:szCs w:val="12"/>
                                  <w:lang w:val="lv-LV" w:bidi="he-IL"/>
                                </w:rPr>
                              </w:pPr>
                              <w:r w:rsidRPr="00EB7648">
                                <w:rPr>
                                  <w:rFonts w:ascii="Arial" w:eastAsia="Times New Roman" w:hAnsi="Arial" w:cs="Arial"/>
                                  <w:b/>
                                  <w:color w:val="2E3277"/>
                                  <w:sz w:val="12"/>
                                  <w:szCs w:val="12"/>
                                  <w:lang w:bidi="en-GB"/>
                                </w:rPr>
                                <w:t>26.7% (EMI)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6123412" name="Text Box 18"/>
                        <wps:cNvSpPr txBox="1"/>
                        <wps:spPr>
                          <a:xfrm>
                            <a:off x="595998" y="1092015"/>
                            <a:ext cx="471684" cy="107805"/>
                          </a:xfrm>
                          <a:prstGeom prst="rect">
                            <a:avLst/>
                          </a:prstGeom>
                          <a:noFill/>
                          <a:ln w="6350">
                            <a:noFill/>
                          </a:ln>
                        </wps:spPr>
                        <wps:txbx>
                          <w:txbxContent>
                            <w:p w14:paraId="4DBCAC96" w14:textId="77777777" w:rsidR="00734E4F" w:rsidRPr="00734E4F" w:rsidRDefault="00734E4F" w:rsidP="00734E4F">
                              <w:pPr>
                                <w:spacing w:before="0" w:after="0"/>
                                <w:jc w:val="left"/>
                                <w:rPr>
                                  <w:rFonts w:ascii="Times New Roman" w:eastAsia="Times New Roman" w:hAnsi="Times New Roman" w:cs="Times New Roman"/>
                                  <w:sz w:val="12"/>
                                  <w:szCs w:val="12"/>
                                  <w:lang w:val="lv-LV" w:bidi="he-IL"/>
                                </w:rPr>
                              </w:pPr>
                              <w:r w:rsidRPr="00734E4F">
                                <w:rPr>
                                  <w:rFonts w:ascii="Arial" w:eastAsia="Times New Roman" w:hAnsi="Arial" w:cs="Arial"/>
                                  <w:b/>
                                  <w:color w:val="B02066"/>
                                  <w:sz w:val="12"/>
                                  <w:szCs w:val="12"/>
                                  <w:lang w:bidi="en-GB"/>
                                </w:rPr>
                                <w:t>0.2% (PI)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6907570" name="Text Box 18"/>
                        <wps:cNvSpPr txBox="1"/>
                        <wps:spPr>
                          <a:xfrm>
                            <a:off x="1519151" y="551310"/>
                            <a:ext cx="462740" cy="85875"/>
                          </a:xfrm>
                          <a:prstGeom prst="rect">
                            <a:avLst/>
                          </a:prstGeom>
                          <a:noFill/>
                          <a:ln w="6350">
                            <a:noFill/>
                          </a:ln>
                        </wps:spPr>
                        <wps:txbx>
                          <w:txbxContent>
                            <w:p w14:paraId="7C9891C1" w14:textId="3276F2DB" w:rsidR="00043A7D" w:rsidRPr="003F1FE8" w:rsidRDefault="00043A7D" w:rsidP="00043A7D">
                              <w:pPr>
                                <w:spacing w:before="0" w:after="0"/>
                                <w:jc w:val="center"/>
                                <w:rPr>
                                  <w:rFonts w:ascii="Calibri" w:eastAsia="Times New Roman" w:hAnsi="Calibri" w:cs="Calibri"/>
                                  <w:sz w:val="8"/>
                                  <w:szCs w:val="8"/>
                                  <w:lang w:val="lv-LV" w:bidi="he-IL"/>
                                </w:rPr>
                              </w:pPr>
                              <w:r w:rsidRPr="00043A7D">
                                <w:rPr>
                                  <w:rFonts w:ascii="Arial" w:eastAsia="Times New Roman" w:hAnsi="Arial" w:cs="Arial"/>
                                  <w:color w:val="000000"/>
                                  <w:sz w:val="8"/>
                                  <w:szCs w:val="8"/>
                                  <w:lang w:bidi="en-GB"/>
                                </w:rPr>
                                <w:t>million EUR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0452666" name="Text Box 18"/>
                        <wps:cNvSpPr txBox="1"/>
                        <wps:spPr>
                          <a:xfrm>
                            <a:off x="1254347" y="1192631"/>
                            <a:ext cx="644792" cy="81737"/>
                          </a:xfrm>
                          <a:prstGeom prst="rect">
                            <a:avLst/>
                          </a:prstGeom>
                          <a:noFill/>
                          <a:ln w="6350">
                            <a:noFill/>
                          </a:ln>
                        </wps:spPr>
                        <wps:txbx>
                          <w:txbxContent>
                            <w:p w14:paraId="003E7620" w14:textId="3FB877D6" w:rsidR="00043A7D" w:rsidRPr="003F1FE8" w:rsidRDefault="00043A7D"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1485166" name="Text Box 18"/>
                        <wps:cNvSpPr txBox="1"/>
                        <wps:spPr>
                          <a:xfrm>
                            <a:off x="1949456" y="1192631"/>
                            <a:ext cx="644792" cy="81737"/>
                          </a:xfrm>
                          <a:prstGeom prst="rect">
                            <a:avLst/>
                          </a:prstGeom>
                          <a:noFill/>
                          <a:ln w="6350">
                            <a:noFill/>
                          </a:ln>
                        </wps:spPr>
                        <wps:txbx>
                          <w:txbxContent>
                            <w:p w14:paraId="22D69888" w14:textId="4342EFC8" w:rsidR="00043A7D" w:rsidRPr="003F1FE8" w:rsidRDefault="00043A7D"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3409705" name="Text Box 18"/>
                        <wps:cNvSpPr txBox="1"/>
                        <wps:spPr>
                          <a:xfrm>
                            <a:off x="1279172" y="1345721"/>
                            <a:ext cx="1389552" cy="73462"/>
                          </a:xfrm>
                          <a:prstGeom prst="rect">
                            <a:avLst/>
                          </a:prstGeom>
                          <a:noFill/>
                          <a:ln w="6350">
                            <a:noFill/>
                          </a:ln>
                        </wps:spPr>
                        <wps:txbx>
                          <w:txbxContent>
                            <w:p w14:paraId="2DEAED01" w14:textId="0636991E" w:rsidR="0060798C" w:rsidRPr="003F1FE8" w:rsidRDefault="0060798C" w:rsidP="0060798C">
                              <w:pPr>
                                <w:spacing w:before="0" w:after="0"/>
                                <w:jc w:val="left"/>
                                <w:rPr>
                                  <w:rFonts w:ascii="Calibri" w:eastAsia="Times New Roman" w:hAnsi="Calibri" w:cs="Calibri"/>
                                  <w:sz w:val="8"/>
                                  <w:szCs w:val="8"/>
                                  <w:lang w:val="lv-LV" w:bidi="he-IL"/>
                                </w:rPr>
                              </w:pPr>
                              <w:r w:rsidRPr="0060798C">
                                <w:rPr>
                                  <w:rFonts w:ascii="Arial" w:eastAsia="Times New Roman" w:hAnsi="Arial" w:cs="Arial"/>
                                  <w:color w:val="000000"/>
                                  <w:sz w:val="8"/>
                                  <w:szCs w:val="8"/>
                                  <w:lang w:bidi="en-GB"/>
                                </w:rPr>
                                <w:t>Total amount of performed payments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66958534" name="Text Box 18"/>
                        <wps:cNvSpPr txBox="1"/>
                        <wps:spPr>
                          <a:xfrm>
                            <a:off x="1279172" y="1428472"/>
                            <a:ext cx="1389552" cy="73462"/>
                          </a:xfrm>
                          <a:prstGeom prst="rect">
                            <a:avLst/>
                          </a:prstGeom>
                          <a:noFill/>
                          <a:ln w="6350">
                            <a:noFill/>
                          </a:ln>
                        </wps:spPr>
                        <wps:txbx>
                          <w:txbxContent>
                            <w:p w14:paraId="5700A3DF" w14:textId="1BC74BAF" w:rsidR="0060798C" w:rsidRPr="003F1FE8" w:rsidRDefault="0060798C" w:rsidP="0060798C">
                              <w:pPr>
                                <w:spacing w:before="0" w:after="0"/>
                                <w:jc w:val="left"/>
                                <w:rPr>
                                  <w:rFonts w:ascii="Calibri" w:eastAsia="Times New Roman" w:hAnsi="Calibri" w:cs="Calibri"/>
                                  <w:sz w:val="8"/>
                                  <w:szCs w:val="8"/>
                                  <w:lang w:val="lv-LV" w:bidi="he-IL"/>
                                </w:rPr>
                              </w:pPr>
                              <w:r w:rsidRPr="0060798C">
                                <w:rPr>
                                  <w:rFonts w:ascii="Arial" w:eastAsia="Times New Roman" w:hAnsi="Arial" w:cs="Arial"/>
                                  <w:color w:val="000000"/>
                                  <w:sz w:val="8"/>
                                  <w:szCs w:val="8"/>
                                  <w:lang w:bidi="en-GB"/>
                                </w:rPr>
                                <w:t xml:space="preserve">Arithmetic value of payments made (right axis)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8016005" name="Text Box 18"/>
                        <wps:cNvSpPr txBox="1"/>
                        <wps:spPr>
                          <a:xfrm>
                            <a:off x="421573" y="1543309"/>
                            <a:ext cx="2334039" cy="128129"/>
                          </a:xfrm>
                          <a:prstGeom prst="rect">
                            <a:avLst/>
                          </a:prstGeom>
                          <a:noFill/>
                          <a:ln w="6350">
                            <a:noFill/>
                          </a:ln>
                        </wps:spPr>
                        <wps:txbx>
                          <w:txbxContent>
                            <w:p w14:paraId="594FC52D" w14:textId="23FE51F2" w:rsidR="00202001" w:rsidRPr="00202001" w:rsidRDefault="00202001" w:rsidP="00202001">
                              <w:pPr>
                                <w:spacing w:before="0" w:after="0"/>
                                <w:jc w:val="left"/>
                                <w:rPr>
                                  <w:rFonts w:ascii="Arial" w:eastAsia="Times New Roman" w:hAnsi="Arial" w:cs="Arial"/>
                                  <w:sz w:val="14"/>
                                  <w:szCs w:val="14"/>
                                  <w:lang w:val="lv-LV" w:bidi="he-IL"/>
                                </w:rPr>
                              </w:pPr>
                              <w:r w:rsidRPr="00202001">
                                <w:rPr>
                                  <w:rFonts w:ascii="Arial" w:eastAsia="Times New Roman" w:hAnsi="Arial" w:cs="Arial"/>
                                  <w:b/>
                                  <w:color w:val="B3635E"/>
                                  <w:sz w:val="14"/>
                                  <w:szCs w:val="14"/>
                                  <w:lang w:bidi="en-GB"/>
                                </w:rPr>
                                <w:t>EMI &amp; PI liquid assets and current liabilities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34876381" name="Text Box 18"/>
                        <wps:cNvSpPr txBox="1"/>
                        <wps:spPr>
                          <a:xfrm>
                            <a:off x="857141" y="2040831"/>
                            <a:ext cx="462740" cy="85875"/>
                          </a:xfrm>
                          <a:prstGeom prst="rect">
                            <a:avLst/>
                          </a:prstGeom>
                          <a:noFill/>
                          <a:ln w="6350">
                            <a:noFill/>
                          </a:ln>
                        </wps:spPr>
                        <wps:txbx>
                          <w:txbxContent>
                            <w:p w14:paraId="13316348" w14:textId="77777777" w:rsidR="00202001" w:rsidRPr="003F1FE8" w:rsidRDefault="00202001" w:rsidP="00043A7D">
                              <w:pPr>
                                <w:spacing w:before="0" w:after="0"/>
                                <w:jc w:val="center"/>
                                <w:rPr>
                                  <w:rFonts w:ascii="Calibri" w:eastAsia="Times New Roman" w:hAnsi="Calibri" w:cs="Calibri"/>
                                  <w:sz w:val="8"/>
                                  <w:szCs w:val="8"/>
                                  <w:lang w:val="lv-LV" w:bidi="he-IL"/>
                                </w:rPr>
                              </w:pPr>
                              <w:r w:rsidRPr="00043A7D">
                                <w:rPr>
                                  <w:rFonts w:ascii="Arial" w:eastAsia="Times New Roman" w:hAnsi="Arial" w:cs="Arial"/>
                                  <w:color w:val="000000"/>
                                  <w:sz w:val="8"/>
                                  <w:szCs w:val="8"/>
                                  <w:lang w:bidi="en-GB"/>
                                </w:rPr>
                                <w:t>million EUR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39084074" name="Text Box 18"/>
                        <wps:cNvSpPr txBox="1"/>
                        <wps:spPr>
                          <a:xfrm>
                            <a:off x="2350132" y="1810059"/>
                            <a:ext cx="388931" cy="680750"/>
                          </a:xfrm>
                          <a:prstGeom prst="rect">
                            <a:avLst/>
                          </a:prstGeom>
                          <a:noFill/>
                          <a:ln w="6350">
                            <a:noFill/>
                          </a:ln>
                        </wps:spPr>
                        <wps:txbx>
                          <w:txbxContent>
                            <w:p w14:paraId="01D3B66B" w14:textId="77EE63A6" w:rsidR="00202001" w:rsidRPr="003F1FE8" w:rsidRDefault="004575F5" w:rsidP="00EB7648">
                              <w:pPr>
                                <w:spacing w:before="0" w:after="0"/>
                                <w:jc w:val="left"/>
                                <w:rPr>
                                  <w:rFonts w:ascii="Calibri" w:eastAsia="Times New Roman" w:hAnsi="Calibri" w:cs="Calibri"/>
                                  <w:sz w:val="12"/>
                                  <w:szCs w:val="12"/>
                                  <w:lang w:val="lv-LV" w:bidi="he-IL"/>
                                </w:rPr>
                              </w:pPr>
                              <w:r w:rsidRPr="004575F5">
                                <w:rPr>
                                  <w:rFonts w:ascii="Arial" w:eastAsia="Times New Roman" w:hAnsi="Arial" w:cs="Arial"/>
                                  <w:color w:val="000000"/>
                                  <w:sz w:val="12"/>
                                  <w:szCs w:val="12"/>
                                  <w:lang w:bidi="en-GB"/>
                                </w:rPr>
                                <w:t>Liquid assets &gt; Current liabilities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71127753" name="Text Box 18"/>
                        <wps:cNvSpPr txBox="1"/>
                        <wps:spPr>
                          <a:xfrm>
                            <a:off x="609555" y="2661463"/>
                            <a:ext cx="644792" cy="81737"/>
                          </a:xfrm>
                          <a:prstGeom prst="rect">
                            <a:avLst/>
                          </a:prstGeom>
                          <a:noFill/>
                          <a:ln w="6350">
                            <a:noFill/>
                          </a:ln>
                        </wps:spPr>
                        <wps:txbx>
                          <w:txbxContent>
                            <w:p w14:paraId="49DE20C0" w14:textId="77777777" w:rsidR="004575F5" w:rsidRPr="003F1FE8" w:rsidRDefault="004575F5"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04913933" name="Text Box 18"/>
                        <wps:cNvSpPr txBox="1"/>
                        <wps:spPr>
                          <a:xfrm>
                            <a:off x="1375003" y="2661463"/>
                            <a:ext cx="644792" cy="81737"/>
                          </a:xfrm>
                          <a:prstGeom prst="rect">
                            <a:avLst/>
                          </a:prstGeom>
                          <a:noFill/>
                          <a:ln w="6350">
                            <a:noFill/>
                          </a:ln>
                        </wps:spPr>
                        <wps:txbx>
                          <w:txbxContent>
                            <w:p w14:paraId="4E94456B" w14:textId="397907CF" w:rsidR="004575F5" w:rsidRPr="003F1FE8" w:rsidRDefault="004575F5"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9959032" name="Text Box 18"/>
                        <wps:cNvSpPr txBox="1"/>
                        <wps:spPr>
                          <a:xfrm>
                            <a:off x="546825" y="2835241"/>
                            <a:ext cx="387971" cy="77922"/>
                          </a:xfrm>
                          <a:prstGeom prst="rect">
                            <a:avLst/>
                          </a:prstGeom>
                          <a:noFill/>
                          <a:ln w="6350">
                            <a:noFill/>
                          </a:ln>
                        </wps:spPr>
                        <wps:txbx>
                          <w:txbxContent>
                            <w:p w14:paraId="2EA62630" w14:textId="13FC0064" w:rsidR="004575F5" w:rsidRPr="003F1FE8" w:rsidRDefault="005B3847" w:rsidP="005B3847">
                              <w:pPr>
                                <w:spacing w:before="0" w:after="0"/>
                                <w:jc w:val="left"/>
                                <w:rPr>
                                  <w:rFonts w:ascii="Calibri" w:eastAsia="Times New Roman" w:hAnsi="Calibri" w:cs="Calibri"/>
                                  <w:sz w:val="8"/>
                                  <w:szCs w:val="8"/>
                                  <w:lang w:val="lv-LV" w:bidi="he-IL"/>
                                </w:rPr>
                              </w:pPr>
                              <w:r w:rsidRPr="005B3847">
                                <w:rPr>
                                  <w:rFonts w:ascii="Arial" w:eastAsia="Times New Roman" w:hAnsi="Arial" w:cs="Arial"/>
                                  <w:color w:val="000000"/>
                                  <w:sz w:val="8"/>
                                  <w:szCs w:val="8"/>
                                  <w:lang w:bidi="en-GB"/>
                                </w:rPr>
                                <w:t xml:space="preserve">Liquid assets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84704951" name="Text Box 18"/>
                        <wps:cNvSpPr txBox="1"/>
                        <wps:spPr>
                          <a:xfrm>
                            <a:off x="1013230" y="2835241"/>
                            <a:ext cx="1389552" cy="73462"/>
                          </a:xfrm>
                          <a:prstGeom prst="rect">
                            <a:avLst/>
                          </a:prstGeom>
                          <a:noFill/>
                          <a:ln w="6350">
                            <a:noFill/>
                          </a:ln>
                        </wps:spPr>
                        <wps:txbx>
                          <w:txbxContent>
                            <w:p w14:paraId="61E9F92E" w14:textId="020ACEE4" w:rsidR="005B3847" w:rsidRPr="003F1FE8" w:rsidRDefault="005B3847" w:rsidP="0060798C">
                              <w:pPr>
                                <w:spacing w:before="0" w:after="0"/>
                                <w:jc w:val="left"/>
                                <w:rPr>
                                  <w:rFonts w:ascii="Calibri" w:eastAsia="Times New Roman" w:hAnsi="Calibri" w:cs="Calibri"/>
                                  <w:sz w:val="8"/>
                                  <w:szCs w:val="8"/>
                                  <w:lang w:val="lv-LV" w:bidi="he-IL"/>
                                </w:rPr>
                              </w:pPr>
                              <w:r w:rsidRPr="005B3847">
                                <w:rPr>
                                  <w:rFonts w:ascii="Arial" w:eastAsia="Times New Roman" w:hAnsi="Arial" w:cs="Arial"/>
                                  <w:color w:val="000000"/>
                                  <w:sz w:val="8"/>
                                  <w:szCs w:val="8"/>
                                  <w:lang w:bidi="en-GB"/>
                                </w:rPr>
                                <w:t>Liabilities to service users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55666228" name="Text Box 18"/>
                        <wps:cNvSpPr txBox="1"/>
                        <wps:spPr>
                          <a:xfrm>
                            <a:off x="3464093" y="2848838"/>
                            <a:ext cx="1678981" cy="67724"/>
                          </a:xfrm>
                          <a:prstGeom prst="rect">
                            <a:avLst/>
                          </a:prstGeom>
                          <a:noFill/>
                          <a:ln w="6350">
                            <a:noFill/>
                          </a:ln>
                        </wps:spPr>
                        <wps:txbx>
                          <w:txbxContent>
                            <w:p w14:paraId="369F2645" w14:textId="733D93C1" w:rsidR="005B3847" w:rsidRPr="003F1FE8" w:rsidRDefault="005913CB" w:rsidP="0060798C">
                              <w:pPr>
                                <w:spacing w:before="0" w:after="0"/>
                                <w:jc w:val="left"/>
                                <w:rPr>
                                  <w:rFonts w:ascii="Calibri" w:eastAsia="Times New Roman" w:hAnsi="Calibri" w:cs="Calibri"/>
                                  <w:sz w:val="8"/>
                                  <w:szCs w:val="8"/>
                                  <w:lang w:val="lv-LV" w:bidi="he-IL"/>
                                </w:rPr>
                              </w:pPr>
                              <w:r w:rsidRPr="005913CB">
                                <w:rPr>
                                  <w:rFonts w:ascii="Arial" w:eastAsia="Times New Roman" w:hAnsi="Arial" w:cs="Arial"/>
                                  <w:color w:val="000000"/>
                                  <w:sz w:val="8"/>
                                  <w:szCs w:val="8"/>
                                  <w:lang w:bidi="en-GB"/>
                                </w:rPr>
                                <w:t>Gross revenue related to services rendered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55536807" name="Text Box 18"/>
                        <wps:cNvSpPr txBox="1"/>
                        <wps:spPr>
                          <a:xfrm>
                            <a:off x="3458132" y="2702254"/>
                            <a:ext cx="644792" cy="81737"/>
                          </a:xfrm>
                          <a:prstGeom prst="rect">
                            <a:avLst/>
                          </a:prstGeom>
                          <a:noFill/>
                          <a:ln w="6350">
                            <a:noFill/>
                          </a:ln>
                        </wps:spPr>
                        <wps:txbx>
                          <w:txbxContent>
                            <w:p w14:paraId="743838B8" w14:textId="77777777" w:rsidR="005913CB" w:rsidRPr="003F1FE8" w:rsidRDefault="005913CB"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9165027" name="Text Box 18"/>
                        <wps:cNvSpPr txBox="1"/>
                        <wps:spPr>
                          <a:xfrm>
                            <a:off x="4212767" y="2702254"/>
                            <a:ext cx="644792" cy="81737"/>
                          </a:xfrm>
                          <a:prstGeom prst="rect">
                            <a:avLst/>
                          </a:prstGeom>
                          <a:noFill/>
                          <a:ln w="6350">
                            <a:noFill/>
                          </a:ln>
                        </wps:spPr>
                        <wps:txbx>
                          <w:txbxContent>
                            <w:p w14:paraId="5C1620B0" w14:textId="06BFA6E8" w:rsidR="005913CB" w:rsidRPr="003F1FE8" w:rsidRDefault="005913CB"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PI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94931677" name="Text Box 18"/>
                        <wps:cNvSpPr txBox="1"/>
                        <wps:spPr>
                          <a:xfrm>
                            <a:off x="4112968" y="420034"/>
                            <a:ext cx="462740" cy="85875"/>
                          </a:xfrm>
                          <a:prstGeom prst="rect">
                            <a:avLst/>
                          </a:prstGeom>
                          <a:noFill/>
                          <a:ln w="6350">
                            <a:noFill/>
                          </a:ln>
                        </wps:spPr>
                        <wps:txbx>
                          <w:txbxContent>
                            <w:p w14:paraId="30A09436" w14:textId="77777777" w:rsidR="00E126DF" w:rsidRPr="003F1FE8" w:rsidRDefault="00E126DF" w:rsidP="00043A7D">
                              <w:pPr>
                                <w:spacing w:before="0" w:after="0"/>
                                <w:jc w:val="center"/>
                                <w:rPr>
                                  <w:rFonts w:ascii="Calibri" w:eastAsia="Times New Roman" w:hAnsi="Calibri" w:cs="Calibri"/>
                                  <w:sz w:val="8"/>
                                  <w:szCs w:val="8"/>
                                  <w:lang w:val="lv-LV" w:bidi="he-IL"/>
                                </w:rPr>
                              </w:pPr>
                              <w:r w:rsidRPr="00043A7D">
                                <w:rPr>
                                  <w:rFonts w:ascii="Arial" w:eastAsia="Times New Roman" w:hAnsi="Arial" w:cs="Arial"/>
                                  <w:color w:val="000000"/>
                                  <w:sz w:val="8"/>
                                  <w:szCs w:val="8"/>
                                  <w:lang w:bidi="en-GB"/>
                                </w:rPr>
                                <w:t>million EUR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8339636" name="Text Box 18"/>
                        <wps:cNvSpPr txBox="1"/>
                        <wps:spPr>
                          <a:xfrm>
                            <a:off x="3633073" y="1209919"/>
                            <a:ext cx="1389552" cy="73462"/>
                          </a:xfrm>
                          <a:prstGeom prst="rect">
                            <a:avLst/>
                          </a:prstGeom>
                          <a:noFill/>
                          <a:ln w="6350">
                            <a:noFill/>
                          </a:ln>
                        </wps:spPr>
                        <wps:txbx>
                          <w:txbxContent>
                            <w:p w14:paraId="34D1C768" w14:textId="67B8B67B" w:rsidR="00E126DF" w:rsidRPr="003F1FE8" w:rsidRDefault="0068273A" w:rsidP="0060798C">
                              <w:pPr>
                                <w:spacing w:before="0" w:after="0"/>
                                <w:jc w:val="left"/>
                                <w:rPr>
                                  <w:rFonts w:ascii="Calibri" w:eastAsia="Times New Roman" w:hAnsi="Calibri" w:cs="Calibri"/>
                                  <w:sz w:val="8"/>
                                  <w:szCs w:val="8"/>
                                  <w:lang w:val="lv-LV" w:bidi="he-IL"/>
                                </w:rPr>
                              </w:pPr>
                              <w:r w:rsidRPr="0068273A">
                                <w:rPr>
                                  <w:rFonts w:ascii="Arial" w:eastAsia="Times New Roman" w:hAnsi="Arial" w:cs="Arial"/>
                                  <w:color w:val="000000"/>
                                  <w:sz w:val="8"/>
                                  <w:szCs w:val="8"/>
                                  <w:lang w:bidi="en-GB"/>
                                </w:rPr>
                                <w:t>Total amount of payments performed with e-money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16373942" name="Text Box 18"/>
                        <wps:cNvSpPr txBox="1"/>
                        <wps:spPr>
                          <a:xfrm>
                            <a:off x="3633073" y="1309507"/>
                            <a:ext cx="1389552" cy="73462"/>
                          </a:xfrm>
                          <a:prstGeom prst="rect">
                            <a:avLst/>
                          </a:prstGeom>
                          <a:noFill/>
                          <a:ln w="6350">
                            <a:noFill/>
                          </a:ln>
                        </wps:spPr>
                        <wps:txbx>
                          <w:txbxContent>
                            <w:p w14:paraId="33A12832" w14:textId="19BFB50C" w:rsidR="0068273A" w:rsidRPr="003F1FE8" w:rsidRDefault="0068273A" w:rsidP="0060798C">
                              <w:pPr>
                                <w:spacing w:before="0" w:after="0"/>
                                <w:jc w:val="left"/>
                                <w:rPr>
                                  <w:rFonts w:ascii="Calibri" w:eastAsia="Times New Roman" w:hAnsi="Calibri" w:cs="Calibri"/>
                                  <w:sz w:val="8"/>
                                  <w:szCs w:val="8"/>
                                  <w:lang w:val="lv-LV" w:bidi="he-IL"/>
                                </w:rPr>
                              </w:pPr>
                              <w:r w:rsidRPr="0068273A">
                                <w:rPr>
                                  <w:rFonts w:ascii="Arial" w:eastAsia="Times New Roman" w:hAnsi="Arial" w:cs="Arial"/>
                                  <w:color w:val="000000"/>
                                  <w:sz w:val="8"/>
                                  <w:szCs w:val="8"/>
                                  <w:lang w:bidi="en-GB"/>
                                </w:rPr>
                                <w:t>Amount of redeemed e-money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8682085" name="Text Box 18"/>
                        <wps:cNvSpPr txBox="1"/>
                        <wps:spPr>
                          <a:xfrm>
                            <a:off x="3633073" y="1395515"/>
                            <a:ext cx="1389552" cy="73462"/>
                          </a:xfrm>
                          <a:prstGeom prst="rect">
                            <a:avLst/>
                          </a:prstGeom>
                          <a:noFill/>
                          <a:ln w="6350">
                            <a:noFill/>
                          </a:ln>
                        </wps:spPr>
                        <wps:txbx>
                          <w:txbxContent>
                            <w:p w14:paraId="6062EF92" w14:textId="76AD3FB4" w:rsidR="0068273A" w:rsidRPr="003F1FE8" w:rsidRDefault="0068273A" w:rsidP="0060798C">
                              <w:pPr>
                                <w:spacing w:before="0" w:after="0"/>
                                <w:jc w:val="left"/>
                                <w:rPr>
                                  <w:rFonts w:ascii="Calibri" w:eastAsia="Times New Roman" w:hAnsi="Calibri" w:cs="Calibri"/>
                                  <w:sz w:val="8"/>
                                  <w:szCs w:val="8"/>
                                  <w:lang w:val="lv-LV" w:bidi="he-IL"/>
                                </w:rPr>
                              </w:pPr>
                              <w:r w:rsidRPr="0068273A">
                                <w:rPr>
                                  <w:rFonts w:ascii="Arial" w:eastAsia="Times New Roman" w:hAnsi="Arial" w:cs="Arial"/>
                                  <w:color w:val="000000"/>
                                  <w:sz w:val="8"/>
                                  <w:szCs w:val="8"/>
                                  <w:lang w:bidi="en-GB"/>
                                </w:rPr>
                                <w:t>Average amount of e-money in circulation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47947376" name="Text Box 18"/>
                        <wps:cNvSpPr txBox="1"/>
                        <wps:spPr>
                          <a:xfrm>
                            <a:off x="5122533" y="378465"/>
                            <a:ext cx="508683" cy="245230"/>
                          </a:xfrm>
                          <a:prstGeom prst="rect">
                            <a:avLst/>
                          </a:prstGeom>
                          <a:noFill/>
                          <a:ln w="6350">
                            <a:noFill/>
                          </a:ln>
                        </wps:spPr>
                        <wps:txbx>
                          <w:txbxContent>
                            <w:p w14:paraId="25906ED1" w14:textId="77777777" w:rsidR="007C0C76" w:rsidRPr="003F1FE8" w:rsidRDefault="007C0C76" w:rsidP="00EB7648">
                              <w:pPr>
                                <w:spacing w:before="0" w:after="0"/>
                                <w:jc w:val="left"/>
                                <w:rPr>
                                  <w:rFonts w:ascii="Calibri" w:eastAsia="Times New Roman" w:hAnsi="Calibri" w:cs="Calibri"/>
                                  <w:sz w:val="12"/>
                                  <w:szCs w:val="12"/>
                                  <w:lang w:val="lv-LV" w:bidi="he-IL"/>
                                </w:rPr>
                              </w:pPr>
                              <w:r w:rsidRPr="00EB7648">
                                <w:rPr>
                                  <w:rFonts w:ascii="Arial" w:eastAsia="Times New Roman" w:hAnsi="Arial" w:cs="Arial"/>
                                  <w:color w:val="000000"/>
                                  <w:sz w:val="12"/>
                                  <w:szCs w:val="12"/>
                                  <w:lang w:bidi="en-GB"/>
                                </w:rPr>
                                <w:t>Compared to 30 June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3465043" name="Text Box 18"/>
                        <wps:cNvSpPr txBox="1"/>
                        <wps:spPr>
                          <a:xfrm>
                            <a:off x="3302198" y="1543309"/>
                            <a:ext cx="2274736" cy="128129"/>
                          </a:xfrm>
                          <a:prstGeom prst="rect">
                            <a:avLst/>
                          </a:prstGeom>
                          <a:noFill/>
                          <a:ln w="6350">
                            <a:noFill/>
                          </a:ln>
                        </wps:spPr>
                        <wps:txbx>
                          <w:txbxContent>
                            <w:p w14:paraId="04C36FAC" w14:textId="58C77007" w:rsidR="007C0C76" w:rsidRPr="007C0C76" w:rsidRDefault="007C0C76" w:rsidP="007C0C76">
                              <w:pPr>
                                <w:spacing w:before="0" w:after="0"/>
                                <w:jc w:val="left"/>
                                <w:rPr>
                                  <w:rFonts w:ascii="Arial" w:eastAsia="Times New Roman" w:hAnsi="Arial" w:cs="Arial"/>
                                  <w:sz w:val="14"/>
                                  <w:szCs w:val="14"/>
                                  <w:lang w:val="lv-LV" w:bidi="he-IL"/>
                                </w:rPr>
                              </w:pPr>
                              <w:r w:rsidRPr="007C0C76">
                                <w:rPr>
                                  <w:rFonts w:ascii="Arial" w:eastAsia="Times New Roman" w:hAnsi="Arial" w:cs="Arial"/>
                                  <w:b/>
                                  <w:color w:val="8481B5"/>
                                  <w:sz w:val="14"/>
                                  <w:szCs w:val="14"/>
                                  <w:lang w:bidi="en-GB"/>
                                </w:rPr>
                                <w:t>EMI &amp; PI revenue from rendering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31243699" name="Text Box 18"/>
                        <wps:cNvSpPr txBox="1"/>
                        <wps:spPr>
                          <a:xfrm>
                            <a:off x="3776884" y="1991037"/>
                            <a:ext cx="462740" cy="85875"/>
                          </a:xfrm>
                          <a:prstGeom prst="rect">
                            <a:avLst/>
                          </a:prstGeom>
                          <a:noFill/>
                          <a:ln w="6350">
                            <a:noFill/>
                          </a:ln>
                        </wps:spPr>
                        <wps:txbx>
                          <w:txbxContent>
                            <w:p w14:paraId="0BA8CA65" w14:textId="77777777" w:rsidR="007C0C76" w:rsidRPr="003F1FE8" w:rsidRDefault="007C0C76" w:rsidP="00043A7D">
                              <w:pPr>
                                <w:spacing w:before="0" w:after="0"/>
                                <w:jc w:val="center"/>
                                <w:rPr>
                                  <w:rFonts w:ascii="Calibri" w:eastAsia="Times New Roman" w:hAnsi="Calibri" w:cs="Calibri"/>
                                  <w:sz w:val="8"/>
                                  <w:szCs w:val="8"/>
                                  <w:lang w:val="lv-LV" w:bidi="he-IL"/>
                                </w:rPr>
                              </w:pPr>
                              <w:r w:rsidRPr="00043A7D">
                                <w:rPr>
                                  <w:rFonts w:ascii="Arial" w:eastAsia="Times New Roman" w:hAnsi="Arial" w:cs="Arial"/>
                                  <w:color w:val="000000"/>
                                  <w:sz w:val="8"/>
                                  <w:szCs w:val="8"/>
                                  <w:lang w:bidi="en-GB"/>
                                </w:rPr>
                                <w:t>million EUR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6737444" name="Text Box 18"/>
                        <wps:cNvSpPr txBox="1"/>
                        <wps:spPr>
                          <a:xfrm>
                            <a:off x="5118006" y="1813502"/>
                            <a:ext cx="508683" cy="245230"/>
                          </a:xfrm>
                          <a:prstGeom prst="rect">
                            <a:avLst/>
                          </a:prstGeom>
                          <a:noFill/>
                          <a:ln w="6350">
                            <a:noFill/>
                          </a:ln>
                        </wps:spPr>
                        <wps:txbx>
                          <w:txbxContent>
                            <w:p w14:paraId="573A04BC" w14:textId="77777777" w:rsidR="007C0C76" w:rsidRPr="003F1FE8" w:rsidRDefault="007C0C76" w:rsidP="00EB7648">
                              <w:pPr>
                                <w:spacing w:before="0" w:after="0"/>
                                <w:jc w:val="left"/>
                                <w:rPr>
                                  <w:rFonts w:ascii="Calibri" w:eastAsia="Times New Roman" w:hAnsi="Calibri" w:cs="Calibri"/>
                                  <w:sz w:val="12"/>
                                  <w:szCs w:val="12"/>
                                  <w:lang w:val="lv-LV" w:bidi="he-IL"/>
                                </w:rPr>
                              </w:pPr>
                              <w:r w:rsidRPr="00EB7648">
                                <w:rPr>
                                  <w:rFonts w:ascii="Arial" w:eastAsia="Times New Roman" w:hAnsi="Arial" w:cs="Arial"/>
                                  <w:color w:val="000000"/>
                                  <w:sz w:val="12"/>
                                  <w:szCs w:val="12"/>
                                  <w:lang w:bidi="en-GB"/>
                                </w:rPr>
                                <w:t>Compared to 30 June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6157755" name="Text Box 18"/>
                        <wps:cNvSpPr txBox="1"/>
                        <wps:spPr>
                          <a:xfrm>
                            <a:off x="4875291" y="2244578"/>
                            <a:ext cx="524474" cy="107805"/>
                          </a:xfrm>
                          <a:prstGeom prst="rect">
                            <a:avLst/>
                          </a:prstGeom>
                          <a:noFill/>
                          <a:ln w="6350">
                            <a:noFill/>
                          </a:ln>
                        </wps:spPr>
                        <wps:txbx>
                          <w:txbxContent>
                            <w:p w14:paraId="60424635" w14:textId="68F0FF6A" w:rsidR="002E0465" w:rsidRPr="00EB7648" w:rsidRDefault="002E0465" w:rsidP="002E0465">
                              <w:pPr>
                                <w:spacing w:before="0" w:after="0"/>
                                <w:jc w:val="right"/>
                                <w:rPr>
                                  <w:rFonts w:ascii="Times New Roman" w:eastAsia="Times New Roman" w:hAnsi="Times New Roman" w:cs="Times New Roman"/>
                                  <w:sz w:val="12"/>
                                  <w:szCs w:val="12"/>
                                  <w:lang w:val="lv-LV" w:bidi="he-IL"/>
                                </w:rPr>
                              </w:pPr>
                              <w:r>
                                <w:rPr>
                                  <w:rFonts w:ascii="Arial" w:eastAsia="Times New Roman" w:hAnsi="Arial" w:cs="Arial"/>
                                  <w:b/>
                                  <w:color w:val="2E3277"/>
                                  <w:sz w:val="12"/>
                                  <w:szCs w:val="12"/>
                                  <w:lang w:bidi="en-GB"/>
                                </w:rPr>
                                <w:t>-11.8% (EMI)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26400419" name="Text Box 18"/>
                        <wps:cNvSpPr txBox="1"/>
                        <wps:spPr>
                          <a:xfrm>
                            <a:off x="4875291" y="2534289"/>
                            <a:ext cx="524474" cy="107805"/>
                          </a:xfrm>
                          <a:prstGeom prst="rect">
                            <a:avLst/>
                          </a:prstGeom>
                          <a:noFill/>
                          <a:ln w="6350">
                            <a:noFill/>
                          </a:ln>
                        </wps:spPr>
                        <wps:txbx>
                          <w:txbxContent>
                            <w:p w14:paraId="1FF3A6B3" w14:textId="7E88752F" w:rsidR="002E0465" w:rsidRPr="00734E4F" w:rsidRDefault="002E0465" w:rsidP="002E0465">
                              <w:pPr>
                                <w:spacing w:before="0" w:after="0"/>
                                <w:ind w:left="720" w:hanging="720"/>
                                <w:jc w:val="right"/>
                                <w:rPr>
                                  <w:rFonts w:ascii="Times New Roman" w:eastAsia="Times New Roman" w:hAnsi="Times New Roman" w:cs="Times New Roman"/>
                                  <w:sz w:val="12"/>
                                  <w:szCs w:val="12"/>
                                  <w:lang w:val="lv-LV" w:bidi="he-IL"/>
                                </w:rPr>
                              </w:pPr>
                              <w:r>
                                <w:rPr>
                                  <w:rFonts w:ascii="Arial" w:eastAsia="Times New Roman" w:hAnsi="Arial" w:cs="Arial"/>
                                  <w:b/>
                                  <w:color w:val="B02066"/>
                                  <w:sz w:val="12"/>
                                  <w:szCs w:val="12"/>
                                  <w:lang w:bidi="en-GB"/>
                                </w:rPr>
                                <w:t>-10.4% (Pl)</w:t>
                              </w:r>
                            </w:p>
                            <w:p w14:paraId="2DB952B3" w14:textId="5980095A" w:rsidR="002E0465" w:rsidRPr="00EB7648" w:rsidRDefault="002E0465" w:rsidP="002E0465">
                              <w:pPr>
                                <w:spacing w:before="0" w:after="0"/>
                                <w:ind w:left="720" w:hanging="720"/>
                                <w:jc w:val="right"/>
                                <w:rPr>
                                  <w:rFonts w:ascii="Times New Roman" w:eastAsia="Times New Roman" w:hAnsi="Times New Roman" w:cs="Times New Roman"/>
                                  <w:sz w:val="12"/>
                                  <w:szCs w:val="12"/>
                                  <w:lang w:val="lv-LV" w:bidi="he-I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4FB12153" id="Group 19" o:spid="_x0000_s1182" style="width:448.4pt;height:231.55pt;mso-position-horizontal-relative:char;mso-position-vertical-relative:line" coordsize="56946,29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">
                <v:shape id="Picture 1339550717" o:spid="_x0000_s1183" type="#_x0000_t75" style="position:absolute;width:56946;height:29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">
                  <v:imagedata r:id="rId128" o:title=""/>
                </v:shape>
                <v:shape id="Text Box 18" o:spid="_x0000_s1184" type="#_x0000_t202" style="position:absolute;left:4215;top:771;width:17932;height: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" filled="f" stroked="f" strokeweight=".5pt">
                  <v:textbox inset="0,0,0,0">
                    <w:txbxContent>
                      <w:p w14:paraId="7975F6F2" w14:textId="77777777" w:rsidR="003F1FE8" w:rsidRPr="003F1FE8" w:rsidRDefault="003F1FE8" w:rsidP="003F1FE8">
                        <w:pPr>
                          <w:spacing w:before="0" w:after="0"/>
                          <w:jc w:val="left"/>
                          <w:rPr>
                            <w:rFonts w:ascii="Arial" w:eastAsia="Times New Roman" w:hAnsi="Arial" w:cs="Arial"/>
                            <w:sz w:val="14"/>
                            <w:szCs w:val="14"/>
                            <w:lang w:val="lv-LV" w:bidi="he-IL"/>
                          </w:rPr>
                        </w:pPr>
                        <w:r w:rsidRPr="003F1FE8">
                          <w:rPr>
                            <w:rFonts w:ascii="Arial" w:eastAsia="Times New Roman" w:hAnsi="Arial" w:cs="Arial"/>
                            <w:b/>
                            <w:color w:val="B1C171"/>
                            <w:sz w:val="14"/>
                            <w:szCs w:val="14"/>
                            <w:lang w:bidi="en-GB"/>
                          </w:rPr>
                          <w:t>Payments with EMI &amp; PI</w:t>
                        </w:r>
                      </w:p>
                    </w:txbxContent>
                  </v:textbox>
                </v:shape>
                <v:shape id="Text Box 18" o:spid="_x0000_s1185" type="#_x0000_t202" style="position:absolute;left:33021;top:771;width:17932;height: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" filled="f" stroked="f" strokeweight=".5pt">
                  <v:textbox inset="0,0,0,0">
                    <w:txbxContent>
                      <w:p w14:paraId="0F25D422" w14:textId="26F36499" w:rsidR="003F1FE8" w:rsidRPr="003F1FE8" w:rsidRDefault="009D7A83" w:rsidP="009D7A83">
                        <w:pPr>
                          <w:spacing w:before="0" w:after="0"/>
                          <w:jc w:val="left"/>
                          <w:rPr>
                            <w:rFonts w:ascii="Arial" w:eastAsia="Times New Roman" w:hAnsi="Arial" w:cs="Arial"/>
                            <w:color w:val="4472C4" w:themeColor="accent1"/>
                            <w:sz w:val="14"/>
                            <w:szCs w:val="14"/>
                            <w:lang w:val="lv-LV" w:bidi="he-IL"/>
                          </w:rPr>
                        </w:pPr>
                        <w:r w:rsidRPr="009D7A83">
                          <w:rPr>
                            <w:rFonts w:ascii="Arial" w:eastAsia="Times New Roman" w:hAnsi="Arial" w:cs="Arial"/>
                            <w:b/>
                            <w:color w:val="4472C4" w:themeColor="accent1"/>
                            <w:sz w:val="14"/>
                            <w:szCs w:val="14"/>
                            <w:lang w:bidi="en-GB"/>
                          </w:rPr>
                          <w:t>E-money circulation (EMI)</w:t>
                        </w:r>
                      </w:p>
                    </w:txbxContent>
                  </v:textbox>
                </v:shape>
                <v:shape id="Text Box 18" o:spid="_x0000_s1186" type="#_x0000_t202" style="position:absolute;left:4215;top:3784;width:5087;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" filled="f" stroked="f" strokeweight=".5pt">
                  <v:textbox inset="0,0,0,0">
                    <w:txbxContent>
                      <w:p w14:paraId="5172E4C7" w14:textId="1A9D05BF" w:rsidR="009D7A83" w:rsidRPr="003F1FE8" w:rsidRDefault="00EB7648" w:rsidP="00EB7648">
                        <w:pPr>
                          <w:spacing w:before="0" w:after="0"/>
                          <w:jc w:val="left"/>
                          <w:rPr>
                            <w:rFonts w:ascii="Calibri" w:eastAsia="Times New Roman" w:hAnsi="Calibri" w:cs="Calibri"/>
                            <w:sz w:val="12"/>
                            <w:szCs w:val="12"/>
                            <w:lang w:val="lv-LV" w:bidi="he-IL"/>
                          </w:rPr>
                        </w:pPr>
                        <w:r w:rsidRPr="00EB7648">
                          <w:rPr>
                            <w:rFonts w:ascii="Arial" w:eastAsia="Times New Roman" w:hAnsi="Arial" w:cs="Arial"/>
                            <w:color w:val="000000"/>
                            <w:sz w:val="12"/>
                            <w:szCs w:val="12"/>
                            <w:lang w:bidi="en-GB"/>
                          </w:rPr>
                          <w:t>Compared to 30 June 2020:</w:t>
                        </w:r>
                      </w:p>
                    </w:txbxContent>
                  </v:textbox>
                </v:shape>
                <v:shape id="Text Box 18" o:spid="_x0000_s1187" type="#_x0000_t202" style="position:absolute;left:5959;top:7960;width:4717;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" filled="f" stroked="f" strokeweight=".5pt">
                  <v:textbox inset="0,0,0,0">
                    <w:txbxContent>
                      <w:p w14:paraId="4EFBE222" w14:textId="77777777" w:rsidR="00EB7648" w:rsidRPr="00EB7648" w:rsidRDefault="00EB7648" w:rsidP="00EB7648">
                        <w:pPr>
                          <w:spacing w:before="0" w:after="0"/>
                          <w:jc w:val="left"/>
                          <w:rPr>
                            <w:rFonts w:ascii="Times New Roman" w:eastAsia="Times New Roman" w:hAnsi="Times New Roman" w:cs="Times New Roman"/>
                            <w:sz w:val="12"/>
                            <w:szCs w:val="12"/>
                            <w:lang w:val="lv-LV" w:bidi="he-IL"/>
                          </w:rPr>
                        </w:pPr>
                        <w:r w:rsidRPr="00EB7648">
                          <w:rPr>
                            <w:rFonts w:ascii="Arial" w:eastAsia="Times New Roman" w:hAnsi="Arial" w:cs="Arial"/>
                            <w:b/>
                            <w:color w:val="2E3277"/>
                            <w:sz w:val="12"/>
                            <w:szCs w:val="12"/>
                            <w:lang w:bidi="en-GB"/>
                          </w:rPr>
                          <w:t>26.7% (EMI)</w:t>
                        </w:r>
                      </w:p>
                    </w:txbxContent>
                  </v:textbox>
                </v:shape>
                <v:shape id="Text Box 18" o:spid="_x0000_s1188" type="#_x0000_t202" style="position:absolute;left:5959;top:10920;width:4717;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" filled="f" stroked="f" strokeweight=".5pt">
                  <v:textbox inset="0,0,0,0">
                    <w:txbxContent>
                      <w:p w14:paraId="4DBCAC96" w14:textId="77777777" w:rsidR="00734E4F" w:rsidRPr="00734E4F" w:rsidRDefault="00734E4F" w:rsidP="00734E4F">
                        <w:pPr>
                          <w:spacing w:before="0" w:after="0"/>
                          <w:jc w:val="left"/>
                          <w:rPr>
                            <w:rFonts w:ascii="Times New Roman" w:eastAsia="Times New Roman" w:hAnsi="Times New Roman" w:cs="Times New Roman"/>
                            <w:sz w:val="12"/>
                            <w:szCs w:val="12"/>
                            <w:lang w:val="lv-LV" w:bidi="he-IL"/>
                          </w:rPr>
                        </w:pPr>
                        <w:r w:rsidRPr="00734E4F">
                          <w:rPr>
                            <w:rFonts w:ascii="Arial" w:eastAsia="Times New Roman" w:hAnsi="Arial" w:cs="Arial"/>
                            <w:b/>
                            <w:color w:val="B02066"/>
                            <w:sz w:val="12"/>
                            <w:szCs w:val="12"/>
                            <w:lang w:bidi="en-GB"/>
                          </w:rPr>
                          <w:t>0.2% (PI)</w:t>
                        </w:r>
                      </w:p>
                    </w:txbxContent>
                  </v:textbox>
                </v:shape>
                <v:shape id="Text Box 18" o:spid="_x0000_s1189" type="#_x0000_t202" style="position:absolute;left:15191;top:5513;width:4627;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" filled="f" stroked="f" strokeweight=".5pt">
                  <v:textbox inset="0,0,0,0">
                    <w:txbxContent>
                      <w:p w14:paraId="7C9891C1" w14:textId="3276F2DB" w:rsidR="00043A7D" w:rsidRPr="003F1FE8" w:rsidRDefault="00043A7D" w:rsidP="00043A7D">
                        <w:pPr>
                          <w:spacing w:before="0" w:after="0"/>
                          <w:jc w:val="center"/>
                          <w:rPr>
                            <w:rFonts w:ascii="Calibri" w:eastAsia="Times New Roman" w:hAnsi="Calibri" w:cs="Calibri"/>
                            <w:sz w:val="8"/>
                            <w:szCs w:val="8"/>
                            <w:lang w:val="lv-LV" w:bidi="he-IL"/>
                          </w:rPr>
                        </w:pPr>
                        <w:r w:rsidRPr="00043A7D">
                          <w:rPr>
                            <w:rFonts w:ascii="Arial" w:eastAsia="Times New Roman" w:hAnsi="Arial" w:cs="Arial"/>
                            <w:color w:val="000000"/>
                            <w:sz w:val="8"/>
                            <w:szCs w:val="8"/>
                            <w:lang w:bidi="en-GB"/>
                          </w:rPr>
                          <w:t>million EUR</w:t>
                        </w:r>
                      </w:p>
                    </w:txbxContent>
                  </v:textbox>
                </v:shape>
                <v:shape id="Text Box 18" o:spid="_x0000_s1190" type="#_x0000_t202" style="position:absolute;left:12543;top:11926;width:6448;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" filled="f" stroked="f" strokeweight=".5pt">
                  <v:textbox inset="0,0,0,0">
                    <w:txbxContent>
                      <w:p w14:paraId="003E7620" w14:textId="3FB877D6" w:rsidR="00043A7D" w:rsidRPr="003F1FE8" w:rsidRDefault="00043A7D"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EMI</w:t>
                        </w:r>
                      </w:p>
                    </w:txbxContent>
                  </v:textbox>
                </v:shape>
                <v:shape id="Text Box 18" o:spid="_x0000_s1191" type="#_x0000_t202" style="position:absolute;left:19494;top:11926;width:6448;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" filled="f" stroked="f" strokeweight=".5pt">
                  <v:textbox inset="0,0,0,0">
                    <w:txbxContent>
                      <w:p w14:paraId="22D69888" w14:textId="4342EFC8" w:rsidR="00043A7D" w:rsidRPr="003F1FE8" w:rsidRDefault="00043A7D"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PI</w:t>
                        </w:r>
                      </w:p>
                    </w:txbxContent>
                  </v:textbox>
                </v:shape>
                <v:shape id="Text Box 18" o:spid="_x0000_s1192" type="#_x0000_t202" style="position:absolute;left:12791;top:13457;width:13896;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" filled="f" stroked="f" strokeweight=".5pt">
                  <v:textbox inset="0,0,0,0">
                    <w:txbxContent>
                      <w:p w14:paraId="2DEAED01" w14:textId="0636991E" w:rsidR="0060798C" w:rsidRPr="003F1FE8" w:rsidRDefault="0060798C" w:rsidP="0060798C">
                        <w:pPr>
                          <w:spacing w:before="0" w:after="0"/>
                          <w:jc w:val="left"/>
                          <w:rPr>
                            <w:rFonts w:ascii="Calibri" w:eastAsia="Times New Roman" w:hAnsi="Calibri" w:cs="Calibri"/>
                            <w:sz w:val="8"/>
                            <w:szCs w:val="8"/>
                            <w:lang w:val="lv-LV" w:bidi="he-IL"/>
                          </w:rPr>
                        </w:pPr>
                        <w:r w:rsidRPr="0060798C">
                          <w:rPr>
                            <w:rFonts w:ascii="Arial" w:eastAsia="Times New Roman" w:hAnsi="Arial" w:cs="Arial"/>
                            <w:color w:val="000000"/>
                            <w:sz w:val="8"/>
                            <w:szCs w:val="8"/>
                            <w:lang w:bidi="en-GB"/>
                          </w:rPr>
                          <w:t>Total amount of performed payments</w:t>
                        </w:r>
                      </w:p>
                    </w:txbxContent>
                  </v:textbox>
                </v:shape>
                <v:shape id="Text Box 18" o:spid="_x0000_s1193" type="#_x0000_t202" style="position:absolute;left:12791;top:14284;width:13896;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" filled="f" stroked="f" strokeweight=".5pt">
                  <v:textbox inset="0,0,0,0">
                    <w:txbxContent>
                      <w:p w14:paraId="5700A3DF" w14:textId="1BC74BAF" w:rsidR="0060798C" w:rsidRPr="003F1FE8" w:rsidRDefault="0060798C" w:rsidP="0060798C">
                        <w:pPr>
                          <w:spacing w:before="0" w:after="0"/>
                          <w:jc w:val="left"/>
                          <w:rPr>
                            <w:rFonts w:ascii="Calibri" w:eastAsia="Times New Roman" w:hAnsi="Calibri" w:cs="Calibri"/>
                            <w:sz w:val="8"/>
                            <w:szCs w:val="8"/>
                            <w:lang w:val="lv-LV" w:bidi="he-IL"/>
                          </w:rPr>
                        </w:pPr>
                        <w:r w:rsidRPr="0060798C">
                          <w:rPr>
                            <w:rFonts w:ascii="Arial" w:eastAsia="Times New Roman" w:hAnsi="Arial" w:cs="Arial"/>
                            <w:color w:val="000000"/>
                            <w:sz w:val="8"/>
                            <w:szCs w:val="8"/>
                            <w:lang w:bidi="en-GB"/>
                          </w:rPr>
                          <w:t xml:space="preserve">Arithmetic value of payments made (right axis) </w:t>
                        </w:r>
                      </w:p>
                    </w:txbxContent>
                  </v:textbox>
                </v:shape>
                <v:shape id="Text Box 18" o:spid="_x0000_s1194" type="#_x0000_t202" style="position:absolute;left:4215;top:15433;width:23341;height:1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" filled="f" stroked="f" strokeweight=".5pt">
                  <v:textbox inset="0,0,0,0">
                    <w:txbxContent>
                      <w:p w14:paraId="594FC52D" w14:textId="23FE51F2" w:rsidR="00202001" w:rsidRPr="00202001" w:rsidRDefault="00202001" w:rsidP="00202001">
                        <w:pPr>
                          <w:spacing w:before="0" w:after="0"/>
                          <w:jc w:val="left"/>
                          <w:rPr>
                            <w:rFonts w:ascii="Arial" w:eastAsia="Times New Roman" w:hAnsi="Arial" w:cs="Arial"/>
                            <w:sz w:val="14"/>
                            <w:szCs w:val="14"/>
                            <w:lang w:val="lv-LV" w:bidi="he-IL"/>
                          </w:rPr>
                        </w:pPr>
                        <w:r w:rsidRPr="00202001">
                          <w:rPr>
                            <w:rFonts w:ascii="Arial" w:eastAsia="Times New Roman" w:hAnsi="Arial" w:cs="Arial"/>
                            <w:b/>
                            <w:color w:val="B3635E"/>
                            <w:sz w:val="14"/>
                            <w:szCs w:val="14"/>
                            <w:lang w:bidi="en-GB"/>
                          </w:rPr>
                          <w:t>EMI &amp; PI liquid assets and current liabilities</w:t>
                        </w:r>
                      </w:p>
                    </w:txbxContent>
                  </v:textbox>
                </v:shape>
                <v:shape id="Text Box 18" o:spid="_x0000_s1195" type="#_x0000_t202" style="position:absolute;left:8571;top:20408;width:4627;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" filled="f" stroked="f" strokeweight=".5pt">
                  <v:textbox inset="0,0,0,0">
                    <w:txbxContent>
                      <w:p w14:paraId="13316348" w14:textId="77777777" w:rsidR="00202001" w:rsidRPr="003F1FE8" w:rsidRDefault="00202001" w:rsidP="00043A7D">
                        <w:pPr>
                          <w:spacing w:before="0" w:after="0"/>
                          <w:jc w:val="center"/>
                          <w:rPr>
                            <w:rFonts w:ascii="Calibri" w:eastAsia="Times New Roman" w:hAnsi="Calibri" w:cs="Calibri"/>
                            <w:sz w:val="8"/>
                            <w:szCs w:val="8"/>
                            <w:lang w:val="lv-LV" w:bidi="he-IL"/>
                          </w:rPr>
                        </w:pPr>
                        <w:r w:rsidRPr="00043A7D">
                          <w:rPr>
                            <w:rFonts w:ascii="Arial" w:eastAsia="Times New Roman" w:hAnsi="Arial" w:cs="Arial"/>
                            <w:color w:val="000000"/>
                            <w:sz w:val="8"/>
                            <w:szCs w:val="8"/>
                            <w:lang w:bidi="en-GB"/>
                          </w:rPr>
                          <w:t>million EUR</w:t>
                        </w:r>
                      </w:p>
                    </w:txbxContent>
                  </v:textbox>
                </v:shape>
                <v:shape id="Text Box 18" o:spid="_x0000_s1196" type="#_x0000_t202" style="position:absolute;left:23501;top:18100;width:3889;height:6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" filled="f" stroked="f" strokeweight=".5pt">
                  <v:textbox inset="0,0,0,0">
                    <w:txbxContent>
                      <w:p w14:paraId="01D3B66B" w14:textId="77EE63A6" w:rsidR="00202001" w:rsidRPr="003F1FE8" w:rsidRDefault="004575F5" w:rsidP="00EB7648">
                        <w:pPr>
                          <w:spacing w:before="0" w:after="0"/>
                          <w:jc w:val="left"/>
                          <w:rPr>
                            <w:rFonts w:ascii="Calibri" w:eastAsia="Times New Roman" w:hAnsi="Calibri" w:cs="Calibri"/>
                            <w:sz w:val="12"/>
                            <w:szCs w:val="12"/>
                            <w:lang w:val="lv-LV" w:bidi="he-IL"/>
                          </w:rPr>
                        </w:pPr>
                        <w:r w:rsidRPr="004575F5">
                          <w:rPr>
                            <w:rFonts w:ascii="Arial" w:eastAsia="Times New Roman" w:hAnsi="Arial" w:cs="Arial"/>
                            <w:color w:val="000000"/>
                            <w:sz w:val="12"/>
                            <w:szCs w:val="12"/>
                            <w:lang w:bidi="en-GB"/>
                          </w:rPr>
                          <w:t>Liquid assets &gt; Current liabilities</w:t>
                        </w:r>
                      </w:p>
                    </w:txbxContent>
                  </v:textbox>
                </v:shape>
                <v:shape id="Text Box 18" o:spid="_x0000_s1197" type="#_x0000_t202" style="position:absolute;left:6095;top:26614;width:6448;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" filled="f" stroked="f" strokeweight=".5pt">
                  <v:textbox inset="0,0,0,0">
                    <w:txbxContent>
                      <w:p w14:paraId="49DE20C0" w14:textId="77777777" w:rsidR="004575F5" w:rsidRPr="003F1FE8" w:rsidRDefault="004575F5"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EMI</w:t>
                        </w:r>
                      </w:p>
                    </w:txbxContent>
                  </v:textbox>
                </v:shape>
                <v:shape id="Text Box 18" o:spid="_x0000_s1198" type="#_x0000_t202" style="position:absolute;left:13750;top:26614;width:6447;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" filled="f" stroked="f" strokeweight=".5pt">
                  <v:textbox inset="0,0,0,0">
                    <w:txbxContent>
                      <w:p w14:paraId="4E94456B" w14:textId="397907CF" w:rsidR="004575F5" w:rsidRPr="003F1FE8" w:rsidRDefault="004575F5"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PI</w:t>
                        </w:r>
                      </w:p>
                    </w:txbxContent>
                  </v:textbox>
                </v:shape>
                <v:shape id="Text Box 18" o:spid="_x0000_s1199" type="#_x0000_t202" style="position:absolute;left:5468;top:28352;width:3879;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" filled="f" stroked="f" strokeweight=".5pt">
                  <v:textbox inset="0,0,0,0">
                    <w:txbxContent>
                      <w:p w14:paraId="2EA62630" w14:textId="13FC0064" w:rsidR="004575F5" w:rsidRPr="003F1FE8" w:rsidRDefault="005B3847" w:rsidP="005B3847">
                        <w:pPr>
                          <w:spacing w:before="0" w:after="0"/>
                          <w:jc w:val="left"/>
                          <w:rPr>
                            <w:rFonts w:ascii="Calibri" w:eastAsia="Times New Roman" w:hAnsi="Calibri" w:cs="Calibri"/>
                            <w:sz w:val="8"/>
                            <w:szCs w:val="8"/>
                            <w:lang w:val="lv-LV" w:bidi="he-IL"/>
                          </w:rPr>
                        </w:pPr>
                        <w:r w:rsidRPr="005B3847">
                          <w:rPr>
                            <w:rFonts w:ascii="Arial" w:eastAsia="Times New Roman" w:hAnsi="Arial" w:cs="Arial"/>
                            <w:color w:val="000000"/>
                            <w:sz w:val="8"/>
                            <w:szCs w:val="8"/>
                            <w:lang w:bidi="en-GB"/>
                          </w:rPr>
                          <w:t xml:space="preserve">Liquid assets </w:t>
                        </w:r>
                      </w:p>
                    </w:txbxContent>
                  </v:textbox>
                </v:shape>
                <v:shape id="Text Box 18" o:spid="_x0000_s1200" type="#_x0000_t202" style="position:absolute;left:10132;top:28352;width:1389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" filled="f" stroked="f" strokeweight=".5pt">
                  <v:textbox inset="0,0,0,0">
                    <w:txbxContent>
                      <w:p w14:paraId="61E9F92E" w14:textId="020ACEE4" w:rsidR="005B3847" w:rsidRPr="003F1FE8" w:rsidRDefault="005B3847" w:rsidP="0060798C">
                        <w:pPr>
                          <w:spacing w:before="0" w:after="0"/>
                          <w:jc w:val="left"/>
                          <w:rPr>
                            <w:rFonts w:ascii="Calibri" w:eastAsia="Times New Roman" w:hAnsi="Calibri" w:cs="Calibri"/>
                            <w:sz w:val="8"/>
                            <w:szCs w:val="8"/>
                            <w:lang w:val="lv-LV" w:bidi="he-IL"/>
                          </w:rPr>
                        </w:pPr>
                        <w:r w:rsidRPr="005B3847">
                          <w:rPr>
                            <w:rFonts w:ascii="Arial" w:eastAsia="Times New Roman" w:hAnsi="Arial" w:cs="Arial"/>
                            <w:color w:val="000000"/>
                            <w:sz w:val="8"/>
                            <w:szCs w:val="8"/>
                            <w:lang w:bidi="en-GB"/>
                          </w:rPr>
                          <w:t>Liabilities to service users</w:t>
                        </w:r>
                      </w:p>
                    </w:txbxContent>
                  </v:textbox>
                </v:shape>
                <v:shape id="Text Box 18" o:spid="_x0000_s1201" type="#_x0000_t202" style="position:absolute;left:34640;top:28488;width:1679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" filled="f" stroked="f" strokeweight=".5pt">
                  <v:textbox inset="0,0,0,0">
                    <w:txbxContent>
                      <w:p w14:paraId="369F2645" w14:textId="733D93C1" w:rsidR="005B3847" w:rsidRPr="003F1FE8" w:rsidRDefault="005913CB" w:rsidP="0060798C">
                        <w:pPr>
                          <w:spacing w:before="0" w:after="0"/>
                          <w:jc w:val="left"/>
                          <w:rPr>
                            <w:rFonts w:ascii="Calibri" w:eastAsia="Times New Roman" w:hAnsi="Calibri" w:cs="Calibri"/>
                            <w:sz w:val="8"/>
                            <w:szCs w:val="8"/>
                            <w:lang w:val="lv-LV" w:bidi="he-IL"/>
                          </w:rPr>
                        </w:pPr>
                        <w:r w:rsidRPr="005913CB">
                          <w:rPr>
                            <w:rFonts w:ascii="Arial" w:eastAsia="Times New Roman" w:hAnsi="Arial" w:cs="Arial"/>
                            <w:color w:val="000000"/>
                            <w:sz w:val="8"/>
                            <w:szCs w:val="8"/>
                            <w:lang w:bidi="en-GB"/>
                          </w:rPr>
                          <w:t>Gross revenue related to services rendered</w:t>
                        </w:r>
                      </w:p>
                    </w:txbxContent>
                  </v:textbox>
                </v:shape>
                <v:shape id="Text Box 18" o:spid="_x0000_s1202" type="#_x0000_t202" style="position:absolute;left:34581;top:27022;width:6448;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" filled="f" stroked="f" strokeweight=".5pt">
                  <v:textbox inset="0,0,0,0">
                    <w:txbxContent>
                      <w:p w14:paraId="743838B8" w14:textId="77777777" w:rsidR="005913CB" w:rsidRPr="003F1FE8" w:rsidRDefault="005913CB"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EMI</w:t>
                        </w:r>
                      </w:p>
                    </w:txbxContent>
                  </v:textbox>
                </v:shape>
                <v:shape id="Text Box 18" o:spid="_x0000_s1203" type="#_x0000_t202" style="position:absolute;left:42127;top:27022;width:6448;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" filled="f" stroked="f" strokeweight=".5pt">
                  <v:textbox inset="0,0,0,0">
                    <w:txbxContent>
                      <w:p w14:paraId="5C1620B0" w14:textId="06BFA6E8" w:rsidR="005913CB" w:rsidRPr="003F1FE8" w:rsidRDefault="005913CB" w:rsidP="00043A7D">
                        <w:pPr>
                          <w:spacing w:before="0" w:after="0"/>
                          <w:jc w:val="center"/>
                          <w:rPr>
                            <w:rFonts w:ascii="Calibri" w:eastAsia="Times New Roman" w:hAnsi="Calibri" w:cs="Calibri"/>
                            <w:sz w:val="8"/>
                            <w:szCs w:val="8"/>
                            <w:lang w:val="lv-LV" w:bidi="he-IL"/>
                          </w:rPr>
                        </w:pPr>
                        <w:r>
                          <w:rPr>
                            <w:rFonts w:ascii="Arial" w:eastAsia="Times New Roman" w:hAnsi="Arial" w:cs="Arial"/>
                            <w:color w:val="000000"/>
                            <w:sz w:val="8"/>
                            <w:szCs w:val="8"/>
                            <w:lang w:bidi="en-GB"/>
                          </w:rPr>
                          <w:t>PI</w:t>
                        </w:r>
                      </w:p>
                    </w:txbxContent>
                  </v:textbox>
                </v:shape>
                <v:shape id="Text Box 18" o:spid="_x0000_s1204" type="#_x0000_t202" style="position:absolute;left:41129;top:4200;width:4628;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" filled="f" stroked="f" strokeweight=".5pt">
                  <v:textbox inset="0,0,0,0">
                    <w:txbxContent>
                      <w:p w14:paraId="30A09436" w14:textId="77777777" w:rsidR="00E126DF" w:rsidRPr="003F1FE8" w:rsidRDefault="00E126DF" w:rsidP="00043A7D">
                        <w:pPr>
                          <w:spacing w:before="0" w:after="0"/>
                          <w:jc w:val="center"/>
                          <w:rPr>
                            <w:rFonts w:ascii="Calibri" w:eastAsia="Times New Roman" w:hAnsi="Calibri" w:cs="Calibri"/>
                            <w:sz w:val="8"/>
                            <w:szCs w:val="8"/>
                            <w:lang w:val="lv-LV" w:bidi="he-IL"/>
                          </w:rPr>
                        </w:pPr>
                        <w:r w:rsidRPr="00043A7D">
                          <w:rPr>
                            <w:rFonts w:ascii="Arial" w:eastAsia="Times New Roman" w:hAnsi="Arial" w:cs="Arial"/>
                            <w:color w:val="000000"/>
                            <w:sz w:val="8"/>
                            <w:szCs w:val="8"/>
                            <w:lang w:bidi="en-GB"/>
                          </w:rPr>
                          <w:t>million EUR</w:t>
                        </w:r>
                      </w:p>
                    </w:txbxContent>
                  </v:textbox>
                </v:shape>
                <v:shape id="Text Box 18" o:spid="_x0000_s1205" type="#_x0000_t202" style="position:absolute;left:36330;top:12099;width:13896;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" filled="f" stroked="f" strokeweight=".5pt">
                  <v:textbox inset="0,0,0,0">
                    <w:txbxContent>
                      <w:p w14:paraId="34D1C768" w14:textId="67B8B67B" w:rsidR="00E126DF" w:rsidRPr="003F1FE8" w:rsidRDefault="0068273A" w:rsidP="0060798C">
                        <w:pPr>
                          <w:spacing w:before="0" w:after="0"/>
                          <w:jc w:val="left"/>
                          <w:rPr>
                            <w:rFonts w:ascii="Calibri" w:eastAsia="Times New Roman" w:hAnsi="Calibri" w:cs="Calibri"/>
                            <w:sz w:val="8"/>
                            <w:szCs w:val="8"/>
                            <w:lang w:val="lv-LV" w:bidi="he-IL"/>
                          </w:rPr>
                        </w:pPr>
                        <w:r w:rsidRPr="0068273A">
                          <w:rPr>
                            <w:rFonts w:ascii="Arial" w:eastAsia="Times New Roman" w:hAnsi="Arial" w:cs="Arial"/>
                            <w:color w:val="000000"/>
                            <w:sz w:val="8"/>
                            <w:szCs w:val="8"/>
                            <w:lang w:bidi="en-GB"/>
                          </w:rPr>
                          <w:t>Total amount of payments performed with e-money</w:t>
                        </w:r>
                      </w:p>
                    </w:txbxContent>
                  </v:textbox>
                </v:shape>
                <v:shape id="Text Box 18" o:spid="_x0000_s1206" type="#_x0000_t202" style="position:absolute;left:36330;top:13095;width:13896;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" filled="f" stroked="f" strokeweight=".5pt">
                  <v:textbox inset="0,0,0,0">
                    <w:txbxContent>
                      <w:p w14:paraId="33A12832" w14:textId="19BFB50C" w:rsidR="0068273A" w:rsidRPr="003F1FE8" w:rsidRDefault="0068273A" w:rsidP="0060798C">
                        <w:pPr>
                          <w:spacing w:before="0" w:after="0"/>
                          <w:jc w:val="left"/>
                          <w:rPr>
                            <w:rFonts w:ascii="Calibri" w:eastAsia="Times New Roman" w:hAnsi="Calibri" w:cs="Calibri"/>
                            <w:sz w:val="8"/>
                            <w:szCs w:val="8"/>
                            <w:lang w:val="lv-LV" w:bidi="he-IL"/>
                          </w:rPr>
                        </w:pPr>
                        <w:r w:rsidRPr="0068273A">
                          <w:rPr>
                            <w:rFonts w:ascii="Arial" w:eastAsia="Times New Roman" w:hAnsi="Arial" w:cs="Arial"/>
                            <w:color w:val="000000"/>
                            <w:sz w:val="8"/>
                            <w:szCs w:val="8"/>
                            <w:lang w:bidi="en-GB"/>
                          </w:rPr>
                          <w:t>Amount of redeemed e-money</w:t>
                        </w:r>
                      </w:p>
                    </w:txbxContent>
                  </v:textbox>
                </v:shape>
                <v:shape id="Text Box 18" o:spid="_x0000_s1207" type="#_x0000_t202" style="position:absolute;left:36330;top:13955;width:13896;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" filled="f" stroked="f" strokeweight=".5pt">
                  <v:textbox inset="0,0,0,0">
                    <w:txbxContent>
                      <w:p w14:paraId="6062EF92" w14:textId="76AD3FB4" w:rsidR="0068273A" w:rsidRPr="003F1FE8" w:rsidRDefault="0068273A" w:rsidP="0060798C">
                        <w:pPr>
                          <w:spacing w:before="0" w:after="0"/>
                          <w:jc w:val="left"/>
                          <w:rPr>
                            <w:rFonts w:ascii="Calibri" w:eastAsia="Times New Roman" w:hAnsi="Calibri" w:cs="Calibri"/>
                            <w:sz w:val="8"/>
                            <w:szCs w:val="8"/>
                            <w:lang w:val="lv-LV" w:bidi="he-IL"/>
                          </w:rPr>
                        </w:pPr>
                        <w:r w:rsidRPr="0068273A">
                          <w:rPr>
                            <w:rFonts w:ascii="Arial" w:eastAsia="Times New Roman" w:hAnsi="Arial" w:cs="Arial"/>
                            <w:color w:val="000000"/>
                            <w:sz w:val="8"/>
                            <w:szCs w:val="8"/>
                            <w:lang w:bidi="en-GB"/>
                          </w:rPr>
                          <w:t>Average amount of e-money in circulation</w:t>
                        </w:r>
                      </w:p>
                    </w:txbxContent>
                  </v:textbox>
                </v:shape>
                <v:shape id="Text Box 18" o:spid="_x0000_s1208" type="#_x0000_t202" style="position:absolute;left:51225;top:3784;width:5087;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" filled="f" stroked="f" strokeweight=".5pt">
                  <v:textbox inset="0,0,0,0">
                    <w:txbxContent>
                      <w:p w14:paraId="25906ED1" w14:textId="77777777" w:rsidR="007C0C76" w:rsidRPr="003F1FE8" w:rsidRDefault="007C0C76" w:rsidP="00EB7648">
                        <w:pPr>
                          <w:spacing w:before="0" w:after="0"/>
                          <w:jc w:val="left"/>
                          <w:rPr>
                            <w:rFonts w:ascii="Calibri" w:eastAsia="Times New Roman" w:hAnsi="Calibri" w:cs="Calibri"/>
                            <w:sz w:val="12"/>
                            <w:szCs w:val="12"/>
                            <w:lang w:val="lv-LV" w:bidi="he-IL"/>
                          </w:rPr>
                        </w:pPr>
                        <w:r w:rsidRPr="00EB7648">
                          <w:rPr>
                            <w:rFonts w:ascii="Arial" w:eastAsia="Times New Roman" w:hAnsi="Arial" w:cs="Arial"/>
                            <w:color w:val="000000"/>
                            <w:sz w:val="12"/>
                            <w:szCs w:val="12"/>
                            <w:lang w:bidi="en-GB"/>
                          </w:rPr>
                          <w:t>Compared to 30 June 2020:</w:t>
                        </w:r>
                      </w:p>
                    </w:txbxContent>
                  </v:textbox>
                </v:shape>
                <v:shape id="Text Box 18" o:spid="_x0000_s1209" type="#_x0000_t202" style="position:absolute;left:33021;top:15433;width:22748;height:1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" filled="f" stroked="f" strokeweight=".5pt">
                  <v:textbox inset="0,0,0,0">
                    <w:txbxContent>
                      <w:p w14:paraId="04C36FAC" w14:textId="58C77007" w:rsidR="007C0C76" w:rsidRPr="007C0C76" w:rsidRDefault="007C0C76" w:rsidP="007C0C76">
                        <w:pPr>
                          <w:spacing w:before="0" w:after="0"/>
                          <w:jc w:val="left"/>
                          <w:rPr>
                            <w:rFonts w:ascii="Arial" w:eastAsia="Times New Roman" w:hAnsi="Arial" w:cs="Arial"/>
                            <w:sz w:val="14"/>
                            <w:szCs w:val="14"/>
                            <w:lang w:val="lv-LV" w:bidi="he-IL"/>
                          </w:rPr>
                        </w:pPr>
                        <w:r w:rsidRPr="007C0C76">
                          <w:rPr>
                            <w:rFonts w:ascii="Arial" w:eastAsia="Times New Roman" w:hAnsi="Arial" w:cs="Arial"/>
                            <w:b/>
                            <w:color w:val="8481B5"/>
                            <w:sz w:val="14"/>
                            <w:szCs w:val="14"/>
                            <w:lang w:bidi="en-GB"/>
                          </w:rPr>
                          <w:t>EMI &amp; PI revenue from rendering services</w:t>
                        </w:r>
                      </w:p>
                    </w:txbxContent>
                  </v:textbox>
                </v:shape>
                <v:shape id="Text Box 18" o:spid="_x0000_s1210" type="#_x0000_t202" style="position:absolute;left:37768;top:19910;width:4628;height: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" filled="f" stroked="f" strokeweight=".5pt">
                  <v:textbox inset="0,0,0,0">
                    <w:txbxContent>
                      <w:p w14:paraId="0BA8CA65" w14:textId="77777777" w:rsidR="007C0C76" w:rsidRPr="003F1FE8" w:rsidRDefault="007C0C76" w:rsidP="00043A7D">
                        <w:pPr>
                          <w:spacing w:before="0" w:after="0"/>
                          <w:jc w:val="center"/>
                          <w:rPr>
                            <w:rFonts w:ascii="Calibri" w:eastAsia="Times New Roman" w:hAnsi="Calibri" w:cs="Calibri"/>
                            <w:sz w:val="8"/>
                            <w:szCs w:val="8"/>
                            <w:lang w:val="lv-LV" w:bidi="he-IL"/>
                          </w:rPr>
                        </w:pPr>
                        <w:r w:rsidRPr="00043A7D">
                          <w:rPr>
                            <w:rFonts w:ascii="Arial" w:eastAsia="Times New Roman" w:hAnsi="Arial" w:cs="Arial"/>
                            <w:color w:val="000000"/>
                            <w:sz w:val="8"/>
                            <w:szCs w:val="8"/>
                            <w:lang w:bidi="en-GB"/>
                          </w:rPr>
                          <w:t>million EUR</w:t>
                        </w:r>
                      </w:p>
                    </w:txbxContent>
                  </v:textbox>
                </v:shape>
                <v:shape id="Text Box 18" o:spid="_x0000_s1211" type="#_x0000_t202" style="position:absolute;left:51180;top:18135;width:5086;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" filled="f" stroked="f" strokeweight=".5pt">
                  <v:textbox inset="0,0,0,0">
                    <w:txbxContent>
                      <w:p w14:paraId="573A04BC" w14:textId="77777777" w:rsidR="007C0C76" w:rsidRPr="003F1FE8" w:rsidRDefault="007C0C76" w:rsidP="00EB7648">
                        <w:pPr>
                          <w:spacing w:before="0" w:after="0"/>
                          <w:jc w:val="left"/>
                          <w:rPr>
                            <w:rFonts w:ascii="Calibri" w:eastAsia="Times New Roman" w:hAnsi="Calibri" w:cs="Calibri"/>
                            <w:sz w:val="12"/>
                            <w:szCs w:val="12"/>
                            <w:lang w:val="lv-LV" w:bidi="he-IL"/>
                          </w:rPr>
                        </w:pPr>
                        <w:r w:rsidRPr="00EB7648">
                          <w:rPr>
                            <w:rFonts w:ascii="Arial" w:eastAsia="Times New Roman" w:hAnsi="Arial" w:cs="Arial"/>
                            <w:color w:val="000000"/>
                            <w:sz w:val="12"/>
                            <w:szCs w:val="12"/>
                            <w:lang w:bidi="en-GB"/>
                          </w:rPr>
                          <w:t>Compared to 30 June 2020:</w:t>
                        </w:r>
                      </w:p>
                    </w:txbxContent>
                  </v:textbox>
                </v:shape>
                <v:shape id="Text Box 18" o:spid="_x0000_s1212" type="#_x0000_t202" style="position:absolute;left:48752;top:22445;width:5245;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" filled="f" stroked="f" strokeweight=".5pt">
                  <v:textbox inset="0,0,0,0">
                    <w:txbxContent>
                      <w:p w14:paraId="60424635" w14:textId="68F0FF6A" w:rsidR="002E0465" w:rsidRPr="00EB7648" w:rsidRDefault="002E0465" w:rsidP="002E0465">
                        <w:pPr>
                          <w:spacing w:before="0" w:after="0"/>
                          <w:jc w:val="right"/>
                          <w:rPr>
                            <w:rFonts w:ascii="Times New Roman" w:eastAsia="Times New Roman" w:hAnsi="Times New Roman" w:cs="Times New Roman"/>
                            <w:sz w:val="12"/>
                            <w:szCs w:val="12"/>
                            <w:lang w:val="lv-LV" w:bidi="he-IL"/>
                          </w:rPr>
                        </w:pPr>
                        <w:r>
                          <w:rPr>
                            <w:rFonts w:ascii="Arial" w:eastAsia="Times New Roman" w:hAnsi="Arial" w:cs="Arial"/>
                            <w:b/>
                            <w:color w:val="2E3277"/>
                            <w:sz w:val="12"/>
                            <w:szCs w:val="12"/>
                            <w:lang w:bidi="en-GB"/>
                          </w:rPr>
                          <w:t>-11.8% (EMI)</w:t>
                        </w:r>
                      </w:p>
                    </w:txbxContent>
                  </v:textbox>
                </v:shape>
                <v:shape id="Text Box 18" o:spid="_x0000_s1213" type="#_x0000_t202" style="position:absolute;left:48752;top:25342;width:5245;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" filled="f" stroked="f" strokeweight=".5pt">
                  <v:textbox inset="0,0,0,0">
                    <w:txbxContent>
                      <w:p w14:paraId="1FF3A6B3" w14:textId="7E88752F" w:rsidR="002E0465" w:rsidRPr="00734E4F" w:rsidRDefault="002E0465" w:rsidP="002E0465">
                        <w:pPr>
                          <w:spacing w:before="0" w:after="0"/>
                          <w:ind w:left="720" w:hanging="720"/>
                          <w:jc w:val="right"/>
                          <w:rPr>
                            <w:rFonts w:ascii="Times New Roman" w:eastAsia="Times New Roman" w:hAnsi="Times New Roman" w:cs="Times New Roman"/>
                            <w:sz w:val="12"/>
                            <w:szCs w:val="12"/>
                            <w:lang w:val="lv-LV" w:bidi="he-IL"/>
                          </w:rPr>
                        </w:pPr>
                        <w:r>
                          <w:rPr>
                            <w:rFonts w:ascii="Arial" w:eastAsia="Times New Roman" w:hAnsi="Arial" w:cs="Arial"/>
                            <w:b/>
                            <w:color w:val="B02066"/>
                            <w:sz w:val="12"/>
                            <w:szCs w:val="12"/>
                            <w:lang w:bidi="en-GB"/>
                          </w:rPr>
                          <w:t>-10.4% (Pl)</w:t>
                        </w:r>
                      </w:p>
                      <w:p w14:paraId="2DB952B3" w14:textId="5980095A" w:rsidR="002E0465" w:rsidRPr="00EB7648" w:rsidRDefault="002E0465" w:rsidP="002E0465">
                        <w:pPr>
                          <w:spacing w:before="0" w:after="0"/>
                          <w:ind w:left="720" w:hanging="720"/>
                          <w:jc w:val="right"/>
                          <w:rPr>
                            <w:rFonts w:ascii="Times New Roman" w:eastAsia="Times New Roman" w:hAnsi="Times New Roman" w:cs="Times New Roman"/>
                            <w:sz w:val="12"/>
                            <w:szCs w:val="12"/>
                            <w:lang w:val="lv-LV" w:bidi="he-IL"/>
                          </w:rPr>
                        </w:pPr>
                      </w:p>
                    </w:txbxContent>
                  </v:textbox>
                </v:shape>
                <w10:anchorlock/>
              </v:group>
            </w:pict>
          </mc:Fallback>
        </mc:AlternateContent>
      </w:r>
    </w:p>
    <w:p w14:paraId="598399B9" w14:textId="77777777" w:rsidR="00AF345D" w:rsidRPr="00806973" w:rsidRDefault="00AF345D" w:rsidP="00AF345D">
      <w:pPr>
        <w:pStyle w:val="Caption"/>
        <w:rPr>
          <w:rFonts w:ascii="Times New Roman" w:eastAsia="Times New Roman" w:hAnsi="Times New Roman" w:cs="Times New Roman"/>
          <w:sz w:val="24"/>
          <w:szCs w:val="24"/>
        </w:rPr>
      </w:pPr>
      <w:r w:rsidRPr="00806973">
        <w:rPr>
          <w:lang w:bidi="en-GB"/>
        </w:rPr>
        <w:t xml:space="preserve">Figure </w:t>
      </w:r>
      <w:r w:rsidRPr="00806973">
        <w:rPr>
          <w:lang w:bidi="en-GB"/>
        </w:rPr>
        <w:fldChar w:fldCharType="begin"/>
      </w:r>
      <w:r w:rsidRPr="00806973">
        <w:rPr>
          <w:lang w:bidi="en-GB"/>
        </w:rPr>
        <w:instrText>STYLEREF 1 \s</w:instrText>
      </w:r>
      <w:r w:rsidRPr="00806973">
        <w:rPr>
          <w:lang w:bidi="en-GB"/>
        </w:rPr>
        <w:fldChar w:fldCharType="separate"/>
      </w:r>
      <w:r w:rsidRPr="00806973">
        <w:rPr>
          <w:cs/>
          <w:lang w:bidi="en-GB"/>
        </w:rPr>
        <w:t>‎</w:t>
      </w:r>
      <w:r w:rsidRPr="00806973">
        <w:rPr>
          <w:lang w:bidi="en-GB"/>
        </w:rPr>
        <w:t>1</w:t>
      </w:r>
      <w:r w:rsidRPr="00806973">
        <w:rPr>
          <w:lang w:bidi="en-GB"/>
        </w:rPr>
        <w:fldChar w:fldCharType="end"/>
      </w:r>
      <w:r w:rsidRPr="00806973">
        <w:rPr>
          <w:lang w:bidi="en-GB"/>
        </w:rPr>
        <w:t>.</w:t>
      </w:r>
      <w:r w:rsidRPr="00806973">
        <w:rPr>
          <w:lang w:bidi="en-GB"/>
        </w:rPr>
        <w:fldChar w:fldCharType="begin"/>
      </w:r>
      <w:r w:rsidRPr="00806973">
        <w:rPr>
          <w:lang w:bidi="en-GB"/>
        </w:rPr>
        <w:instrText>SEQ Ilustrācija \* ARABIC \s 1</w:instrText>
      </w:r>
      <w:r w:rsidRPr="00806973">
        <w:rPr>
          <w:lang w:bidi="en-GB"/>
        </w:rPr>
        <w:fldChar w:fldCharType="separate"/>
      </w:r>
      <w:r w:rsidRPr="00806973">
        <w:rPr>
          <w:lang w:bidi="en-GB"/>
        </w:rPr>
        <w:t>3</w:t>
      </w:r>
      <w:r w:rsidRPr="00806973">
        <w:rPr>
          <w:lang w:bidi="en-GB"/>
        </w:rPr>
        <w:fldChar w:fldCharType="end"/>
      </w:r>
      <w:r w:rsidRPr="00806973">
        <w:rPr>
          <w:lang w:bidi="en-GB"/>
        </w:rPr>
        <w:t>, Latvian MI and ENI performance indicators for Q2 2021</w:t>
      </w:r>
    </w:p>
    <w:p w14:paraId="3F5B36B2" w14:textId="670F9CAD" w:rsidR="00EA0512" w:rsidRPr="00806973" w:rsidRDefault="00EA0512" w:rsidP="0001797D">
      <w:r w:rsidRPr="00806973">
        <w:rPr>
          <w:lang w:bidi="en-GB"/>
        </w:rPr>
        <w:t>In order to meet Clause 2.2.1 of the Financial Sector Development Plan (FSDP), the FCMC carried out a survey of PI, EMI and credit institutions regarding mutual cooperation among them (hereinafter - Survey). On the part of PI/EMI, 11 out of 15 respondents participated in the survey, while on the part of credit institutions - 13 out of 16 respondents.</w:t>
      </w:r>
    </w:p>
    <w:p w14:paraId="294E112C" w14:textId="55BDC6EC" w:rsidR="00EA0512" w:rsidRPr="00806973" w:rsidRDefault="00EA0512" w:rsidP="00A97C15">
      <w:r w:rsidRPr="00806973">
        <w:rPr>
          <w:lang w:bidi="en-GB"/>
        </w:rPr>
        <w:t xml:space="preserve">In the Survey, </w:t>
      </w:r>
      <w:bookmarkStart w:id="41" w:name="_Hlk83194912"/>
      <w:r w:rsidRPr="00806973">
        <w:rPr>
          <w:lang w:bidi="en-GB"/>
        </w:rPr>
        <w:t xml:space="preserve">PIs/EMIs </w:t>
      </w:r>
      <w:bookmarkEnd w:id="41"/>
      <w:r w:rsidRPr="00806973">
        <w:rPr>
          <w:lang w:bidi="en-GB"/>
        </w:rPr>
        <w:t xml:space="preserve"> mentioned the following as the key problems of cooperation with credit institutions:</w:t>
      </w:r>
    </w:p>
    <w:p w14:paraId="7CB422D5" w14:textId="01BB92A7" w:rsidR="00A97C15" w:rsidRPr="00806973" w:rsidRDefault="00EA0512" w:rsidP="00AF723E">
      <w:pPr>
        <w:pStyle w:val="ListParagraph"/>
        <w:numPr>
          <w:ilvl w:val="0"/>
          <w:numId w:val="28"/>
        </w:numPr>
      </w:pPr>
      <w:r w:rsidRPr="00806973">
        <w:rPr>
          <w:lang w:bidi="en-GB"/>
        </w:rPr>
        <w:t>credit institutions are not familiar with the operational specificity of PIs/EMIs and perceive payment and electronic money institutions as competitors;</w:t>
      </w:r>
    </w:p>
    <w:p w14:paraId="136ABB5F" w14:textId="18A7AA91" w:rsidR="00EA0512" w:rsidRPr="00806973" w:rsidRDefault="00EA0512" w:rsidP="00AF723E">
      <w:pPr>
        <w:pStyle w:val="ListParagraph"/>
        <w:numPr>
          <w:ilvl w:val="0"/>
          <w:numId w:val="28"/>
        </w:numPr>
      </w:pPr>
      <w:r w:rsidRPr="00806973">
        <w:rPr>
          <w:lang w:bidi="en-GB"/>
        </w:rPr>
        <w:t>credit institutions refuse to open current accounts for PIs/EMIs or their accounts are closed;</w:t>
      </w:r>
    </w:p>
    <w:p w14:paraId="00A2E5CF" w14:textId="28C987D9" w:rsidR="00EA0512" w:rsidRPr="00806973" w:rsidRDefault="00EA0512" w:rsidP="00AF723E">
      <w:pPr>
        <w:pStyle w:val="ListParagraph"/>
        <w:numPr>
          <w:ilvl w:val="0"/>
          <w:numId w:val="28"/>
        </w:numPr>
      </w:pPr>
      <w:r w:rsidRPr="00806973">
        <w:rPr>
          <w:lang w:bidi="en-GB"/>
        </w:rPr>
        <w:t>credit institutions charge unreasonably high or inflated commissions;</w:t>
      </w:r>
    </w:p>
    <w:p w14:paraId="0456F5D1" w14:textId="566D60E7" w:rsidR="00EA0512" w:rsidRPr="00806973" w:rsidRDefault="00EA0512" w:rsidP="00AF723E">
      <w:pPr>
        <w:pStyle w:val="ListParagraph"/>
        <w:numPr>
          <w:ilvl w:val="0"/>
          <w:numId w:val="28"/>
        </w:numPr>
      </w:pPr>
      <w:r w:rsidRPr="00806973">
        <w:rPr>
          <w:lang w:bidi="en-GB"/>
        </w:rPr>
        <w:t>frequent, repeated and disproportionate information requests from credit institutions.</w:t>
      </w:r>
    </w:p>
    <w:p w14:paraId="17210E93" w14:textId="77777777" w:rsidR="00EA0512" w:rsidRPr="00806973" w:rsidRDefault="00EA0512" w:rsidP="00A97C15">
      <w:r w:rsidRPr="00806973">
        <w:rPr>
          <w:b/>
          <w:lang w:bidi="en-GB"/>
        </w:rPr>
        <w:t>Credit institutions</w:t>
      </w:r>
      <w:r w:rsidRPr="00806973">
        <w:rPr>
          <w:lang w:bidi="en-GB"/>
        </w:rPr>
        <w:t>, in turn, when describing the key problems of cooperation, point out that:</w:t>
      </w:r>
    </w:p>
    <w:p w14:paraId="6A38CC7D" w14:textId="01811024" w:rsidR="00EA0512" w:rsidRPr="00806973" w:rsidRDefault="006E2FB2" w:rsidP="00AF723E">
      <w:pPr>
        <w:pStyle w:val="ListParagraph"/>
        <w:numPr>
          <w:ilvl w:val="0"/>
          <w:numId w:val="27"/>
        </w:numPr>
      </w:pPr>
      <w:r w:rsidRPr="00806973">
        <w:rPr>
          <w:lang w:bidi="en-GB"/>
        </w:rPr>
        <w:t>PIs/EMIs are not performing adequate ML/TPF risk management</w:t>
      </w:r>
      <w:r w:rsidR="000C24CF" w:rsidRPr="00806973">
        <w:rPr>
          <w:rFonts w:asciiTheme="majorHAnsi" w:hAnsiTheme="majorHAnsi" w:cstheme="majorHAnsi"/>
          <w:color w:val="000000" w:themeColor="text1"/>
          <w:lang w:bidi="en-GB"/>
        </w:rPr>
        <w:t xml:space="preserve"> </w:t>
      </w:r>
      <w:r w:rsidRPr="00806973">
        <w:rPr>
          <w:lang w:bidi="en-GB"/>
        </w:rPr>
        <w:t xml:space="preserve"> as regards customer identification and due diligence, determination of the origin of funds, inability or inadequate ability to manage risks with respect to servicing high-risk customers;</w:t>
      </w:r>
    </w:p>
    <w:p w14:paraId="2009C2FE" w14:textId="27C2043D" w:rsidR="00EA0512" w:rsidRPr="00806973" w:rsidRDefault="00EA0512" w:rsidP="00AF723E">
      <w:pPr>
        <w:pStyle w:val="ListParagraph"/>
        <w:numPr>
          <w:ilvl w:val="0"/>
          <w:numId w:val="27"/>
        </w:numPr>
      </w:pPr>
      <w:r w:rsidRPr="00806973">
        <w:rPr>
          <w:lang w:bidi="en-GB"/>
        </w:rPr>
        <w:t>both parties have different “risk appetites” and a different approach in the field of AML/CTPF and operational compliance.</w:t>
      </w:r>
    </w:p>
    <w:p w14:paraId="318A3F53" w14:textId="226C8530" w:rsidR="00EA0512" w:rsidRPr="00806973" w:rsidRDefault="00EA0512" w:rsidP="00A97C15">
      <w:r w:rsidRPr="00806973">
        <w:rPr>
          <w:lang w:bidi="en-GB"/>
        </w:rPr>
        <w:t>In the Survey, credit institutions made a proposal to improve the internal control system of PIs and EMIs in the AML/CTPF field.</w:t>
      </w:r>
    </w:p>
    <w:p w14:paraId="1FAC1DB5" w14:textId="6D02329C" w:rsidR="00EA0512" w:rsidRPr="00806973" w:rsidRDefault="00E71807" w:rsidP="00A97C15">
      <w:r w:rsidRPr="00806973">
        <w:rPr>
          <w:lang w:bidi="en-GB"/>
        </w:rPr>
        <w:t>PIs/EMIs made the following proposals within the Survey:</w:t>
      </w:r>
    </w:p>
    <w:p w14:paraId="28FC7854" w14:textId="1BB469AF" w:rsidR="00EA0512" w:rsidRPr="00806973" w:rsidRDefault="00EA0512" w:rsidP="00AF723E">
      <w:pPr>
        <w:pStyle w:val="ListParagraph"/>
        <w:numPr>
          <w:ilvl w:val="0"/>
          <w:numId w:val="29"/>
        </w:numPr>
      </w:pPr>
      <w:r w:rsidRPr="00806973">
        <w:rPr>
          <w:lang w:bidi="en-GB"/>
        </w:rPr>
        <w:t>to improve the understanding of the credit institutions regarding the operation of PIs/EMIs to organise discussions between credit institutions and Pis and EMIs to foster cooperation; (The proposal is also supported by the Finance Latvia Association (FLA));</w:t>
      </w:r>
    </w:p>
    <w:p w14:paraId="78A1049B" w14:textId="727A38A9" w:rsidR="00EA0512" w:rsidRPr="00806973" w:rsidRDefault="00EA0512" w:rsidP="00AF723E">
      <w:pPr>
        <w:pStyle w:val="ListParagraph"/>
        <w:numPr>
          <w:ilvl w:val="0"/>
          <w:numId w:val="29"/>
        </w:numPr>
      </w:pPr>
      <w:r w:rsidRPr="00806973">
        <w:rPr>
          <w:lang w:bidi="en-GB"/>
        </w:rPr>
        <w:t xml:space="preserve">release credit institutions from the responsibility for PI and EMI customer supervision. </w:t>
      </w:r>
    </w:p>
    <w:p w14:paraId="543AA332" w14:textId="55DCB317" w:rsidR="00EA0512" w:rsidRPr="00806973" w:rsidRDefault="00EA0512" w:rsidP="00A97C15">
      <w:r w:rsidRPr="00806973">
        <w:rPr>
          <w:lang w:bidi="en-GB"/>
        </w:rPr>
        <w:t>During the Survey, respondents also made proposals on how the FCMC could facilitate the improvement of cooperation between credit institutions and PIs/EMIs:</w:t>
      </w:r>
    </w:p>
    <w:p w14:paraId="68939CCA" w14:textId="0ECF5166" w:rsidR="00EA0512" w:rsidRPr="00806973" w:rsidRDefault="00EA0512" w:rsidP="00AF723E">
      <w:pPr>
        <w:pStyle w:val="ListParagraph"/>
        <w:numPr>
          <w:ilvl w:val="0"/>
          <w:numId w:val="30"/>
        </w:numPr>
      </w:pPr>
      <w:r w:rsidRPr="00806973">
        <w:rPr>
          <w:lang w:bidi="en-GB"/>
        </w:rPr>
        <w:t>communicate with credit institutions on the application of risk-based approaches, develop guidelines for servicing PIs and EMIs using a simplified approach, organise training, seminars on the specificities of cooperation with payment and electronic money institutions;</w:t>
      </w:r>
    </w:p>
    <w:p w14:paraId="01F2D33E" w14:textId="77777777" w:rsidR="00EA0512" w:rsidRPr="00806973" w:rsidRDefault="00EA0512" w:rsidP="00AF723E">
      <w:pPr>
        <w:pStyle w:val="ListParagraph"/>
        <w:numPr>
          <w:ilvl w:val="0"/>
          <w:numId w:val="30"/>
        </w:numPr>
      </w:pPr>
      <w:r w:rsidRPr="00806973">
        <w:rPr>
          <w:lang w:bidi="en-GB"/>
        </w:rPr>
        <w:t>clearly agree upon the borders of liability and the proportionality of application of supervisory requirements, so that the credit institution does not have to invest disproportionate resources;</w:t>
      </w:r>
    </w:p>
    <w:p w14:paraId="5B9EAD8A" w14:textId="77777777" w:rsidR="00EA0512" w:rsidRPr="00806973" w:rsidRDefault="00EA0512" w:rsidP="00AF723E">
      <w:pPr>
        <w:pStyle w:val="ListParagraph"/>
        <w:numPr>
          <w:ilvl w:val="0"/>
          <w:numId w:val="30"/>
        </w:numPr>
      </w:pPr>
      <w:r w:rsidRPr="00806973">
        <w:rPr>
          <w:lang w:bidi="en-GB"/>
        </w:rPr>
        <w:t>explain the requirements under which a credit institution can be confident that it is managing the risk of servicing such customers;</w:t>
      </w:r>
    </w:p>
    <w:p w14:paraId="717473EE" w14:textId="427279F1" w:rsidR="00EA0512" w:rsidRPr="00806973" w:rsidRDefault="00EA0512" w:rsidP="00AF723E">
      <w:pPr>
        <w:pStyle w:val="ListParagraph"/>
        <w:numPr>
          <w:ilvl w:val="0"/>
          <w:numId w:val="30"/>
        </w:numPr>
      </w:pPr>
      <w:r w:rsidRPr="00806973">
        <w:rPr>
          <w:lang w:bidi="en-GB"/>
        </w:rPr>
        <w:lastRenderedPageBreak/>
        <w:t>provide for a different (facilitated) approach in laws and regulations to the requirements for PIs and EMIs licensed in Latvia.</w:t>
      </w:r>
    </w:p>
    <w:p w14:paraId="76B92F82" w14:textId="344465FE" w:rsidR="00EA0512" w:rsidRPr="00806973" w:rsidRDefault="00EA0512" w:rsidP="001060D3">
      <w:pPr>
        <w:pStyle w:val="Heading3"/>
        <w:rPr>
          <w:lang w:val="en-GB"/>
        </w:rPr>
      </w:pPr>
      <w:bookmarkStart w:id="42" w:name="_Toc138163306"/>
      <w:r w:rsidRPr="00806973">
        <w:rPr>
          <w:lang w:val="en-GB" w:bidi="en-GB"/>
        </w:rPr>
        <w:t>Summary and possible solutions</w:t>
      </w:r>
      <w:bookmarkEnd w:id="42"/>
    </w:p>
    <w:p w14:paraId="39608FA1" w14:textId="654CE6EB" w:rsidR="00EA0512" w:rsidRPr="00806973" w:rsidRDefault="00EA0512" w:rsidP="00EA0512">
      <w:r w:rsidRPr="00806973">
        <w:rPr>
          <w:lang w:bidi="en-GB"/>
        </w:rPr>
        <w:t xml:space="preserve">Considering the results of the Survey and the above mentioned, it is to be concluded that the regulatory enactments do not impose any obstacles limiting the possibility for PIs/EMIs to open a current account with a credit institution. The different understanding as to the fulfilment of the requirements of the AML/CTPF Law and cooperation risks caused by different or incomplete application of such requirements are to be mentioned as the most important problems of mutual cooperation between PIs/EMIs and credit institutions. </w:t>
      </w:r>
    </w:p>
    <w:p w14:paraId="4872E1A3" w14:textId="5A94A72F" w:rsidR="00EA0512" w:rsidRPr="00806973" w:rsidRDefault="00EA0512" w:rsidP="00EA0512">
      <w:r w:rsidRPr="00806973">
        <w:rPr>
          <w:lang w:bidi="en-GB"/>
        </w:rPr>
        <w:t>According to that which is specified in this assessment, the situation is to be addressed through the FCMC's dialogue with PIs/EMIs and credit institutions. Credit institutions, in turn, need to explain the application of risk-based approaches, as well as to develop guidelines for servicing PIs/EMIs using a simplified approach. In such a dialogue, it is necessary to clearly agree upon the borders of liability and the proportionality of application of supervisory requirements, so that the credit institution does not have to invest disproportionate resources, and to explain the requirements under which a credit institution can be confident that it is managing the risk of servicing such customers.</w:t>
      </w:r>
    </w:p>
    <w:p w14:paraId="6CD5BF7A" w14:textId="54C3EDE9" w:rsidR="00D00DB1" w:rsidRPr="00806973" w:rsidRDefault="00EA0512">
      <w:r w:rsidRPr="00806973">
        <w:rPr>
          <w:lang w:bidi="en-GB"/>
        </w:rPr>
        <w:t>The process of revision of the Settlement Finality Directive might also be an alternative solution that would ensure that PIs/EMIs do not face problems opening current accounts with credit institutions in the future. In this process, it is intended to establish harmonised conditions in the Member States for the operation of PIs in payment systems, which could facilitate mutual understanding and cooperation between PIs/EMIs and credit institutions.</w:t>
      </w:r>
      <w:bookmarkStart w:id="43" w:name="_Hlk78462628"/>
    </w:p>
    <w:p w14:paraId="4BFB2F5C" w14:textId="77777777" w:rsidR="007455FA" w:rsidRPr="00806973" w:rsidRDefault="007455FA"/>
    <w:p w14:paraId="17F3BF23" w14:textId="77777777" w:rsidR="007455FA" w:rsidRPr="00806973" w:rsidRDefault="007455FA"/>
    <w:p w14:paraId="7B8AEC64" w14:textId="4FB2DE1F" w:rsidR="00D00DB1" w:rsidRPr="00806973" w:rsidRDefault="007455FA" w:rsidP="007455FA">
      <w:pPr>
        <w:pStyle w:val="Heading2"/>
        <w:rPr>
          <w:lang w:val="en-GB"/>
        </w:rPr>
      </w:pPr>
      <w:bookmarkStart w:id="44" w:name="_Toc138163307"/>
      <w:r w:rsidRPr="00806973">
        <w:rPr>
          <w:lang w:val="en-GB" w:bidi="en-GB"/>
        </w:rPr>
        <w:t>SWOT analysis</w:t>
      </w:r>
      <w:bookmarkEnd w:id="44"/>
    </w:p>
    <w:tbl>
      <w:tblPr>
        <w:tblStyle w:val="TableGrid"/>
        <w:tblW w:w="0" w:type="auto"/>
        <w:tblLook w:val="04A0" w:firstRow="1" w:lastRow="0" w:firstColumn="1" w:lastColumn="0" w:noHBand="0" w:noVBand="1"/>
      </w:tblPr>
      <w:tblGrid>
        <w:gridCol w:w="4531"/>
        <w:gridCol w:w="4529"/>
      </w:tblGrid>
      <w:tr w:rsidR="005F01C1" w:rsidRPr="00806973" w14:paraId="5736EBAC" w14:textId="77777777" w:rsidTr="00FA7539">
        <w:tc>
          <w:tcPr>
            <w:tcW w:w="9060" w:type="dxa"/>
            <w:gridSpan w:val="2"/>
            <w:shd w:val="clear" w:color="auto" w:fill="E7E6E6" w:themeFill="background2"/>
          </w:tcPr>
          <w:p w14:paraId="1AFC2C29" w14:textId="77777777" w:rsidR="005F01C1" w:rsidRPr="00806973" w:rsidRDefault="005F01C1" w:rsidP="00FA7539">
            <w:pPr>
              <w:jc w:val="center"/>
              <w:rPr>
                <w:rFonts w:asciiTheme="majorHAnsi" w:hAnsiTheme="majorHAnsi" w:cstheme="majorHAnsi"/>
                <w:color w:val="000000" w:themeColor="text1"/>
                <w:szCs w:val="20"/>
              </w:rPr>
            </w:pPr>
            <w:r w:rsidRPr="00806973">
              <w:rPr>
                <w:rFonts w:asciiTheme="majorHAnsi" w:hAnsiTheme="majorHAnsi" w:cstheme="majorHAnsi"/>
                <w:b/>
                <w:color w:val="000000" w:themeColor="text1"/>
                <w:kern w:val="24"/>
                <w:szCs w:val="20"/>
                <w:lang w:bidi="en-GB"/>
              </w:rPr>
              <w:t>Internal factors</w:t>
            </w:r>
          </w:p>
        </w:tc>
      </w:tr>
      <w:tr w:rsidR="005F01C1" w:rsidRPr="00806973" w14:paraId="602C0884" w14:textId="77777777" w:rsidTr="00FA7539">
        <w:tc>
          <w:tcPr>
            <w:tcW w:w="4531" w:type="dxa"/>
            <w:vAlign w:val="center"/>
          </w:tcPr>
          <w:p w14:paraId="70FC09F6" w14:textId="77777777" w:rsidR="005F01C1" w:rsidRPr="00806973" w:rsidRDefault="005F01C1" w:rsidP="00FA7539">
            <w:pPr>
              <w:rPr>
                <w:rFonts w:asciiTheme="majorHAnsi" w:hAnsiTheme="majorHAnsi" w:cstheme="majorHAnsi"/>
                <w:color w:val="000000" w:themeColor="text1"/>
                <w:szCs w:val="20"/>
              </w:rPr>
            </w:pPr>
            <w:r w:rsidRPr="00806973">
              <w:rPr>
                <w:rFonts w:asciiTheme="majorHAnsi" w:hAnsiTheme="majorHAnsi" w:cstheme="majorHAnsi"/>
                <w:b/>
                <w:color w:val="000000" w:themeColor="text1"/>
                <w:kern w:val="24"/>
                <w:szCs w:val="20"/>
                <w:lang w:bidi="en-GB"/>
              </w:rPr>
              <w:t>Strengths</w:t>
            </w:r>
          </w:p>
        </w:tc>
        <w:tc>
          <w:tcPr>
            <w:tcW w:w="4529" w:type="dxa"/>
            <w:vAlign w:val="center"/>
          </w:tcPr>
          <w:p w14:paraId="10171277" w14:textId="77777777" w:rsidR="005F01C1" w:rsidRPr="00806973" w:rsidRDefault="005F01C1" w:rsidP="00FA7539">
            <w:pPr>
              <w:rPr>
                <w:rFonts w:asciiTheme="majorHAnsi" w:hAnsiTheme="majorHAnsi" w:cstheme="majorHAnsi"/>
                <w:color w:val="000000" w:themeColor="text1"/>
                <w:szCs w:val="20"/>
              </w:rPr>
            </w:pPr>
            <w:r w:rsidRPr="00806973">
              <w:rPr>
                <w:rFonts w:asciiTheme="majorHAnsi" w:hAnsiTheme="majorHAnsi" w:cstheme="majorHAnsi"/>
                <w:b/>
                <w:color w:val="000000" w:themeColor="text1"/>
                <w:kern w:val="24"/>
                <w:szCs w:val="20"/>
                <w:lang w:bidi="en-GB"/>
              </w:rPr>
              <w:t>Weaknesses</w:t>
            </w:r>
          </w:p>
        </w:tc>
      </w:tr>
      <w:tr w:rsidR="005F01C1" w:rsidRPr="00806973" w14:paraId="27095D23" w14:textId="77777777" w:rsidTr="00FA7539">
        <w:tc>
          <w:tcPr>
            <w:tcW w:w="4531" w:type="dxa"/>
          </w:tcPr>
          <w:p w14:paraId="144F8D04" w14:textId="77777777" w:rsidR="005F01C1" w:rsidRPr="00806973" w:rsidRDefault="005F01C1" w:rsidP="00FA7539">
            <w:pPr>
              <w:pStyle w:val="ListParagraph"/>
              <w:numPr>
                <w:ilvl w:val="0"/>
                <w:numId w:val="7"/>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Possibility to work in the EU market thanks to common regulation and supervisory practices;</w:t>
            </w:r>
          </w:p>
          <w:p w14:paraId="4AE19CDB" w14:textId="77777777" w:rsidR="005F01C1" w:rsidRPr="00806973" w:rsidRDefault="005F01C1" w:rsidP="00FA7539">
            <w:pPr>
              <w:pStyle w:val="ListParagraph"/>
              <w:numPr>
                <w:ilvl w:val="0"/>
                <w:numId w:val="7"/>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Easy to commence business, low barriers to commence operating in the ICT sector;</w:t>
            </w:r>
          </w:p>
          <w:p w14:paraId="4C4B658F" w14:textId="7F61F66F" w:rsidR="005F01C1" w:rsidRPr="00806973" w:rsidRDefault="005F01C1" w:rsidP="00FA7539">
            <w:pPr>
              <w:pStyle w:val="ListParagraph"/>
              <w:numPr>
                <w:ilvl w:val="0"/>
                <w:numId w:val="7"/>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High potential in lending SMEs as a type of service in the field of FinTech.</w:t>
            </w:r>
          </w:p>
          <w:p w14:paraId="0383FD4A" w14:textId="77777777" w:rsidR="005F01C1" w:rsidRPr="00806973" w:rsidRDefault="005F01C1" w:rsidP="00FA7539">
            <w:pPr>
              <w:rPr>
                <w:rFonts w:asciiTheme="majorHAnsi" w:hAnsiTheme="majorHAnsi" w:cstheme="majorHAnsi"/>
                <w:color w:val="000000" w:themeColor="text1"/>
                <w:szCs w:val="20"/>
              </w:rPr>
            </w:pPr>
          </w:p>
        </w:tc>
        <w:tc>
          <w:tcPr>
            <w:tcW w:w="4529" w:type="dxa"/>
          </w:tcPr>
          <w:p w14:paraId="7998A74B" w14:textId="77777777" w:rsidR="005F01C1" w:rsidRPr="00806973" w:rsidRDefault="005F01C1" w:rsidP="00FA7539">
            <w:pPr>
              <w:pStyle w:val="ListParagraph"/>
              <w:numPr>
                <w:ilvl w:val="0"/>
                <w:numId w:val="8"/>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Use of innovative technologies in the financial sector is lower compared to the EU;</w:t>
            </w:r>
          </w:p>
          <w:p w14:paraId="7056D6EA" w14:textId="77777777" w:rsidR="005F01C1" w:rsidRPr="00806973" w:rsidRDefault="005F01C1" w:rsidP="00FA7539">
            <w:pPr>
              <w:pStyle w:val="ListParagraph"/>
              <w:numPr>
                <w:ilvl w:val="0"/>
                <w:numId w:val="8"/>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Low access to venture capital;</w:t>
            </w:r>
          </w:p>
          <w:p w14:paraId="4E7FB3C9" w14:textId="77777777" w:rsidR="005F01C1" w:rsidRPr="00806973" w:rsidRDefault="005F01C1" w:rsidP="00FA7539">
            <w:pPr>
              <w:pStyle w:val="ListParagraph"/>
              <w:numPr>
                <w:ilvl w:val="0"/>
                <w:numId w:val="8"/>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lang w:bidi="en-GB"/>
              </w:rPr>
              <w:t>FinTech companies are mainly outside the scope of the state aid programmes;</w:t>
            </w:r>
          </w:p>
          <w:p w14:paraId="14210BB3" w14:textId="3B790CCA" w:rsidR="005F01C1" w:rsidRPr="00806973" w:rsidRDefault="005F01C1" w:rsidP="00FA7539">
            <w:pPr>
              <w:pStyle w:val="ListParagraph"/>
              <w:numPr>
                <w:ilvl w:val="0"/>
                <w:numId w:val="8"/>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A few examples of collaboration between FinTech and the banking sector;</w:t>
            </w:r>
          </w:p>
          <w:p w14:paraId="52CA9829" w14:textId="77777777" w:rsidR="005F01C1" w:rsidRPr="00806973" w:rsidRDefault="005F01C1" w:rsidP="00FA7539">
            <w:pPr>
              <w:pStyle w:val="ListParagraph"/>
              <w:numPr>
                <w:ilvl w:val="0"/>
                <w:numId w:val="9"/>
              </w:numPr>
              <w:spacing w:before="0" w:after="0"/>
              <w:rPr>
                <w:rFonts w:asciiTheme="majorHAnsi" w:hAnsiTheme="majorHAnsi" w:cstheme="majorBidi"/>
                <w:color w:val="000000" w:themeColor="text1"/>
                <w:kern w:val="24"/>
              </w:rPr>
            </w:pPr>
            <w:r w:rsidRPr="00806973">
              <w:rPr>
                <w:rFonts w:asciiTheme="majorHAnsi" w:hAnsiTheme="majorHAnsi" w:cstheme="majorBidi"/>
                <w:color w:val="000000" w:themeColor="text1"/>
                <w:kern w:val="24"/>
                <w:lang w:bidi="en-GB"/>
              </w:rPr>
              <w:t xml:space="preserve">No access to payment infrastructure; </w:t>
            </w:r>
          </w:p>
          <w:p w14:paraId="413C3755" w14:textId="77777777" w:rsidR="005F01C1" w:rsidRPr="00806973" w:rsidRDefault="005F01C1" w:rsidP="00FA7539">
            <w:pPr>
              <w:pStyle w:val="ListParagraph"/>
              <w:numPr>
                <w:ilvl w:val="0"/>
                <w:numId w:val="9"/>
              </w:numPr>
              <w:spacing w:before="0" w:after="0"/>
              <w:rPr>
                <w:rFonts w:asciiTheme="majorHAnsi" w:hAnsiTheme="majorHAnsi" w:cstheme="majorBidi"/>
                <w:color w:val="000000" w:themeColor="text1"/>
                <w:kern w:val="24"/>
              </w:rPr>
            </w:pPr>
            <w:r w:rsidRPr="00806973">
              <w:rPr>
                <w:rFonts w:asciiTheme="majorHAnsi" w:hAnsiTheme="majorHAnsi" w:cstheme="majorBidi"/>
                <w:color w:val="000000" w:themeColor="text1"/>
                <w:kern w:val="24"/>
                <w:lang w:bidi="en-GB"/>
              </w:rPr>
              <w:t>Market fragmentation is increasing;</w:t>
            </w:r>
          </w:p>
          <w:p w14:paraId="3E239AEF" w14:textId="77777777" w:rsidR="005F01C1" w:rsidRPr="00806973" w:rsidRDefault="005F01C1" w:rsidP="00FA7539">
            <w:pPr>
              <w:pStyle w:val="ListParagraph"/>
              <w:numPr>
                <w:ilvl w:val="0"/>
                <w:numId w:val="8"/>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Low culture in work with innovation;</w:t>
            </w:r>
          </w:p>
          <w:p w14:paraId="2E73AEE5" w14:textId="10FE8F15" w:rsidR="005F01C1" w:rsidRPr="00806973" w:rsidRDefault="005F01C1" w:rsidP="00CC2A7B">
            <w:pPr>
              <w:pStyle w:val="ListParagraph"/>
              <w:numPr>
                <w:ilvl w:val="0"/>
                <w:numId w:val="8"/>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Slow licensing process.</w:t>
            </w:r>
          </w:p>
        </w:tc>
      </w:tr>
      <w:tr w:rsidR="005F01C1" w:rsidRPr="00806973" w14:paraId="0F7F21D8" w14:textId="77777777" w:rsidTr="00FA7539">
        <w:tc>
          <w:tcPr>
            <w:tcW w:w="9060" w:type="dxa"/>
            <w:gridSpan w:val="2"/>
            <w:shd w:val="clear" w:color="auto" w:fill="E7E6E6" w:themeFill="background2"/>
          </w:tcPr>
          <w:p w14:paraId="2D46C84E" w14:textId="77777777" w:rsidR="005F01C1" w:rsidRPr="00806973" w:rsidRDefault="005F01C1" w:rsidP="00FA7539">
            <w:pPr>
              <w:jc w:val="center"/>
              <w:rPr>
                <w:rFonts w:asciiTheme="majorHAnsi" w:hAnsiTheme="majorHAnsi" w:cstheme="majorHAnsi"/>
                <w:color w:val="000000" w:themeColor="text1"/>
                <w:szCs w:val="20"/>
              </w:rPr>
            </w:pPr>
            <w:r w:rsidRPr="00806973">
              <w:rPr>
                <w:rFonts w:asciiTheme="majorHAnsi" w:hAnsiTheme="majorHAnsi" w:cstheme="majorHAnsi"/>
                <w:b/>
                <w:color w:val="000000" w:themeColor="text1"/>
                <w:kern w:val="24"/>
                <w:szCs w:val="20"/>
                <w:lang w:bidi="en-GB"/>
              </w:rPr>
              <w:t>External factors</w:t>
            </w:r>
          </w:p>
        </w:tc>
      </w:tr>
      <w:tr w:rsidR="005F01C1" w:rsidRPr="00806973" w14:paraId="2AF71247" w14:textId="77777777" w:rsidTr="00FA7539">
        <w:tc>
          <w:tcPr>
            <w:tcW w:w="4531" w:type="dxa"/>
            <w:vAlign w:val="center"/>
          </w:tcPr>
          <w:p w14:paraId="1B421637" w14:textId="77777777" w:rsidR="005F01C1" w:rsidRPr="00806973" w:rsidRDefault="005F01C1" w:rsidP="00FA7539">
            <w:pPr>
              <w:rPr>
                <w:rFonts w:asciiTheme="majorHAnsi" w:hAnsiTheme="majorHAnsi" w:cstheme="majorHAnsi"/>
                <w:color w:val="000000" w:themeColor="text1"/>
                <w:szCs w:val="20"/>
              </w:rPr>
            </w:pPr>
            <w:r w:rsidRPr="00806973">
              <w:rPr>
                <w:rFonts w:asciiTheme="majorHAnsi" w:hAnsiTheme="majorHAnsi" w:cstheme="majorHAnsi"/>
                <w:b/>
                <w:color w:val="000000" w:themeColor="text1"/>
                <w:kern w:val="24"/>
                <w:szCs w:val="20"/>
                <w:lang w:bidi="en-GB"/>
              </w:rPr>
              <w:t>Opportunities</w:t>
            </w:r>
          </w:p>
        </w:tc>
        <w:tc>
          <w:tcPr>
            <w:tcW w:w="4529" w:type="dxa"/>
            <w:vAlign w:val="center"/>
          </w:tcPr>
          <w:p w14:paraId="515AFF0A" w14:textId="77777777" w:rsidR="005F01C1" w:rsidRPr="00806973" w:rsidRDefault="005F01C1" w:rsidP="00FA7539">
            <w:pPr>
              <w:rPr>
                <w:rFonts w:asciiTheme="majorHAnsi" w:hAnsiTheme="majorHAnsi" w:cstheme="majorHAnsi"/>
                <w:color w:val="000000" w:themeColor="text1"/>
                <w:szCs w:val="20"/>
              </w:rPr>
            </w:pPr>
            <w:r w:rsidRPr="00806973">
              <w:rPr>
                <w:rFonts w:asciiTheme="majorHAnsi" w:hAnsiTheme="majorHAnsi" w:cstheme="majorHAnsi"/>
                <w:b/>
                <w:color w:val="000000" w:themeColor="text1"/>
                <w:kern w:val="24"/>
                <w:szCs w:val="20"/>
                <w:lang w:bidi="en-GB"/>
              </w:rPr>
              <w:t>Threats</w:t>
            </w:r>
          </w:p>
        </w:tc>
      </w:tr>
      <w:tr w:rsidR="005F01C1" w:rsidRPr="00806973" w14:paraId="5EE2A08E" w14:textId="77777777" w:rsidTr="00FA7539">
        <w:tc>
          <w:tcPr>
            <w:tcW w:w="4531" w:type="dxa"/>
            <w:vAlign w:val="center"/>
          </w:tcPr>
          <w:p w14:paraId="6384F9FE" w14:textId="77777777" w:rsidR="005F01C1" w:rsidRPr="00806973" w:rsidRDefault="005F01C1" w:rsidP="00FA7539">
            <w:pPr>
              <w:pStyle w:val="ListParagraph"/>
              <w:numPr>
                <w:ilvl w:val="0"/>
                <w:numId w:val="7"/>
              </w:numPr>
              <w:spacing w:before="0" w:after="0"/>
              <w:rPr>
                <w:rFonts w:asciiTheme="majorHAnsi" w:hAnsiTheme="majorHAnsi" w:cstheme="majorHAnsi"/>
                <w:color w:val="000000" w:themeColor="text1"/>
                <w:szCs w:val="20"/>
              </w:rPr>
            </w:pPr>
            <w:r w:rsidRPr="00806973">
              <w:rPr>
                <w:rFonts w:asciiTheme="majorHAnsi" w:hAnsiTheme="majorHAnsi" w:cstheme="majorHAnsi"/>
                <w:color w:val="000000" w:themeColor="text1"/>
                <w:kern w:val="24"/>
                <w:szCs w:val="20"/>
                <w:lang w:bidi="en-GB"/>
              </w:rPr>
              <w:t xml:space="preserve">The regulation of artificial intelligence at EU level offers new opportunities for application; </w:t>
            </w:r>
          </w:p>
          <w:p w14:paraId="7F777B0F" w14:textId="77777777" w:rsidR="005F01C1" w:rsidRPr="00806973" w:rsidRDefault="005F01C1" w:rsidP="00FA7539">
            <w:pPr>
              <w:pStyle w:val="ListParagraph"/>
              <w:numPr>
                <w:ilvl w:val="0"/>
                <w:numId w:val="7"/>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Develop AI and data solutions as a strategic direction, building on the EU AI strategy;</w:t>
            </w:r>
          </w:p>
          <w:p w14:paraId="25B8DCF8" w14:textId="653CFFFF" w:rsidR="005F01C1" w:rsidRPr="00806973" w:rsidRDefault="005F01C1" w:rsidP="00FA7539">
            <w:pPr>
              <w:pStyle w:val="ListParagraph"/>
              <w:numPr>
                <w:ilvl w:val="0"/>
                <w:numId w:val="7"/>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 xml:space="preserve">Increase interest from both foreign investors in the FinTech sector and the Latvian population; </w:t>
            </w:r>
          </w:p>
          <w:p w14:paraId="4001ECF0" w14:textId="5A46BD8E" w:rsidR="005F01C1" w:rsidRPr="00806973" w:rsidRDefault="005F01C1" w:rsidP="00FA7539">
            <w:pPr>
              <w:pStyle w:val="ListParagraph"/>
              <w:numPr>
                <w:ilvl w:val="0"/>
                <w:numId w:val="7"/>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Possibility of creating FinTech and state partnership in digitisation, ensuring competition;</w:t>
            </w:r>
          </w:p>
          <w:p w14:paraId="24EB7AAC" w14:textId="77777777" w:rsidR="005F01C1" w:rsidRPr="00806973" w:rsidRDefault="005F01C1" w:rsidP="00FA7539">
            <w:pPr>
              <w:pStyle w:val="ListParagraph"/>
              <w:numPr>
                <w:ilvl w:val="0"/>
                <w:numId w:val="7"/>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Technological impact of digital finance (provision of financial services by digital means), opportunities for the development of crypto-assets.</w:t>
            </w:r>
          </w:p>
        </w:tc>
        <w:tc>
          <w:tcPr>
            <w:tcW w:w="4529" w:type="dxa"/>
            <w:vAlign w:val="center"/>
          </w:tcPr>
          <w:p w14:paraId="78CDD6E6" w14:textId="77777777" w:rsidR="005F01C1" w:rsidRPr="00806973" w:rsidRDefault="005F01C1" w:rsidP="00FA7539">
            <w:pPr>
              <w:pStyle w:val="ListParagraph"/>
              <w:numPr>
                <w:ilvl w:val="0"/>
                <w:numId w:val="9"/>
              </w:numPr>
              <w:spacing w:before="0" w:after="0"/>
              <w:rPr>
                <w:rFonts w:asciiTheme="majorHAnsi" w:hAnsiTheme="majorHAnsi" w:cstheme="majorHAnsi"/>
                <w:color w:val="000000" w:themeColor="text1"/>
                <w:szCs w:val="20"/>
              </w:rPr>
            </w:pPr>
            <w:r w:rsidRPr="00806973">
              <w:rPr>
                <w:rFonts w:asciiTheme="majorHAnsi" w:hAnsiTheme="majorHAnsi" w:cstheme="majorHAnsi"/>
                <w:color w:val="000000" w:themeColor="text1"/>
                <w:kern w:val="24"/>
                <w:szCs w:val="20"/>
                <w:lang w:bidi="en-GB"/>
              </w:rPr>
              <w:t>Competition with Lithuania, Estonia and the UK from the point of view of company registration is growing;</w:t>
            </w:r>
          </w:p>
          <w:p w14:paraId="0BBA1B29" w14:textId="77777777" w:rsidR="005F01C1" w:rsidRPr="00806973" w:rsidRDefault="005F01C1" w:rsidP="00FA7539">
            <w:pPr>
              <w:pStyle w:val="ListParagraph"/>
              <w:numPr>
                <w:ilvl w:val="0"/>
                <w:numId w:val="9"/>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kern w:val="24"/>
                <w:lang w:bidi="en-GB"/>
              </w:rPr>
              <w:t>Possible competition from BigTech (Google, Apple, Amazon) in the field of financial services;</w:t>
            </w:r>
          </w:p>
          <w:p w14:paraId="7DB0B30E" w14:textId="77777777" w:rsidR="005F01C1" w:rsidRPr="00806973" w:rsidRDefault="005F01C1" w:rsidP="00FA7539">
            <w:pPr>
              <w:pStyle w:val="ListParagraph"/>
              <w:numPr>
                <w:ilvl w:val="0"/>
                <w:numId w:val="9"/>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lang w:bidi="en-GB"/>
              </w:rPr>
              <w:t>Decrease of qualified labour force in the country and lack of ICT specialists in the innovative technology segment;</w:t>
            </w:r>
          </w:p>
          <w:p w14:paraId="7ED22501" w14:textId="77777777" w:rsidR="005F01C1" w:rsidRPr="00806973" w:rsidRDefault="005F01C1" w:rsidP="00FA7539">
            <w:pPr>
              <w:pStyle w:val="ListParagraph"/>
              <w:numPr>
                <w:ilvl w:val="0"/>
                <w:numId w:val="9"/>
              </w:numPr>
              <w:spacing w:before="0" w:after="0"/>
              <w:rPr>
                <w:rFonts w:asciiTheme="majorHAnsi" w:hAnsiTheme="majorHAnsi" w:cstheme="majorBidi"/>
                <w:color w:val="000000" w:themeColor="text1"/>
              </w:rPr>
            </w:pPr>
            <w:r w:rsidRPr="00806973">
              <w:rPr>
                <w:rFonts w:asciiTheme="majorHAnsi" w:hAnsiTheme="majorHAnsi" w:cstheme="majorBidi"/>
                <w:color w:val="000000" w:themeColor="text1"/>
                <w:lang w:bidi="en-GB"/>
              </w:rPr>
              <w:t>Rising cyber-security risks in the financial sector.</w:t>
            </w:r>
          </w:p>
        </w:tc>
      </w:tr>
    </w:tbl>
    <w:p w14:paraId="10D19EC0" w14:textId="272F4FB2" w:rsidR="007455FA" w:rsidRPr="00806973" w:rsidRDefault="007455FA">
      <w:pPr>
        <w:rPr>
          <w:rFonts w:asciiTheme="majorHAnsi" w:hAnsiTheme="majorHAnsi" w:cstheme="majorBidi"/>
          <w:color w:val="000000" w:themeColor="text1"/>
        </w:rPr>
      </w:pPr>
    </w:p>
    <w:p w14:paraId="5D1119CF" w14:textId="77777777" w:rsidR="007455FA" w:rsidRPr="00806973" w:rsidRDefault="007455FA">
      <w:pPr>
        <w:spacing w:before="0" w:after="0"/>
        <w:jc w:val="left"/>
        <w:rPr>
          <w:rFonts w:asciiTheme="majorHAnsi" w:hAnsiTheme="majorHAnsi" w:cstheme="majorBidi"/>
          <w:color w:val="000000" w:themeColor="text1"/>
        </w:rPr>
      </w:pPr>
      <w:r w:rsidRPr="00806973">
        <w:rPr>
          <w:rFonts w:asciiTheme="majorHAnsi" w:hAnsiTheme="majorHAnsi" w:cstheme="majorBidi"/>
          <w:color w:val="000000" w:themeColor="text1"/>
          <w:lang w:bidi="en-GB"/>
        </w:rPr>
        <w:br w:type="page"/>
      </w:r>
    </w:p>
    <w:p w14:paraId="6CCDEE09" w14:textId="168C4764" w:rsidR="007455FA" w:rsidRPr="00806973" w:rsidRDefault="007455FA" w:rsidP="007455FA">
      <w:pPr>
        <w:pStyle w:val="Heading2"/>
        <w:rPr>
          <w:lang w:val="en-GB"/>
        </w:rPr>
      </w:pPr>
      <w:bookmarkStart w:id="45" w:name="_Toc138163308"/>
      <w:r w:rsidRPr="00806973">
        <w:rPr>
          <w:lang w:val="en-GB" w:bidi="en-GB"/>
        </w:rPr>
        <w:t>Risks</w:t>
      </w:r>
      <w:bookmarkEnd w:id="45"/>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
        <w:gridCol w:w="2930"/>
        <w:gridCol w:w="1275"/>
        <w:gridCol w:w="851"/>
        <w:gridCol w:w="1134"/>
        <w:gridCol w:w="3272"/>
      </w:tblGrid>
      <w:tr w:rsidR="00A926E3" w:rsidRPr="00806973" w14:paraId="38DBDEE7" w14:textId="77777777" w:rsidTr="003A6165">
        <w:trPr>
          <w:trHeight w:val="591"/>
        </w:trPr>
        <w:tc>
          <w:tcPr>
            <w:tcW w:w="326" w:type="dxa"/>
            <w:shd w:val="clear" w:color="auto" w:fill="DBDBDB" w:themeFill="accent3" w:themeFillTint="66"/>
            <w:vAlign w:val="bottom"/>
            <w:hideMark/>
          </w:tcPr>
          <w:p w14:paraId="04D5A670" w14:textId="51D21E3B" w:rsidR="00A926E3" w:rsidRPr="00806973" w:rsidRDefault="00A926E3" w:rsidP="00FA7539">
            <w:pPr>
              <w:rPr>
                <w:rFonts w:eastAsia="Times New Roman"/>
                <w:lang w:eastAsia="lv-LV"/>
              </w:rPr>
            </w:pPr>
            <w:r w:rsidRPr="00806973">
              <w:rPr>
                <w:rFonts w:asciiTheme="majorHAnsi" w:hAnsiTheme="majorHAnsi" w:cstheme="majorBidi"/>
                <w:color w:val="000000" w:themeColor="text1"/>
                <w:lang w:bidi="en-GB"/>
              </w:rPr>
              <w:br w:type="page"/>
            </w:r>
          </w:p>
        </w:tc>
        <w:tc>
          <w:tcPr>
            <w:tcW w:w="2930" w:type="dxa"/>
            <w:shd w:val="clear" w:color="auto" w:fill="DBDBDB" w:themeFill="accent3" w:themeFillTint="66"/>
            <w:vAlign w:val="center"/>
            <w:hideMark/>
          </w:tcPr>
          <w:p w14:paraId="135EBABB" w14:textId="77777777" w:rsidR="00A926E3" w:rsidRPr="00806973" w:rsidRDefault="00A926E3" w:rsidP="00FA7539">
            <w:pPr>
              <w:rPr>
                <w:rFonts w:eastAsia="Times New Roman"/>
                <w:lang w:eastAsia="lv-LV"/>
              </w:rPr>
            </w:pPr>
            <w:r w:rsidRPr="00806973">
              <w:rPr>
                <w:rFonts w:eastAsia="Times New Roman"/>
                <w:lang w:bidi="en-GB"/>
              </w:rPr>
              <w:t>Risks</w:t>
            </w:r>
          </w:p>
        </w:tc>
        <w:tc>
          <w:tcPr>
            <w:tcW w:w="1275" w:type="dxa"/>
            <w:shd w:val="clear" w:color="auto" w:fill="DBDBDB" w:themeFill="accent3" w:themeFillTint="66"/>
            <w:vAlign w:val="center"/>
            <w:hideMark/>
          </w:tcPr>
          <w:p w14:paraId="342E5992" w14:textId="77777777" w:rsidR="00A926E3" w:rsidRPr="00806973" w:rsidRDefault="00A926E3" w:rsidP="00FA7539">
            <w:pPr>
              <w:rPr>
                <w:rFonts w:eastAsia="Times New Roman"/>
                <w:lang w:eastAsia="lv-LV"/>
              </w:rPr>
            </w:pPr>
            <w:r w:rsidRPr="00806973">
              <w:rPr>
                <w:rFonts w:eastAsia="Times New Roman"/>
                <w:lang w:bidi="en-GB"/>
              </w:rPr>
              <w:t>Type of risk</w:t>
            </w:r>
          </w:p>
        </w:tc>
        <w:tc>
          <w:tcPr>
            <w:tcW w:w="851" w:type="dxa"/>
            <w:shd w:val="clear" w:color="auto" w:fill="DBDBDB" w:themeFill="accent3" w:themeFillTint="66"/>
            <w:vAlign w:val="center"/>
            <w:hideMark/>
          </w:tcPr>
          <w:p w14:paraId="712F145F" w14:textId="77777777" w:rsidR="00A926E3" w:rsidRPr="00806973" w:rsidRDefault="00A926E3" w:rsidP="00FA7539">
            <w:pPr>
              <w:rPr>
                <w:rFonts w:eastAsia="Times New Roman"/>
                <w:lang w:eastAsia="lv-LV"/>
              </w:rPr>
            </w:pPr>
            <w:r w:rsidRPr="00806973">
              <w:rPr>
                <w:rFonts w:eastAsia="Times New Roman"/>
                <w:lang w:bidi="en-GB"/>
              </w:rPr>
              <w:t>Impact (low, moderate, significant)</w:t>
            </w:r>
          </w:p>
        </w:tc>
        <w:tc>
          <w:tcPr>
            <w:tcW w:w="1134" w:type="dxa"/>
            <w:shd w:val="clear" w:color="auto" w:fill="DBDBDB" w:themeFill="accent3" w:themeFillTint="66"/>
            <w:vAlign w:val="center"/>
          </w:tcPr>
          <w:p w14:paraId="362D74A7" w14:textId="77777777" w:rsidR="00A926E3" w:rsidRPr="00806973" w:rsidRDefault="00A926E3" w:rsidP="00FA7539">
            <w:pPr>
              <w:rPr>
                <w:rFonts w:eastAsia="Times New Roman"/>
                <w:lang w:eastAsia="lv-LV"/>
              </w:rPr>
            </w:pPr>
            <w:r w:rsidRPr="00806973">
              <w:rPr>
                <w:rFonts w:eastAsia="Times New Roman"/>
                <w:lang w:bidi="en-GB"/>
              </w:rPr>
              <w:t>Probability</w:t>
            </w:r>
          </w:p>
        </w:tc>
        <w:tc>
          <w:tcPr>
            <w:tcW w:w="3272" w:type="dxa"/>
            <w:shd w:val="clear" w:color="auto" w:fill="DBDBDB" w:themeFill="accent3" w:themeFillTint="66"/>
            <w:vAlign w:val="center"/>
            <w:hideMark/>
          </w:tcPr>
          <w:p w14:paraId="08E0F321" w14:textId="77777777" w:rsidR="00A926E3" w:rsidRPr="00806973" w:rsidRDefault="00A926E3" w:rsidP="00FA7539">
            <w:pPr>
              <w:rPr>
                <w:rFonts w:eastAsia="Times New Roman"/>
                <w:lang w:eastAsia="lv-LV"/>
              </w:rPr>
            </w:pPr>
            <w:r w:rsidRPr="00806973">
              <w:rPr>
                <w:rFonts w:eastAsia="Times New Roman"/>
                <w:lang w:bidi="en-GB"/>
              </w:rPr>
              <w:t>Risk mitigation possibilities</w:t>
            </w:r>
          </w:p>
        </w:tc>
      </w:tr>
      <w:tr w:rsidR="00A926E3" w:rsidRPr="00806973" w14:paraId="1A5E0917" w14:textId="77777777" w:rsidTr="003A6165">
        <w:trPr>
          <w:trHeight w:val="561"/>
        </w:trPr>
        <w:tc>
          <w:tcPr>
            <w:tcW w:w="326" w:type="dxa"/>
            <w:shd w:val="clear" w:color="auto" w:fill="auto"/>
            <w:vAlign w:val="bottom"/>
            <w:hideMark/>
          </w:tcPr>
          <w:p w14:paraId="66031A4F" w14:textId="77777777" w:rsidR="00A926E3" w:rsidRPr="00806973" w:rsidRDefault="00A926E3" w:rsidP="00FA7539">
            <w:pPr>
              <w:rPr>
                <w:rFonts w:eastAsia="Times New Roman"/>
                <w:lang w:eastAsia="lv-LV"/>
              </w:rPr>
            </w:pPr>
            <w:r w:rsidRPr="00806973">
              <w:rPr>
                <w:rFonts w:eastAsia="Times New Roman"/>
                <w:lang w:bidi="en-GB"/>
              </w:rPr>
              <w:t>1</w:t>
            </w:r>
          </w:p>
        </w:tc>
        <w:tc>
          <w:tcPr>
            <w:tcW w:w="2930" w:type="dxa"/>
            <w:shd w:val="clear" w:color="auto" w:fill="auto"/>
            <w:vAlign w:val="center"/>
            <w:hideMark/>
          </w:tcPr>
          <w:p w14:paraId="2015331A" w14:textId="77777777" w:rsidR="00A926E3" w:rsidRPr="00806973" w:rsidRDefault="00A926E3" w:rsidP="00FA7539">
            <w:pPr>
              <w:rPr>
                <w:rFonts w:eastAsia="Times New Roman"/>
                <w:lang w:eastAsia="lv-LV"/>
              </w:rPr>
            </w:pPr>
            <w:r w:rsidRPr="00806973">
              <w:rPr>
                <w:rFonts w:eastAsia="Times New Roman"/>
                <w:lang w:bidi="en-GB"/>
              </w:rPr>
              <w:t>Regulatory requirements at EU level may increase</w:t>
            </w:r>
          </w:p>
        </w:tc>
        <w:tc>
          <w:tcPr>
            <w:tcW w:w="1275" w:type="dxa"/>
            <w:shd w:val="clear" w:color="auto" w:fill="auto"/>
            <w:vAlign w:val="center"/>
            <w:hideMark/>
          </w:tcPr>
          <w:p w14:paraId="68561D39" w14:textId="77777777" w:rsidR="00A926E3" w:rsidRPr="00806973" w:rsidRDefault="00A926E3" w:rsidP="00FA7539">
            <w:pPr>
              <w:rPr>
                <w:rFonts w:eastAsia="Times New Roman"/>
                <w:lang w:eastAsia="lv-LV"/>
              </w:rPr>
            </w:pPr>
            <w:r w:rsidRPr="00806973">
              <w:rPr>
                <w:rFonts w:eastAsia="Times New Roman"/>
                <w:lang w:bidi="en-GB"/>
              </w:rPr>
              <w:t>Legislative</w:t>
            </w:r>
          </w:p>
        </w:tc>
        <w:tc>
          <w:tcPr>
            <w:tcW w:w="851" w:type="dxa"/>
            <w:shd w:val="clear" w:color="auto" w:fill="auto"/>
            <w:vAlign w:val="center"/>
            <w:hideMark/>
          </w:tcPr>
          <w:p w14:paraId="4AABF710" w14:textId="77777777" w:rsidR="00A926E3" w:rsidRPr="00806973" w:rsidRDefault="00A926E3" w:rsidP="00FA7539">
            <w:pPr>
              <w:rPr>
                <w:rFonts w:eastAsia="Times New Roman"/>
                <w:lang w:eastAsia="lv-LV"/>
              </w:rPr>
            </w:pPr>
            <w:r w:rsidRPr="00806973">
              <w:rPr>
                <w:rFonts w:eastAsia="Times New Roman"/>
                <w:lang w:bidi="en-GB"/>
              </w:rPr>
              <w:t>Moderate</w:t>
            </w:r>
          </w:p>
        </w:tc>
        <w:tc>
          <w:tcPr>
            <w:tcW w:w="1134" w:type="dxa"/>
            <w:vAlign w:val="center"/>
          </w:tcPr>
          <w:p w14:paraId="4231F51B" w14:textId="77777777" w:rsidR="00A926E3" w:rsidRPr="00806973" w:rsidRDefault="00A926E3" w:rsidP="00FA7539">
            <w:pPr>
              <w:rPr>
                <w:rFonts w:eastAsia="Times New Roman"/>
                <w:lang w:eastAsia="lv-LV"/>
              </w:rPr>
            </w:pPr>
            <w:r w:rsidRPr="00806973">
              <w:rPr>
                <w:rFonts w:eastAsia="Times New Roman"/>
                <w:lang w:bidi="en-GB"/>
              </w:rPr>
              <w:t>Moderate</w:t>
            </w:r>
          </w:p>
        </w:tc>
        <w:tc>
          <w:tcPr>
            <w:tcW w:w="3272" w:type="dxa"/>
            <w:shd w:val="clear" w:color="auto" w:fill="auto"/>
            <w:vAlign w:val="center"/>
            <w:hideMark/>
          </w:tcPr>
          <w:p w14:paraId="1194F3EA" w14:textId="77777777" w:rsidR="00A926E3" w:rsidRPr="00806973" w:rsidRDefault="00A926E3" w:rsidP="00FA7539">
            <w:pPr>
              <w:rPr>
                <w:rFonts w:eastAsia="Times New Roman"/>
                <w:lang w:eastAsia="lv-LV"/>
              </w:rPr>
            </w:pPr>
            <w:r w:rsidRPr="00806973">
              <w:rPr>
                <w:rFonts w:eastAsia="Times New Roman"/>
                <w:lang w:bidi="en-GB"/>
              </w:rPr>
              <w:t>Train employees, U TRAININGS for participants of the sector, involvement of external consultants, timely response to changes and regular follow-up on compliance</w:t>
            </w:r>
          </w:p>
        </w:tc>
      </w:tr>
      <w:tr w:rsidR="00A926E3" w:rsidRPr="00806973" w14:paraId="2FECB7A9" w14:textId="77777777" w:rsidTr="003A6165">
        <w:trPr>
          <w:trHeight w:val="591"/>
        </w:trPr>
        <w:tc>
          <w:tcPr>
            <w:tcW w:w="326" w:type="dxa"/>
            <w:shd w:val="clear" w:color="auto" w:fill="auto"/>
            <w:vAlign w:val="bottom"/>
            <w:hideMark/>
          </w:tcPr>
          <w:p w14:paraId="248F69DC" w14:textId="77777777" w:rsidR="00A926E3" w:rsidRPr="00806973" w:rsidRDefault="00A926E3" w:rsidP="00FA7539">
            <w:pPr>
              <w:rPr>
                <w:rFonts w:eastAsia="Times New Roman"/>
                <w:lang w:eastAsia="lv-LV"/>
              </w:rPr>
            </w:pPr>
            <w:r w:rsidRPr="00806973">
              <w:rPr>
                <w:rFonts w:eastAsia="Times New Roman"/>
                <w:lang w:bidi="en-GB"/>
              </w:rPr>
              <w:t>2</w:t>
            </w:r>
          </w:p>
        </w:tc>
        <w:tc>
          <w:tcPr>
            <w:tcW w:w="2930" w:type="dxa"/>
            <w:shd w:val="clear" w:color="auto" w:fill="auto"/>
            <w:vAlign w:val="center"/>
            <w:hideMark/>
          </w:tcPr>
          <w:p w14:paraId="2CDCE0BC" w14:textId="77777777" w:rsidR="00A926E3" w:rsidRPr="00806973" w:rsidRDefault="00A926E3" w:rsidP="00FA7539">
            <w:pPr>
              <w:rPr>
                <w:rFonts w:eastAsia="Times New Roman"/>
                <w:lang w:eastAsia="lv-LV"/>
              </w:rPr>
            </w:pPr>
            <w:r w:rsidRPr="00806973">
              <w:rPr>
                <w:rFonts w:eastAsia="Times New Roman"/>
                <w:lang w:bidi="en-GB"/>
              </w:rPr>
              <w:t>Increase in cyber risks due to the introduction of new services</w:t>
            </w:r>
          </w:p>
        </w:tc>
        <w:tc>
          <w:tcPr>
            <w:tcW w:w="1275" w:type="dxa"/>
            <w:shd w:val="clear" w:color="auto" w:fill="auto"/>
            <w:vAlign w:val="center"/>
            <w:hideMark/>
          </w:tcPr>
          <w:p w14:paraId="30A64E89" w14:textId="77777777" w:rsidR="00A926E3" w:rsidRPr="00806973" w:rsidRDefault="00A926E3" w:rsidP="00FA7539">
            <w:pPr>
              <w:rPr>
                <w:rFonts w:eastAsia="Times New Roman"/>
                <w:lang w:eastAsia="lv-LV"/>
              </w:rPr>
            </w:pPr>
            <w:r w:rsidRPr="00806973">
              <w:rPr>
                <w:rFonts w:eastAsia="Times New Roman"/>
                <w:lang w:bidi="en-GB"/>
              </w:rPr>
              <w:t>Human</w:t>
            </w:r>
          </w:p>
          <w:p w14:paraId="771FA71F" w14:textId="77777777" w:rsidR="00A926E3" w:rsidRPr="00806973" w:rsidRDefault="00A926E3" w:rsidP="00FA7539">
            <w:pPr>
              <w:rPr>
                <w:rFonts w:eastAsia="Times New Roman"/>
                <w:lang w:eastAsia="lv-LV"/>
              </w:rPr>
            </w:pPr>
            <w:r w:rsidRPr="00806973">
              <w:rPr>
                <w:rFonts w:eastAsia="Times New Roman"/>
                <w:lang w:bidi="en-GB"/>
              </w:rPr>
              <w:t>Technical</w:t>
            </w:r>
          </w:p>
        </w:tc>
        <w:tc>
          <w:tcPr>
            <w:tcW w:w="851" w:type="dxa"/>
            <w:shd w:val="clear" w:color="auto" w:fill="auto"/>
            <w:vAlign w:val="center"/>
            <w:hideMark/>
          </w:tcPr>
          <w:p w14:paraId="145B49CC" w14:textId="77777777" w:rsidR="00A926E3" w:rsidRPr="00806973" w:rsidRDefault="00A926E3" w:rsidP="00FA7539">
            <w:pPr>
              <w:rPr>
                <w:rFonts w:eastAsia="Times New Roman"/>
                <w:lang w:eastAsia="lv-LV"/>
              </w:rPr>
            </w:pPr>
            <w:r w:rsidRPr="00806973">
              <w:rPr>
                <w:rFonts w:eastAsia="Times New Roman"/>
                <w:lang w:bidi="en-GB"/>
              </w:rPr>
              <w:t>Moderate</w:t>
            </w:r>
          </w:p>
        </w:tc>
        <w:tc>
          <w:tcPr>
            <w:tcW w:w="1134" w:type="dxa"/>
            <w:vAlign w:val="center"/>
          </w:tcPr>
          <w:p w14:paraId="0D2AE291" w14:textId="77777777" w:rsidR="00A926E3" w:rsidRPr="00806973" w:rsidRDefault="00A926E3" w:rsidP="00FA7539">
            <w:pPr>
              <w:rPr>
                <w:rFonts w:eastAsia="Times New Roman"/>
                <w:lang w:eastAsia="lv-LV"/>
              </w:rPr>
            </w:pPr>
            <w:r w:rsidRPr="00806973">
              <w:rPr>
                <w:rFonts w:eastAsia="Times New Roman"/>
                <w:lang w:bidi="en-GB"/>
              </w:rPr>
              <w:t>Moderate</w:t>
            </w:r>
          </w:p>
        </w:tc>
        <w:tc>
          <w:tcPr>
            <w:tcW w:w="3272" w:type="dxa"/>
            <w:shd w:val="clear" w:color="auto" w:fill="auto"/>
            <w:vAlign w:val="center"/>
            <w:hideMark/>
          </w:tcPr>
          <w:p w14:paraId="414284C8" w14:textId="77777777" w:rsidR="00A926E3" w:rsidRPr="00806973" w:rsidRDefault="00A926E3" w:rsidP="00FA7539">
            <w:pPr>
              <w:rPr>
                <w:rFonts w:eastAsia="Times New Roman"/>
                <w:lang w:eastAsia="lv-LV"/>
              </w:rPr>
            </w:pPr>
            <w:r w:rsidRPr="00806973">
              <w:rPr>
                <w:rFonts w:eastAsia="Times New Roman"/>
                <w:lang w:bidi="en-GB"/>
              </w:rPr>
              <w:t>Strengthen IT security supervisory measures</w:t>
            </w:r>
          </w:p>
        </w:tc>
      </w:tr>
      <w:tr w:rsidR="00A926E3" w:rsidRPr="00806973" w14:paraId="61FDE80C" w14:textId="77777777" w:rsidTr="003A6165">
        <w:trPr>
          <w:trHeight w:val="531"/>
        </w:trPr>
        <w:tc>
          <w:tcPr>
            <w:tcW w:w="326" w:type="dxa"/>
            <w:shd w:val="clear" w:color="auto" w:fill="auto"/>
            <w:vAlign w:val="bottom"/>
            <w:hideMark/>
          </w:tcPr>
          <w:p w14:paraId="274EA16B" w14:textId="77777777" w:rsidR="00A926E3" w:rsidRPr="00806973" w:rsidRDefault="00A926E3" w:rsidP="00FA7539">
            <w:pPr>
              <w:rPr>
                <w:rFonts w:eastAsia="Times New Roman"/>
                <w:lang w:eastAsia="lv-LV"/>
              </w:rPr>
            </w:pPr>
            <w:r w:rsidRPr="00806973">
              <w:rPr>
                <w:rFonts w:eastAsia="Times New Roman"/>
                <w:lang w:bidi="en-GB"/>
              </w:rPr>
              <w:t>3</w:t>
            </w:r>
          </w:p>
        </w:tc>
        <w:tc>
          <w:tcPr>
            <w:tcW w:w="2930" w:type="dxa"/>
            <w:shd w:val="clear" w:color="auto" w:fill="auto"/>
            <w:vAlign w:val="center"/>
            <w:hideMark/>
          </w:tcPr>
          <w:p w14:paraId="0E93433E" w14:textId="77777777" w:rsidR="00A926E3" w:rsidRPr="00806973" w:rsidRDefault="00A926E3" w:rsidP="00FA7539">
            <w:pPr>
              <w:rPr>
                <w:rFonts w:eastAsia="Times New Roman"/>
                <w:lang w:eastAsia="lv-LV"/>
              </w:rPr>
            </w:pPr>
            <w:r w:rsidRPr="00806973">
              <w:rPr>
                <w:rFonts w:eastAsia="Times New Roman"/>
                <w:lang w:bidi="en-GB"/>
              </w:rPr>
              <w:t>Lack of human resources in the ICT segment and migration</w:t>
            </w:r>
          </w:p>
        </w:tc>
        <w:tc>
          <w:tcPr>
            <w:tcW w:w="1275" w:type="dxa"/>
            <w:shd w:val="clear" w:color="auto" w:fill="auto"/>
            <w:vAlign w:val="center"/>
            <w:hideMark/>
          </w:tcPr>
          <w:p w14:paraId="42874BEF" w14:textId="77777777" w:rsidR="00A926E3" w:rsidRPr="00806973" w:rsidRDefault="00A926E3" w:rsidP="00FA7539">
            <w:pPr>
              <w:rPr>
                <w:rFonts w:eastAsia="Times New Roman"/>
                <w:lang w:eastAsia="lv-LV"/>
              </w:rPr>
            </w:pPr>
            <w:r w:rsidRPr="00806973">
              <w:rPr>
                <w:rFonts w:eastAsia="Times New Roman"/>
                <w:lang w:bidi="en-GB"/>
              </w:rPr>
              <w:t>Human</w:t>
            </w:r>
          </w:p>
        </w:tc>
        <w:tc>
          <w:tcPr>
            <w:tcW w:w="851" w:type="dxa"/>
            <w:shd w:val="clear" w:color="auto" w:fill="auto"/>
            <w:vAlign w:val="center"/>
            <w:hideMark/>
          </w:tcPr>
          <w:p w14:paraId="5B78E252" w14:textId="77777777" w:rsidR="00A926E3" w:rsidRPr="00806973" w:rsidRDefault="00A926E3" w:rsidP="00FA7539">
            <w:pPr>
              <w:rPr>
                <w:rFonts w:eastAsia="Times New Roman"/>
                <w:lang w:eastAsia="lv-LV"/>
              </w:rPr>
            </w:pPr>
            <w:r w:rsidRPr="00806973">
              <w:rPr>
                <w:rFonts w:eastAsia="Times New Roman"/>
                <w:lang w:bidi="en-GB"/>
              </w:rPr>
              <w:t>Significant</w:t>
            </w:r>
          </w:p>
        </w:tc>
        <w:tc>
          <w:tcPr>
            <w:tcW w:w="1134" w:type="dxa"/>
            <w:vAlign w:val="center"/>
          </w:tcPr>
          <w:p w14:paraId="478F3D1A" w14:textId="77777777" w:rsidR="00A926E3" w:rsidRPr="00806973" w:rsidRDefault="00A926E3" w:rsidP="00FA7539">
            <w:pPr>
              <w:rPr>
                <w:rFonts w:eastAsia="Times New Roman"/>
                <w:lang w:eastAsia="lv-LV"/>
              </w:rPr>
            </w:pPr>
            <w:r w:rsidRPr="00806973">
              <w:rPr>
                <w:rFonts w:eastAsia="Times New Roman"/>
                <w:lang w:bidi="en-GB"/>
              </w:rPr>
              <w:t>High</w:t>
            </w:r>
          </w:p>
        </w:tc>
        <w:tc>
          <w:tcPr>
            <w:tcW w:w="3272" w:type="dxa"/>
            <w:shd w:val="clear" w:color="auto" w:fill="auto"/>
            <w:vAlign w:val="center"/>
            <w:hideMark/>
          </w:tcPr>
          <w:p w14:paraId="5D27FC10" w14:textId="77777777" w:rsidR="00A926E3" w:rsidRPr="00806973" w:rsidRDefault="00A926E3" w:rsidP="00FA7539">
            <w:pPr>
              <w:rPr>
                <w:rFonts w:eastAsia="Times New Roman"/>
                <w:lang w:eastAsia="lv-LV"/>
              </w:rPr>
            </w:pPr>
            <w:r w:rsidRPr="00806973">
              <w:rPr>
                <w:rFonts w:eastAsia="Times New Roman"/>
                <w:lang w:bidi="en-GB"/>
              </w:rPr>
              <w:t>Increase the number of student places; ensure the attraction of foreign specialists</w:t>
            </w:r>
          </w:p>
        </w:tc>
      </w:tr>
      <w:tr w:rsidR="00A926E3" w:rsidRPr="00806973" w14:paraId="68524CE8" w14:textId="77777777" w:rsidTr="003A6165">
        <w:trPr>
          <w:trHeight w:val="796"/>
        </w:trPr>
        <w:tc>
          <w:tcPr>
            <w:tcW w:w="326" w:type="dxa"/>
            <w:shd w:val="clear" w:color="auto" w:fill="auto"/>
            <w:vAlign w:val="bottom"/>
            <w:hideMark/>
          </w:tcPr>
          <w:p w14:paraId="64BC0653" w14:textId="77777777" w:rsidR="00A926E3" w:rsidRPr="00806973" w:rsidRDefault="00A926E3" w:rsidP="00FA7539">
            <w:pPr>
              <w:rPr>
                <w:rFonts w:eastAsia="Times New Roman"/>
                <w:lang w:eastAsia="lv-LV"/>
              </w:rPr>
            </w:pPr>
            <w:r w:rsidRPr="00806973">
              <w:rPr>
                <w:rFonts w:eastAsia="Times New Roman"/>
                <w:lang w:bidi="en-GB"/>
              </w:rPr>
              <w:t>4</w:t>
            </w:r>
          </w:p>
        </w:tc>
        <w:tc>
          <w:tcPr>
            <w:tcW w:w="2930" w:type="dxa"/>
            <w:shd w:val="clear" w:color="auto" w:fill="auto"/>
            <w:vAlign w:val="center"/>
            <w:hideMark/>
          </w:tcPr>
          <w:p w14:paraId="1C4B828F" w14:textId="77777777" w:rsidR="00A926E3" w:rsidRPr="00806973" w:rsidRDefault="00A926E3" w:rsidP="00FA7539">
            <w:pPr>
              <w:rPr>
                <w:rFonts w:eastAsia="Times New Roman"/>
                <w:lang w:eastAsia="lv-LV"/>
              </w:rPr>
            </w:pPr>
            <w:r w:rsidRPr="00806973">
              <w:rPr>
                <w:rFonts w:eastAsia="Times New Roman"/>
                <w:lang w:bidi="en-GB"/>
              </w:rPr>
              <w:t>National financial support will not be sufficient to implement the strategy</w:t>
            </w:r>
          </w:p>
        </w:tc>
        <w:tc>
          <w:tcPr>
            <w:tcW w:w="1275" w:type="dxa"/>
            <w:shd w:val="clear" w:color="auto" w:fill="auto"/>
            <w:vAlign w:val="center"/>
            <w:hideMark/>
          </w:tcPr>
          <w:p w14:paraId="17DC6AB7" w14:textId="77777777" w:rsidR="00A926E3" w:rsidRPr="00806973" w:rsidRDefault="00A926E3" w:rsidP="00FA7539">
            <w:pPr>
              <w:rPr>
                <w:rFonts w:eastAsia="Times New Roman"/>
                <w:lang w:eastAsia="lv-LV"/>
              </w:rPr>
            </w:pPr>
            <w:r w:rsidRPr="00806973">
              <w:rPr>
                <w:rFonts w:eastAsia="Times New Roman"/>
                <w:lang w:bidi="en-GB"/>
              </w:rPr>
              <w:t>Financial and budgetary</w:t>
            </w:r>
          </w:p>
        </w:tc>
        <w:tc>
          <w:tcPr>
            <w:tcW w:w="851" w:type="dxa"/>
            <w:shd w:val="clear" w:color="auto" w:fill="auto"/>
            <w:vAlign w:val="center"/>
            <w:hideMark/>
          </w:tcPr>
          <w:p w14:paraId="7DF69BE2" w14:textId="77777777" w:rsidR="00A926E3" w:rsidRPr="00806973" w:rsidRDefault="00A926E3" w:rsidP="00FA7539">
            <w:pPr>
              <w:rPr>
                <w:rFonts w:eastAsia="Times New Roman"/>
                <w:lang w:eastAsia="lv-LV"/>
              </w:rPr>
            </w:pPr>
            <w:r w:rsidRPr="00806973">
              <w:rPr>
                <w:rFonts w:eastAsia="Times New Roman"/>
                <w:lang w:bidi="en-GB"/>
              </w:rPr>
              <w:t>Significant</w:t>
            </w:r>
          </w:p>
        </w:tc>
        <w:tc>
          <w:tcPr>
            <w:tcW w:w="1134" w:type="dxa"/>
            <w:vAlign w:val="center"/>
          </w:tcPr>
          <w:p w14:paraId="78C73026" w14:textId="77777777" w:rsidR="00A926E3" w:rsidRPr="00806973" w:rsidRDefault="00A926E3" w:rsidP="00FA7539">
            <w:pPr>
              <w:rPr>
                <w:rFonts w:eastAsia="Times New Roman"/>
                <w:lang w:eastAsia="lv-LV"/>
              </w:rPr>
            </w:pPr>
            <w:r w:rsidRPr="00806973">
              <w:rPr>
                <w:rFonts w:eastAsia="Times New Roman"/>
                <w:lang w:bidi="en-GB"/>
              </w:rPr>
              <w:t>Moderate</w:t>
            </w:r>
          </w:p>
        </w:tc>
        <w:tc>
          <w:tcPr>
            <w:tcW w:w="3272" w:type="dxa"/>
            <w:shd w:val="clear" w:color="auto" w:fill="auto"/>
            <w:vAlign w:val="center"/>
          </w:tcPr>
          <w:p w14:paraId="0C8F162C" w14:textId="77777777" w:rsidR="00A926E3" w:rsidRPr="00806973" w:rsidRDefault="00A926E3" w:rsidP="00FA7539">
            <w:pPr>
              <w:rPr>
                <w:rFonts w:eastAsia="Times New Roman"/>
                <w:lang w:eastAsia="lv-LV"/>
              </w:rPr>
            </w:pPr>
            <w:r w:rsidRPr="00806973">
              <w:rPr>
                <w:rFonts w:eastAsia="Times New Roman"/>
                <w:lang w:bidi="en-GB"/>
              </w:rPr>
              <w:t>More actively develop private venture capital, cooperate with venture capital funds</w:t>
            </w:r>
          </w:p>
        </w:tc>
      </w:tr>
      <w:tr w:rsidR="00A926E3" w:rsidRPr="00806973" w14:paraId="71C550F3" w14:textId="77777777" w:rsidTr="003A6165">
        <w:trPr>
          <w:trHeight w:val="796"/>
        </w:trPr>
        <w:tc>
          <w:tcPr>
            <w:tcW w:w="326" w:type="dxa"/>
            <w:shd w:val="clear" w:color="auto" w:fill="auto"/>
            <w:vAlign w:val="bottom"/>
            <w:hideMark/>
          </w:tcPr>
          <w:p w14:paraId="385D3F97" w14:textId="77777777" w:rsidR="00A926E3" w:rsidRPr="00806973" w:rsidRDefault="00A926E3" w:rsidP="00FA7539">
            <w:pPr>
              <w:rPr>
                <w:rFonts w:eastAsia="Times New Roman"/>
                <w:lang w:eastAsia="lv-LV"/>
              </w:rPr>
            </w:pPr>
            <w:r w:rsidRPr="00806973">
              <w:rPr>
                <w:rFonts w:eastAsia="Times New Roman"/>
                <w:lang w:bidi="en-GB"/>
              </w:rPr>
              <w:t>5</w:t>
            </w:r>
          </w:p>
        </w:tc>
        <w:tc>
          <w:tcPr>
            <w:tcW w:w="2930" w:type="dxa"/>
            <w:shd w:val="clear" w:color="auto" w:fill="auto"/>
            <w:vAlign w:val="center"/>
            <w:hideMark/>
          </w:tcPr>
          <w:p w14:paraId="6C5D5F7E" w14:textId="77777777" w:rsidR="00A926E3" w:rsidRPr="00806973" w:rsidRDefault="00A926E3" w:rsidP="00FA7539">
            <w:pPr>
              <w:rPr>
                <w:rFonts w:eastAsia="Times New Roman"/>
                <w:lang w:eastAsia="lv-LV"/>
              </w:rPr>
            </w:pPr>
            <w:r w:rsidRPr="00806973">
              <w:rPr>
                <w:rFonts w:eastAsia="Times New Roman"/>
                <w:lang w:bidi="en-GB"/>
              </w:rPr>
              <w:t>Uncertainties surrounding Covid-19 and its impact on investment volumes in the sector and economic development</w:t>
            </w:r>
          </w:p>
        </w:tc>
        <w:tc>
          <w:tcPr>
            <w:tcW w:w="1275" w:type="dxa"/>
            <w:shd w:val="clear" w:color="auto" w:fill="auto"/>
            <w:vAlign w:val="center"/>
            <w:hideMark/>
          </w:tcPr>
          <w:p w14:paraId="5525443B" w14:textId="77777777" w:rsidR="00A926E3" w:rsidRPr="00806973" w:rsidRDefault="00A926E3" w:rsidP="00FA7539">
            <w:pPr>
              <w:rPr>
                <w:rFonts w:eastAsia="Times New Roman"/>
                <w:lang w:eastAsia="lv-LV"/>
              </w:rPr>
            </w:pPr>
            <w:r w:rsidRPr="00806973">
              <w:rPr>
                <w:rFonts w:eastAsia="Times New Roman"/>
                <w:lang w:bidi="en-GB"/>
              </w:rPr>
              <w:t>Ecological, financial</w:t>
            </w:r>
          </w:p>
        </w:tc>
        <w:tc>
          <w:tcPr>
            <w:tcW w:w="851" w:type="dxa"/>
            <w:shd w:val="clear" w:color="auto" w:fill="auto"/>
            <w:vAlign w:val="center"/>
            <w:hideMark/>
          </w:tcPr>
          <w:p w14:paraId="11B77529" w14:textId="77777777" w:rsidR="00A926E3" w:rsidRPr="00806973" w:rsidRDefault="00A926E3" w:rsidP="00FA7539">
            <w:pPr>
              <w:rPr>
                <w:rFonts w:eastAsia="Times New Roman"/>
                <w:lang w:eastAsia="lv-LV"/>
              </w:rPr>
            </w:pPr>
            <w:r w:rsidRPr="00806973">
              <w:rPr>
                <w:rFonts w:eastAsia="Times New Roman"/>
                <w:lang w:bidi="en-GB"/>
              </w:rPr>
              <w:t>Low</w:t>
            </w:r>
          </w:p>
        </w:tc>
        <w:tc>
          <w:tcPr>
            <w:tcW w:w="1134" w:type="dxa"/>
            <w:vAlign w:val="center"/>
          </w:tcPr>
          <w:p w14:paraId="461664AF" w14:textId="77777777" w:rsidR="00A926E3" w:rsidRPr="00806973" w:rsidRDefault="00A926E3" w:rsidP="00FA7539">
            <w:pPr>
              <w:rPr>
                <w:rFonts w:eastAsia="Times New Roman"/>
                <w:lang w:eastAsia="lv-LV"/>
              </w:rPr>
            </w:pPr>
            <w:r w:rsidRPr="00806973">
              <w:rPr>
                <w:rFonts w:eastAsia="Times New Roman"/>
                <w:lang w:bidi="en-GB"/>
              </w:rPr>
              <w:t>Low</w:t>
            </w:r>
          </w:p>
        </w:tc>
        <w:tc>
          <w:tcPr>
            <w:tcW w:w="3272" w:type="dxa"/>
            <w:shd w:val="clear" w:color="auto" w:fill="auto"/>
            <w:vAlign w:val="center"/>
            <w:hideMark/>
          </w:tcPr>
          <w:p w14:paraId="64216FA7" w14:textId="77777777" w:rsidR="00A926E3" w:rsidRPr="00806973" w:rsidRDefault="00A926E3" w:rsidP="00FA7539">
            <w:pPr>
              <w:rPr>
                <w:rFonts w:eastAsia="Times New Roman"/>
                <w:lang w:eastAsia="lv-LV"/>
              </w:rPr>
            </w:pPr>
            <w:r w:rsidRPr="00806973">
              <w:rPr>
                <w:rFonts w:eastAsia="Times New Roman"/>
                <w:lang w:bidi="en-GB"/>
              </w:rPr>
              <w:t>IT and FinTech sectors continued to actively grow during the pandemic</w:t>
            </w:r>
          </w:p>
        </w:tc>
      </w:tr>
      <w:tr w:rsidR="00A926E3" w:rsidRPr="00806973" w14:paraId="5EEA3B30" w14:textId="77777777" w:rsidTr="003A6165">
        <w:trPr>
          <w:trHeight w:val="796"/>
        </w:trPr>
        <w:tc>
          <w:tcPr>
            <w:tcW w:w="326" w:type="dxa"/>
            <w:shd w:val="clear" w:color="auto" w:fill="auto"/>
            <w:vAlign w:val="bottom"/>
            <w:hideMark/>
          </w:tcPr>
          <w:p w14:paraId="39BF8113" w14:textId="77777777" w:rsidR="00A926E3" w:rsidRPr="00806973" w:rsidRDefault="00A926E3" w:rsidP="00FA7539">
            <w:pPr>
              <w:rPr>
                <w:rFonts w:eastAsia="Times New Roman"/>
                <w:lang w:eastAsia="lv-LV"/>
              </w:rPr>
            </w:pPr>
            <w:r w:rsidRPr="00806973">
              <w:rPr>
                <w:rFonts w:eastAsia="Times New Roman"/>
                <w:lang w:bidi="en-GB"/>
              </w:rPr>
              <w:t>6</w:t>
            </w:r>
          </w:p>
        </w:tc>
        <w:tc>
          <w:tcPr>
            <w:tcW w:w="2930" w:type="dxa"/>
            <w:shd w:val="clear" w:color="auto" w:fill="auto"/>
            <w:vAlign w:val="center"/>
            <w:hideMark/>
          </w:tcPr>
          <w:p w14:paraId="02C7870E" w14:textId="77777777" w:rsidR="00A926E3" w:rsidRPr="00806973" w:rsidRDefault="00A926E3" w:rsidP="00FA7539">
            <w:pPr>
              <w:rPr>
                <w:rFonts w:eastAsia="Times New Roman"/>
                <w:lang w:eastAsia="lv-LV"/>
              </w:rPr>
            </w:pPr>
            <w:r w:rsidRPr="00806973">
              <w:rPr>
                <w:rFonts w:eastAsia="Times New Roman"/>
                <w:lang w:bidi="en-GB"/>
              </w:rPr>
              <w:t>Limited access to capital may not have an accelerating effect on FinTech development</w:t>
            </w:r>
          </w:p>
        </w:tc>
        <w:tc>
          <w:tcPr>
            <w:tcW w:w="1275" w:type="dxa"/>
            <w:shd w:val="clear" w:color="auto" w:fill="auto"/>
            <w:vAlign w:val="center"/>
            <w:hideMark/>
          </w:tcPr>
          <w:p w14:paraId="3B94CCB3" w14:textId="77777777" w:rsidR="00A926E3" w:rsidRPr="00806973" w:rsidRDefault="00A926E3" w:rsidP="00FA7539">
            <w:pPr>
              <w:rPr>
                <w:rFonts w:eastAsia="Times New Roman"/>
                <w:lang w:eastAsia="lv-LV"/>
              </w:rPr>
            </w:pPr>
            <w:r w:rsidRPr="00806973">
              <w:rPr>
                <w:rFonts w:eastAsia="Times New Roman"/>
                <w:lang w:bidi="en-GB"/>
              </w:rPr>
              <w:t>Financial and budgetary</w:t>
            </w:r>
          </w:p>
        </w:tc>
        <w:tc>
          <w:tcPr>
            <w:tcW w:w="851" w:type="dxa"/>
            <w:shd w:val="clear" w:color="auto" w:fill="auto"/>
            <w:vAlign w:val="center"/>
            <w:hideMark/>
          </w:tcPr>
          <w:p w14:paraId="567DB3BD" w14:textId="77777777" w:rsidR="00A926E3" w:rsidRPr="00806973" w:rsidRDefault="00A926E3" w:rsidP="00FA7539">
            <w:pPr>
              <w:rPr>
                <w:rFonts w:eastAsia="Times New Roman"/>
                <w:lang w:eastAsia="lv-LV"/>
              </w:rPr>
            </w:pPr>
            <w:r w:rsidRPr="00806973">
              <w:rPr>
                <w:rFonts w:eastAsia="Times New Roman"/>
                <w:lang w:bidi="en-GB"/>
              </w:rPr>
              <w:t>Moderate</w:t>
            </w:r>
          </w:p>
        </w:tc>
        <w:tc>
          <w:tcPr>
            <w:tcW w:w="1134" w:type="dxa"/>
            <w:vAlign w:val="center"/>
          </w:tcPr>
          <w:p w14:paraId="2F6539CB" w14:textId="77777777" w:rsidR="00A926E3" w:rsidRPr="00806973" w:rsidRDefault="00A926E3" w:rsidP="00FA7539">
            <w:pPr>
              <w:rPr>
                <w:rFonts w:eastAsia="Times New Roman"/>
                <w:lang w:eastAsia="lv-LV"/>
              </w:rPr>
            </w:pPr>
            <w:r w:rsidRPr="00806973">
              <w:rPr>
                <w:rFonts w:eastAsia="Times New Roman"/>
                <w:lang w:bidi="en-GB"/>
              </w:rPr>
              <w:t>Moderate</w:t>
            </w:r>
          </w:p>
        </w:tc>
        <w:tc>
          <w:tcPr>
            <w:tcW w:w="3272" w:type="dxa"/>
            <w:shd w:val="clear" w:color="auto" w:fill="auto"/>
            <w:vAlign w:val="center"/>
            <w:hideMark/>
          </w:tcPr>
          <w:p w14:paraId="5966FC4F" w14:textId="77777777" w:rsidR="00A926E3" w:rsidRPr="00806973" w:rsidRDefault="00A926E3" w:rsidP="00FA7539">
            <w:pPr>
              <w:rPr>
                <w:rFonts w:eastAsia="Times New Roman"/>
                <w:lang w:eastAsia="lv-LV"/>
              </w:rPr>
            </w:pPr>
            <w:r w:rsidRPr="00806973">
              <w:rPr>
                <w:rFonts w:eastAsia="Times New Roman"/>
                <w:lang w:bidi="en-GB"/>
              </w:rPr>
              <w:t>More actively develop private venture capital and cooperate with venture capital funds</w:t>
            </w:r>
          </w:p>
        </w:tc>
      </w:tr>
      <w:tr w:rsidR="00A926E3" w:rsidRPr="00806973" w14:paraId="4DE11EDA" w14:textId="77777777" w:rsidTr="003A6165">
        <w:trPr>
          <w:trHeight w:val="295"/>
        </w:trPr>
        <w:tc>
          <w:tcPr>
            <w:tcW w:w="326" w:type="dxa"/>
            <w:shd w:val="clear" w:color="auto" w:fill="auto"/>
            <w:vAlign w:val="bottom"/>
            <w:hideMark/>
          </w:tcPr>
          <w:p w14:paraId="5AED8E22" w14:textId="77777777" w:rsidR="00A926E3" w:rsidRPr="00806973" w:rsidRDefault="00A926E3" w:rsidP="00FA7539">
            <w:pPr>
              <w:rPr>
                <w:rFonts w:eastAsia="Times New Roman"/>
                <w:lang w:eastAsia="lv-LV"/>
              </w:rPr>
            </w:pPr>
            <w:r w:rsidRPr="00806973">
              <w:rPr>
                <w:rFonts w:eastAsia="Times New Roman"/>
                <w:lang w:bidi="en-GB"/>
              </w:rPr>
              <w:t>7</w:t>
            </w:r>
          </w:p>
        </w:tc>
        <w:tc>
          <w:tcPr>
            <w:tcW w:w="2930" w:type="dxa"/>
            <w:shd w:val="clear" w:color="auto" w:fill="auto"/>
            <w:vAlign w:val="center"/>
            <w:hideMark/>
          </w:tcPr>
          <w:p w14:paraId="66728531" w14:textId="77777777" w:rsidR="00A926E3" w:rsidRPr="00806973" w:rsidRDefault="00A926E3" w:rsidP="00FA7539">
            <w:pPr>
              <w:rPr>
                <w:rFonts w:eastAsia="Times New Roman"/>
                <w:lang w:eastAsia="lv-LV"/>
              </w:rPr>
            </w:pPr>
            <w:r w:rsidRPr="00806973">
              <w:rPr>
                <w:rFonts w:eastAsia="Times New Roman"/>
                <w:lang w:bidi="en-GB"/>
              </w:rPr>
              <w:t>Limited access to banking payment infrastructure</w:t>
            </w:r>
          </w:p>
        </w:tc>
        <w:tc>
          <w:tcPr>
            <w:tcW w:w="1275" w:type="dxa"/>
            <w:shd w:val="clear" w:color="auto" w:fill="auto"/>
            <w:vAlign w:val="center"/>
            <w:hideMark/>
          </w:tcPr>
          <w:p w14:paraId="526C96A5" w14:textId="77777777" w:rsidR="00A926E3" w:rsidRPr="00806973" w:rsidRDefault="00A926E3" w:rsidP="00FA7539">
            <w:pPr>
              <w:rPr>
                <w:rFonts w:eastAsia="Times New Roman"/>
                <w:lang w:eastAsia="lv-LV"/>
              </w:rPr>
            </w:pPr>
            <w:r w:rsidRPr="00806973">
              <w:rPr>
                <w:rFonts w:eastAsia="Times New Roman"/>
                <w:lang w:bidi="en-GB"/>
              </w:rPr>
              <w:t>Technical</w:t>
            </w:r>
          </w:p>
        </w:tc>
        <w:tc>
          <w:tcPr>
            <w:tcW w:w="851" w:type="dxa"/>
            <w:shd w:val="clear" w:color="auto" w:fill="auto"/>
            <w:vAlign w:val="center"/>
            <w:hideMark/>
          </w:tcPr>
          <w:p w14:paraId="2ADC1CB9" w14:textId="77777777" w:rsidR="00A926E3" w:rsidRPr="00806973" w:rsidRDefault="00A926E3" w:rsidP="00FA7539">
            <w:pPr>
              <w:rPr>
                <w:rFonts w:eastAsia="Times New Roman"/>
                <w:lang w:eastAsia="lv-LV"/>
              </w:rPr>
            </w:pPr>
            <w:r w:rsidRPr="00806973">
              <w:rPr>
                <w:rFonts w:eastAsia="Times New Roman"/>
                <w:lang w:bidi="en-GB"/>
              </w:rPr>
              <w:t>Moderate</w:t>
            </w:r>
          </w:p>
        </w:tc>
        <w:tc>
          <w:tcPr>
            <w:tcW w:w="1134" w:type="dxa"/>
            <w:vAlign w:val="center"/>
          </w:tcPr>
          <w:p w14:paraId="5946A472" w14:textId="77777777" w:rsidR="00A926E3" w:rsidRPr="00806973" w:rsidRDefault="00A926E3" w:rsidP="00FA7539">
            <w:pPr>
              <w:rPr>
                <w:rFonts w:eastAsia="Times New Roman"/>
                <w:lang w:eastAsia="lv-LV"/>
              </w:rPr>
            </w:pPr>
            <w:r w:rsidRPr="00806973">
              <w:rPr>
                <w:rFonts w:eastAsia="Times New Roman"/>
                <w:lang w:bidi="en-GB"/>
              </w:rPr>
              <w:t>Moderate</w:t>
            </w:r>
          </w:p>
        </w:tc>
        <w:tc>
          <w:tcPr>
            <w:tcW w:w="3272" w:type="dxa"/>
            <w:shd w:val="clear" w:color="auto" w:fill="auto"/>
            <w:vAlign w:val="center"/>
            <w:hideMark/>
          </w:tcPr>
          <w:p w14:paraId="061F8EF2" w14:textId="77777777" w:rsidR="00A926E3" w:rsidRPr="00806973" w:rsidRDefault="00A926E3" w:rsidP="00FA7539">
            <w:pPr>
              <w:rPr>
                <w:rFonts w:eastAsia="Times New Roman"/>
                <w:lang w:eastAsia="lv-LV"/>
              </w:rPr>
            </w:pPr>
            <w:r w:rsidRPr="00806973">
              <w:rPr>
                <w:rFonts w:eastAsia="Times New Roman"/>
                <w:lang w:bidi="en-GB"/>
              </w:rPr>
              <w:t>In the short term - to create a dialogue between payment and electronic money institutions and credit institutions, discussing topical issues relevant to the specificity of payment and electronic money institutions.</w:t>
            </w:r>
          </w:p>
          <w:p w14:paraId="03BB921D" w14:textId="77777777" w:rsidR="00A926E3" w:rsidRPr="00806973" w:rsidRDefault="00A926E3" w:rsidP="00FA7539">
            <w:pPr>
              <w:rPr>
                <w:rFonts w:eastAsia="Times New Roman"/>
                <w:lang w:eastAsia="lv-LV"/>
              </w:rPr>
            </w:pPr>
            <w:r w:rsidRPr="00806973">
              <w:rPr>
                <w:rFonts w:eastAsia="Times New Roman"/>
                <w:lang w:bidi="en-GB"/>
              </w:rPr>
              <w:t>In the long term - work is currently underway in the European Union EU on the amendments to the Settlement Finality Directive that could facilitate the direct participation of licensed PIs and EMIs in payment systems, similar to the current situation for credit institutions.</w:t>
            </w:r>
          </w:p>
        </w:tc>
      </w:tr>
      <w:tr w:rsidR="00A926E3" w:rsidRPr="00806973" w14:paraId="52F6B648" w14:textId="77777777" w:rsidTr="003A6165">
        <w:trPr>
          <w:trHeight w:val="887"/>
        </w:trPr>
        <w:tc>
          <w:tcPr>
            <w:tcW w:w="326" w:type="dxa"/>
            <w:shd w:val="clear" w:color="auto" w:fill="auto"/>
            <w:vAlign w:val="bottom"/>
            <w:hideMark/>
          </w:tcPr>
          <w:p w14:paraId="50697380" w14:textId="77777777" w:rsidR="00A926E3" w:rsidRPr="00806973" w:rsidRDefault="00A926E3" w:rsidP="00FA7539">
            <w:pPr>
              <w:rPr>
                <w:rFonts w:eastAsia="Times New Roman"/>
                <w:lang w:eastAsia="lv-LV"/>
              </w:rPr>
            </w:pPr>
            <w:r w:rsidRPr="00806973">
              <w:rPr>
                <w:rFonts w:eastAsia="Times New Roman"/>
                <w:lang w:bidi="en-GB"/>
              </w:rPr>
              <w:t>8</w:t>
            </w:r>
          </w:p>
        </w:tc>
        <w:tc>
          <w:tcPr>
            <w:tcW w:w="2930" w:type="dxa"/>
            <w:shd w:val="clear" w:color="auto" w:fill="auto"/>
            <w:vAlign w:val="center"/>
            <w:hideMark/>
          </w:tcPr>
          <w:p w14:paraId="7880DB53" w14:textId="77777777" w:rsidR="00A926E3" w:rsidRPr="00806973" w:rsidRDefault="00A926E3" w:rsidP="00FA7539">
            <w:pPr>
              <w:rPr>
                <w:rFonts w:eastAsia="Times New Roman"/>
                <w:lang w:eastAsia="lv-LV"/>
              </w:rPr>
            </w:pPr>
            <w:r w:rsidRPr="00806973">
              <w:rPr>
                <w:rFonts w:eastAsia="Times New Roman"/>
                <w:lang w:bidi="en-GB"/>
              </w:rPr>
              <w:t>Inability of the organisations involved to implement the activities of the strategy</w:t>
            </w:r>
          </w:p>
        </w:tc>
        <w:tc>
          <w:tcPr>
            <w:tcW w:w="1275" w:type="dxa"/>
            <w:shd w:val="clear" w:color="auto" w:fill="auto"/>
            <w:vAlign w:val="center"/>
            <w:hideMark/>
          </w:tcPr>
          <w:p w14:paraId="026AF997" w14:textId="77777777" w:rsidR="00A926E3" w:rsidRPr="00806973" w:rsidRDefault="00A926E3" w:rsidP="00FA7539">
            <w:pPr>
              <w:rPr>
                <w:rFonts w:eastAsia="Times New Roman"/>
                <w:lang w:eastAsia="lv-LV"/>
              </w:rPr>
            </w:pPr>
            <w:r w:rsidRPr="00806973">
              <w:rPr>
                <w:rFonts w:eastAsia="Times New Roman"/>
                <w:lang w:bidi="en-GB"/>
              </w:rPr>
              <w:t>Human</w:t>
            </w:r>
          </w:p>
        </w:tc>
        <w:tc>
          <w:tcPr>
            <w:tcW w:w="851" w:type="dxa"/>
            <w:shd w:val="clear" w:color="auto" w:fill="auto"/>
            <w:vAlign w:val="center"/>
            <w:hideMark/>
          </w:tcPr>
          <w:p w14:paraId="5CF5C1D6" w14:textId="77777777" w:rsidR="00A926E3" w:rsidRPr="00806973" w:rsidRDefault="00A926E3" w:rsidP="00FA7539">
            <w:pPr>
              <w:rPr>
                <w:rFonts w:eastAsia="Times New Roman"/>
                <w:lang w:eastAsia="lv-LV"/>
              </w:rPr>
            </w:pPr>
            <w:r w:rsidRPr="00806973">
              <w:rPr>
                <w:rFonts w:eastAsia="Times New Roman"/>
                <w:lang w:bidi="en-GB"/>
              </w:rPr>
              <w:t xml:space="preserve">Significant </w:t>
            </w:r>
          </w:p>
        </w:tc>
        <w:tc>
          <w:tcPr>
            <w:tcW w:w="1134" w:type="dxa"/>
            <w:vAlign w:val="center"/>
          </w:tcPr>
          <w:p w14:paraId="5B1A207C" w14:textId="77777777" w:rsidR="00A926E3" w:rsidRPr="00806973" w:rsidRDefault="00A926E3" w:rsidP="00FA7539">
            <w:pPr>
              <w:rPr>
                <w:rFonts w:eastAsia="Times New Roman"/>
                <w:lang w:eastAsia="lv-LV"/>
              </w:rPr>
            </w:pPr>
            <w:r w:rsidRPr="00806973">
              <w:rPr>
                <w:rFonts w:eastAsia="Times New Roman"/>
                <w:lang w:bidi="en-GB"/>
              </w:rPr>
              <w:t>moderate</w:t>
            </w:r>
          </w:p>
        </w:tc>
        <w:tc>
          <w:tcPr>
            <w:tcW w:w="3272" w:type="dxa"/>
            <w:shd w:val="clear" w:color="auto" w:fill="auto"/>
            <w:vAlign w:val="center"/>
            <w:hideMark/>
          </w:tcPr>
          <w:p w14:paraId="145D1B8D" w14:textId="77777777" w:rsidR="00A926E3" w:rsidRPr="00806973" w:rsidRDefault="00A926E3" w:rsidP="00FA7539">
            <w:pPr>
              <w:rPr>
                <w:rFonts w:eastAsia="Times New Roman"/>
                <w:lang w:eastAsia="lv-LV"/>
              </w:rPr>
            </w:pPr>
            <w:r w:rsidRPr="00806973">
              <w:rPr>
                <w:rFonts w:eastAsia="Times New Roman"/>
                <w:lang w:bidi="en-GB"/>
              </w:rPr>
              <w:t>set clear targets, deadlines; carry out monitoring on a regular basis</w:t>
            </w:r>
          </w:p>
        </w:tc>
      </w:tr>
      <w:bookmarkEnd w:id="43"/>
    </w:tbl>
    <w:p w14:paraId="1FFF50A6" w14:textId="77777777" w:rsidR="00A926E3" w:rsidRPr="00AD5FFB" w:rsidRDefault="00A926E3" w:rsidP="00AD5FFB">
      <w:pPr>
        <w:rPr>
          <w:rFonts w:asciiTheme="majorHAnsi" w:hAnsiTheme="majorHAnsi" w:cstheme="majorBidi"/>
          <w:color w:val="000000" w:themeColor="text1"/>
          <w:szCs w:val="20"/>
        </w:rPr>
      </w:pPr>
    </w:p>
    <w:sectPr w:rsidR="00A926E3" w:rsidRPr="00AD5FFB" w:rsidSect="0095348C">
      <w:headerReference w:type="default" r:id="rId129"/>
      <w:footerReference w:type="default" r:id="rId130"/>
      <w:pgSz w:w="11906" w:h="16838" w:code="9"/>
      <w:pgMar w:top="1418" w:right="1418" w:bottom="1440" w:left="1418" w:header="567" w:footer="32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F5982" w14:textId="77777777" w:rsidR="00745D82" w:rsidRDefault="00745D82" w:rsidP="003E0AC0">
      <w:r>
        <w:separator/>
      </w:r>
    </w:p>
  </w:endnote>
  <w:endnote w:type="continuationSeparator" w:id="0">
    <w:p w14:paraId="34E7CD06" w14:textId="77777777" w:rsidR="00745D82" w:rsidRDefault="00745D82" w:rsidP="003E0AC0">
      <w:r>
        <w:continuationSeparator/>
      </w:r>
    </w:p>
  </w:endnote>
  <w:endnote w:type="continuationNotice" w:id="1">
    <w:p w14:paraId="1794F59F" w14:textId="77777777" w:rsidR="00745D82" w:rsidRDefault="00745D8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018444"/>
      <w:docPartObj>
        <w:docPartGallery w:val="Page Numbers (Bottom of Page)"/>
        <w:docPartUnique/>
      </w:docPartObj>
    </w:sdtPr>
    <w:sdtEndPr>
      <w:rPr>
        <w:noProof/>
      </w:rPr>
    </w:sdtEndPr>
    <w:sdtContent>
      <w:p w14:paraId="53AED228" w14:textId="32083466" w:rsidR="00E022C7" w:rsidRDefault="00E022C7">
        <w:pPr>
          <w:pStyle w:val="Footer"/>
          <w:jc w:val="right"/>
        </w:pPr>
        <w:r>
          <w:rPr>
            <w:lang w:bidi="en-GB"/>
          </w:rPr>
          <w:fldChar w:fldCharType="begin"/>
        </w:r>
        <w:r>
          <w:rPr>
            <w:lang w:bidi="en-GB"/>
          </w:rPr>
          <w:instrText xml:space="preserve"> PAGE   \* MERGEFORMAT </w:instrText>
        </w:r>
        <w:r>
          <w:rPr>
            <w:lang w:bidi="en-GB"/>
          </w:rPr>
          <w:fldChar w:fldCharType="separate"/>
        </w:r>
        <w:r>
          <w:rPr>
            <w:noProof/>
            <w:lang w:bidi="en-GB"/>
          </w:rPr>
          <w:t>2</w:t>
        </w:r>
        <w:r>
          <w:rPr>
            <w:noProof/>
            <w:lang w:bidi="en-GB"/>
          </w:rPr>
          <w:fldChar w:fldCharType="end"/>
        </w:r>
      </w:p>
    </w:sdtContent>
  </w:sdt>
  <w:p w14:paraId="49238491" w14:textId="77777777" w:rsidR="00E022C7" w:rsidRDefault="00E02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8C6C1" w14:textId="77777777" w:rsidR="00745D82" w:rsidRDefault="00745D82" w:rsidP="003E0AC0">
      <w:r>
        <w:separator/>
      </w:r>
    </w:p>
  </w:footnote>
  <w:footnote w:type="continuationSeparator" w:id="0">
    <w:p w14:paraId="4D9A4F47" w14:textId="77777777" w:rsidR="00745D82" w:rsidRDefault="00745D82" w:rsidP="003E0AC0">
      <w:r>
        <w:continuationSeparator/>
      </w:r>
    </w:p>
  </w:footnote>
  <w:footnote w:type="continuationNotice" w:id="1">
    <w:p w14:paraId="3B4EE1AB" w14:textId="77777777" w:rsidR="00745D82" w:rsidRDefault="00745D82">
      <w:pPr>
        <w:spacing w:before="0" w:after="0"/>
      </w:pPr>
    </w:p>
  </w:footnote>
  <w:footnote w:id="2">
    <w:p w14:paraId="47DAE351" w14:textId="77777777" w:rsidR="00B43C4F" w:rsidRPr="006056D7" w:rsidRDefault="00B43C4F" w:rsidP="00B43C4F">
      <w:pPr>
        <w:pStyle w:val="FootnoteText"/>
      </w:pPr>
      <w:r w:rsidRPr="002134CE">
        <w:rPr>
          <w:rStyle w:val="FootnoteReference"/>
          <w:lang w:bidi="en-GB"/>
        </w:rPr>
        <w:footnoteRef/>
      </w:r>
      <w:r w:rsidRPr="002134CE">
        <w:rPr>
          <w:lang w:bidi="en-GB"/>
        </w:rPr>
        <w:t xml:space="preserve"> https://www.fktk.lv/licencesana/inovacijas-un-fintech/</w:t>
      </w:r>
    </w:p>
  </w:footnote>
  <w:footnote w:id="3">
    <w:p w14:paraId="334F73E4" w14:textId="77777777" w:rsidR="00B43C4F" w:rsidRPr="004252CA" w:rsidRDefault="00B43C4F" w:rsidP="00B43C4F">
      <w:pPr>
        <w:pStyle w:val="FootnoteText"/>
      </w:pPr>
      <w:r>
        <w:rPr>
          <w:rStyle w:val="FootnoteReference"/>
          <w:lang w:bidi="en-GB"/>
        </w:rPr>
        <w:footnoteRef/>
      </w:r>
      <w:r w:rsidRPr="001E77E6">
        <w:rPr>
          <w:lang w:bidi="en-GB"/>
        </w:rPr>
        <w:t xml:space="preserve">  https://www.mk.gov.lv/sites/mk/files/media_file/kk-valdibas-deklaracija_red-gala-1.pdf </w:t>
      </w:r>
    </w:p>
  </w:footnote>
  <w:footnote w:id="4">
    <w:p w14:paraId="04F65F49" w14:textId="77777777" w:rsidR="007201D0" w:rsidRPr="0050159C" w:rsidRDefault="007201D0" w:rsidP="007201D0">
      <w:pPr>
        <w:pStyle w:val="FootnoteText"/>
      </w:pPr>
      <w:r>
        <w:rPr>
          <w:rStyle w:val="FootnoteReference"/>
          <w:lang w:bidi="en-GB"/>
        </w:rPr>
        <w:footnoteRef/>
      </w:r>
      <w:r w:rsidRPr="00EC0E19">
        <w:rPr>
          <w:lang w:bidi="en-GB"/>
        </w:rPr>
        <w:t xml:space="preserve"> https://www.businessinsider.com/ai-in-banking-report</w:t>
      </w:r>
    </w:p>
  </w:footnote>
  <w:footnote w:id="5">
    <w:p w14:paraId="7AB22678" w14:textId="23405151" w:rsidR="007201D0" w:rsidRPr="0050159C" w:rsidRDefault="007201D0" w:rsidP="007201D0">
      <w:pPr>
        <w:pStyle w:val="FootnoteText"/>
      </w:pPr>
      <w:r>
        <w:rPr>
          <w:rStyle w:val="FootnoteReference"/>
          <w:lang w:bidi="en-GB"/>
        </w:rPr>
        <w:footnoteRef/>
      </w:r>
      <w:r w:rsidRPr="001F16B2">
        <w:rPr>
          <w:lang w:bidi="en-GB"/>
        </w:rPr>
        <w:t xml:space="preserve"> https://www.fktk.lv/licencesana/inovacijas-un-fintech/</w:t>
      </w:r>
    </w:p>
  </w:footnote>
  <w:footnote w:id="6">
    <w:p w14:paraId="6ED43413" w14:textId="5430AB5F" w:rsidR="004801B4" w:rsidRPr="004801B4" w:rsidRDefault="004801B4">
      <w:pPr>
        <w:pStyle w:val="FootnoteText"/>
        <w:rPr>
          <w:lang w:val="lv-LV"/>
        </w:rPr>
      </w:pPr>
      <w:r>
        <w:rPr>
          <w:rStyle w:val="FootnoteReference"/>
          <w:lang w:bidi="en-GB"/>
        </w:rPr>
        <w:footnoteRef/>
      </w:r>
      <w:r w:rsidR="005011B8">
        <w:rPr>
          <w:lang w:bidi="en-GB"/>
        </w:rPr>
        <w:t xml:space="preserve"> Section 1 of the Law on Freedom of Information</w:t>
      </w:r>
    </w:p>
  </w:footnote>
  <w:footnote w:id="7">
    <w:p w14:paraId="1F7AB737" w14:textId="77777777" w:rsidR="007201D0" w:rsidRDefault="007201D0" w:rsidP="007201D0">
      <w:pPr>
        <w:pStyle w:val="FootnoteText"/>
      </w:pPr>
      <w:r>
        <w:rPr>
          <w:rStyle w:val="FootnoteReference"/>
          <w:lang w:bidi="en-GB"/>
        </w:rPr>
        <w:footnoteRef/>
      </w:r>
      <w:r w:rsidRPr="00721D0C">
        <w:rPr>
          <w:lang w:bidi="en-GB"/>
        </w:rPr>
        <w:t xml:space="preserve"> Sectoral Watch Report - European Commission</w:t>
      </w:r>
    </w:p>
  </w:footnote>
  <w:footnote w:id="8">
    <w:p w14:paraId="0A1DC706" w14:textId="77777777" w:rsidR="00B43C4F" w:rsidRPr="00635D63" w:rsidRDefault="00B43C4F" w:rsidP="00B43C4F">
      <w:pPr>
        <w:pStyle w:val="FootnoteText"/>
      </w:pPr>
      <w:r>
        <w:rPr>
          <w:rStyle w:val="FootnoteReference"/>
          <w:lang w:bidi="en-GB"/>
        </w:rPr>
        <w:footnoteRef/>
      </w:r>
      <w:r>
        <w:rPr>
          <w:lang w:bidi="en-GB"/>
        </w:rPr>
        <w:t xml:space="preserve"> LIAA Presentation ICT industry in Latvia, July 2021</w:t>
      </w:r>
    </w:p>
  </w:footnote>
  <w:footnote w:id="9">
    <w:p w14:paraId="3368F8D0" w14:textId="3E81A158" w:rsidR="00B43C4F" w:rsidRPr="005E43AC" w:rsidRDefault="00B43C4F" w:rsidP="00B43C4F">
      <w:pPr>
        <w:pStyle w:val="FootnoteText"/>
      </w:pPr>
      <w:r>
        <w:rPr>
          <w:rStyle w:val="FootnoteReference"/>
          <w:lang w:bidi="en-GB"/>
        </w:rPr>
        <w:footnoteRef/>
      </w:r>
      <w:r>
        <w:rPr>
          <w:lang w:bidi="en-GB"/>
        </w:rPr>
        <w:t xml:space="preserve"> Swedbank FinTech Report 2020</w:t>
      </w:r>
    </w:p>
  </w:footnote>
  <w:footnote w:id="10">
    <w:p w14:paraId="5D1E0FEA" w14:textId="77777777" w:rsidR="00B43C4F" w:rsidRDefault="00B43C4F" w:rsidP="00B43C4F">
      <w:pPr>
        <w:pStyle w:val="FootnoteText"/>
      </w:pPr>
      <w:r>
        <w:rPr>
          <w:rStyle w:val="FootnoteReference"/>
          <w:lang w:bidi="en-GB"/>
        </w:rPr>
        <w:footnoteRef/>
      </w:r>
      <w:r w:rsidRPr="009F2D84">
        <w:rPr>
          <w:lang w:bidi="en-GB"/>
        </w:rPr>
        <w:t xml:space="preserve"> https://www.bvef.lu.lv/par-mums/zinas/zina/t/61396/</w:t>
      </w:r>
    </w:p>
  </w:footnote>
  <w:footnote w:id="11">
    <w:p w14:paraId="6555615E" w14:textId="37EC0140" w:rsidR="00B43C4F" w:rsidRPr="003066FC" w:rsidRDefault="00B43C4F" w:rsidP="00B43C4F">
      <w:pPr>
        <w:pStyle w:val="FootnoteText"/>
      </w:pPr>
      <w:r>
        <w:rPr>
          <w:rStyle w:val="FootnoteReference"/>
          <w:lang w:bidi="en-GB"/>
        </w:rPr>
        <w:footnoteRef/>
      </w:r>
      <w:r w:rsidRPr="003066FC">
        <w:rPr>
          <w:lang w:bidi="en-GB"/>
        </w:rPr>
        <w:t xml:space="preserve"> UL FinTech Sector Study </w:t>
      </w:r>
    </w:p>
  </w:footnote>
  <w:footnote w:id="12">
    <w:p w14:paraId="1785396E" w14:textId="77777777" w:rsidR="00B43C4F" w:rsidRPr="003066FC" w:rsidRDefault="00B43C4F" w:rsidP="00B43C4F">
      <w:pPr>
        <w:pStyle w:val="FootnoteText"/>
      </w:pPr>
      <w:r>
        <w:rPr>
          <w:rStyle w:val="FootnoteReference"/>
          <w:lang w:bidi="en-GB"/>
        </w:rPr>
        <w:footnoteRef/>
      </w:r>
      <w:r>
        <w:rPr>
          <w:lang w:bidi="en-GB"/>
        </w:rPr>
        <w:t xml:space="preserve"> The Survey conducted by the FCMC in 2021 “Summary of the Survey of PIs/EMIs and Banks on Mutual Cooperation”</w:t>
      </w:r>
    </w:p>
  </w:footnote>
  <w:footnote w:id="13">
    <w:p w14:paraId="6CF8E21D" w14:textId="77777777" w:rsidR="00B43C4F" w:rsidRPr="00337508" w:rsidRDefault="00B43C4F" w:rsidP="00B43C4F">
      <w:pPr>
        <w:pStyle w:val="FootnoteText"/>
      </w:pPr>
      <w:r>
        <w:rPr>
          <w:rStyle w:val="FootnoteReference"/>
          <w:lang w:bidi="en-GB"/>
        </w:rPr>
        <w:footnoteRef/>
      </w:r>
      <w:r>
        <w:rPr>
          <w:lang w:bidi="en-GB"/>
        </w:rPr>
        <w:t xml:space="preserve"> FCMC Annual Statement of 2020</w:t>
      </w:r>
    </w:p>
  </w:footnote>
  <w:footnote w:id="14">
    <w:p w14:paraId="2307525F" w14:textId="77777777" w:rsidR="00B43C4F" w:rsidRPr="0012408F" w:rsidRDefault="00B43C4F" w:rsidP="00B43C4F">
      <w:pPr>
        <w:pStyle w:val="FootnoteText"/>
      </w:pPr>
      <w:r>
        <w:rPr>
          <w:rStyle w:val="FootnoteReference"/>
          <w:lang w:bidi="en-GB"/>
        </w:rPr>
        <w:footnoteRef/>
      </w:r>
      <w:r>
        <w:rPr>
          <w:lang w:bidi="en-GB"/>
        </w:rPr>
        <w:t xml:space="preserve"> https://latvia.dealroom.co/lists/19839/</w:t>
      </w:r>
    </w:p>
  </w:footnote>
  <w:footnote w:id="15">
    <w:p w14:paraId="6AEFC646" w14:textId="77777777" w:rsidR="00B43C4F" w:rsidRDefault="00B43C4F" w:rsidP="00B43C4F">
      <w:pPr>
        <w:pStyle w:val="FootnoteText"/>
      </w:pPr>
      <w:r>
        <w:rPr>
          <w:rStyle w:val="FootnoteReference"/>
          <w:lang w:bidi="en-GB"/>
        </w:rPr>
        <w:footnoteRef/>
      </w:r>
      <w:r w:rsidRPr="00180FBE">
        <w:rPr>
          <w:lang w:bidi="en-GB"/>
        </w:rPr>
        <w:t xml:space="preserve"> Data on volume of transactions from the website https://p2pmarketdata.com/p2p-lending-funding-volume-eu/</w:t>
      </w:r>
    </w:p>
  </w:footnote>
  <w:footnote w:id="16">
    <w:p w14:paraId="0B965B60" w14:textId="77777777" w:rsidR="00B43C4F" w:rsidRPr="00671B80" w:rsidRDefault="00B43C4F" w:rsidP="00B43C4F">
      <w:pPr>
        <w:pStyle w:val="FootnoteText"/>
      </w:pPr>
      <w:r>
        <w:rPr>
          <w:rStyle w:val="FootnoteReference"/>
          <w:lang w:bidi="en-GB"/>
        </w:rPr>
        <w:footnoteRef/>
      </w:r>
      <w:r w:rsidRPr="00671B80">
        <w:rPr>
          <w:lang w:bidi="en-GB"/>
        </w:rPr>
        <w:t xml:space="preserve"> https://p2pmarketdata.com/p2p-lending-funding-volume-eu/</w:t>
      </w:r>
    </w:p>
  </w:footnote>
  <w:footnote w:id="17">
    <w:p w14:paraId="73AD9087" w14:textId="223005A8" w:rsidR="000E10A8" w:rsidRPr="0041248A" w:rsidRDefault="000E10A8" w:rsidP="0041248A">
      <w:pPr>
        <w:pStyle w:val="FootnoteText"/>
      </w:pPr>
      <w:r>
        <w:rPr>
          <w:rStyle w:val="FootnoteReference"/>
          <w:lang w:bidi="en-GB"/>
        </w:rPr>
        <w:footnoteRef/>
      </w:r>
      <w:r w:rsidR="0041248A">
        <w:rPr>
          <w:lang w:bidi="en-GB"/>
        </w:rPr>
        <w:t xml:space="preserve"> REPORT ON CONSUMER (NONBANK) LENDING MARKET ACTIVITY IN THE FIRST HALF OF 2021, https://www.ptac.gov.lv/lv/media/2620/download</w:t>
      </w:r>
    </w:p>
  </w:footnote>
  <w:footnote w:id="18">
    <w:p w14:paraId="223C33BD" w14:textId="77777777" w:rsidR="00B43C4F" w:rsidRPr="009D7860" w:rsidRDefault="00B43C4F" w:rsidP="00B43C4F">
      <w:pPr>
        <w:pStyle w:val="FootnoteText"/>
      </w:pPr>
      <w:r>
        <w:rPr>
          <w:rStyle w:val="FootnoteReference"/>
          <w:lang w:bidi="en-GB"/>
        </w:rPr>
        <w:footnoteRef/>
      </w:r>
      <w:r w:rsidRPr="009D7860">
        <w:rPr>
          <w:lang w:bidi="en-GB"/>
        </w:rPr>
        <w:t xml:space="preserve"> https://lvportals.lv/norises/329670-nebanku-kreditesana-strauji-saruk-naudas-atmazgasanas-risks-zems-2021</w:t>
      </w:r>
    </w:p>
  </w:footnote>
  <w:footnote w:id="19">
    <w:p w14:paraId="7A99A689" w14:textId="77777777" w:rsidR="00B43C4F" w:rsidRPr="00DF14BD" w:rsidRDefault="00B43C4F" w:rsidP="00B43C4F">
      <w:pPr>
        <w:pStyle w:val="FootnoteText"/>
      </w:pPr>
      <w:r>
        <w:rPr>
          <w:rStyle w:val="FootnoteReference"/>
          <w:lang w:bidi="en-GB"/>
        </w:rPr>
        <w:footnoteRef/>
      </w:r>
      <w:r w:rsidRPr="00DF14BD">
        <w:rPr>
          <w:lang w:bidi="en-GB"/>
        </w:rPr>
        <w:t xml:space="preserve"> https://latvia.dealroom.co/lists/19839/</w:t>
      </w:r>
    </w:p>
  </w:footnote>
  <w:footnote w:id="20">
    <w:p w14:paraId="7396BD8B" w14:textId="77777777" w:rsidR="00B43C4F" w:rsidRPr="00C3682D" w:rsidRDefault="00B43C4F" w:rsidP="00B43C4F">
      <w:pPr>
        <w:pStyle w:val="FootnoteText"/>
      </w:pPr>
      <w:r>
        <w:rPr>
          <w:rStyle w:val="FootnoteReference"/>
          <w:lang w:bidi="en-GB"/>
        </w:rPr>
        <w:footnoteRef/>
      </w:r>
      <w:r w:rsidRPr="00C3682D">
        <w:rPr>
          <w:lang w:bidi="en-GB"/>
        </w:rPr>
        <w:t xml:space="preserve"> https://sunfinance.group/</w:t>
      </w:r>
    </w:p>
  </w:footnote>
  <w:footnote w:id="21">
    <w:p w14:paraId="78F26D5C" w14:textId="77777777" w:rsidR="00B43C4F" w:rsidRPr="00A87F25" w:rsidRDefault="00B43C4F" w:rsidP="00B43C4F">
      <w:pPr>
        <w:pStyle w:val="FootnoteText"/>
      </w:pPr>
      <w:r>
        <w:rPr>
          <w:rStyle w:val="FootnoteReference"/>
          <w:lang w:bidi="en-GB"/>
        </w:rPr>
        <w:footnoteRef/>
      </w:r>
      <w:r w:rsidRPr="001E77E6">
        <w:rPr>
          <w:lang w:bidi="en-GB"/>
        </w:rPr>
        <w:t xml:space="preserve"> https://www.ptac.gov.lv/lv/media/116/download, page 35</w:t>
      </w:r>
    </w:p>
  </w:footnote>
  <w:footnote w:id="22">
    <w:p w14:paraId="075A69F9" w14:textId="77777777" w:rsidR="00B43C4F" w:rsidRPr="00DF14BD" w:rsidRDefault="00B43C4F" w:rsidP="00B43C4F">
      <w:pPr>
        <w:pStyle w:val="FootnoteText"/>
      </w:pPr>
      <w:r>
        <w:rPr>
          <w:rStyle w:val="FootnoteReference"/>
          <w:lang w:bidi="en-GB"/>
        </w:rPr>
        <w:footnoteRef/>
      </w:r>
      <w:r w:rsidRPr="00DF14BD">
        <w:rPr>
          <w:lang w:bidi="en-GB"/>
        </w:rPr>
        <w:t xml:space="preserve"> https://latvia.dealroom.co/lists/19839/</w:t>
      </w:r>
    </w:p>
  </w:footnote>
  <w:footnote w:id="23">
    <w:p w14:paraId="42F385A8" w14:textId="77777777" w:rsidR="00B43C4F" w:rsidRPr="00FE3CDE" w:rsidRDefault="00B43C4F" w:rsidP="00B43C4F">
      <w:pPr>
        <w:pStyle w:val="FootnoteText"/>
      </w:pPr>
      <w:r>
        <w:rPr>
          <w:rStyle w:val="FootnoteReference"/>
          <w:lang w:bidi="en-GB"/>
        </w:rPr>
        <w:footnoteRef/>
      </w:r>
      <w:r w:rsidRPr="00FE3CDE">
        <w:rPr>
          <w:lang w:bidi="en-GB"/>
        </w:rPr>
        <w:t xml:space="preserve"> https://www.pwc.com/gx/en/services/legal/tech/assets/estonia-the-digital-republic-secured-by-blockchain.pdf</w:t>
      </w:r>
    </w:p>
  </w:footnote>
  <w:footnote w:id="24">
    <w:p w14:paraId="135B467D" w14:textId="77777777" w:rsidR="00B43C4F" w:rsidRPr="00DF14BD" w:rsidRDefault="00B43C4F" w:rsidP="00B43C4F">
      <w:pPr>
        <w:pStyle w:val="FootnoteText"/>
      </w:pPr>
      <w:r>
        <w:rPr>
          <w:rStyle w:val="FootnoteReference"/>
          <w:lang w:bidi="en-GB"/>
        </w:rPr>
        <w:footnoteRef/>
      </w:r>
      <w:r w:rsidRPr="00DF14BD">
        <w:rPr>
          <w:lang w:bidi="en-GB"/>
        </w:rPr>
        <w:t xml:space="preserve"> https://latvia.dealroom.co/lists/19839/</w:t>
      </w:r>
    </w:p>
  </w:footnote>
  <w:footnote w:id="25">
    <w:p w14:paraId="2FABF5B0" w14:textId="77777777" w:rsidR="00B43C4F" w:rsidRPr="00D95729" w:rsidRDefault="00B43C4F" w:rsidP="00B43C4F">
      <w:pPr>
        <w:pStyle w:val="FootnoteText"/>
      </w:pPr>
      <w:r>
        <w:rPr>
          <w:rStyle w:val="FootnoteReference"/>
          <w:lang w:bidi="en-GB"/>
        </w:rPr>
        <w:footnoteRef/>
      </w:r>
      <w:r w:rsidRPr="00D95729">
        <w:rPr>
          <w:lang w:bidi="en-GB"/>
        </w:rPr>
        <w:t xml:space="preserve"> https://likta.lv/nozare-skaitlos/</w:t>
      </w:r>
    </w:p>
  </w:footnote>
  <w:footnote w:id="26">
    <w:p w14:paraId="72FD3754" w14:textId="77777777" w:rsidR="00B43C4F" w:rsidRPr="00675DEC" w:rsidRDefault="00B43C4F" w:rsidP="00B43C4F">
      <w:pPr>
        <w:pStyle w:val="FootnoteText"/>
      </w:pPr>
      <w:r>
        <w:rPr>
          <w:rStyle w:val="FootnoteReference"/>
          <w:lang w:bidi="en-GB"/>
        </w:rPr>
        <w:footnoteRef/>
      </w:r>
      <w:r w:rsidRPr="00675DEC">
        <w:rPr>
          <w:lang w:bidi="en-GB"/>
        </w:rPr>
        <w:t xml:space="preserve"> https://ec.europa.eu/info/publications/180308-action-plan-fintech_en</w:t>
      </w:r>
    </w:p>
  </w:footnote>
  <w:footnote w:id="27">
    <w:p w14:paraId="77407BE9" w14:textId="77777777" w:rsidR="00B43C4F" w:rsidRPr="00C6610C" w:rsidRDefault="00B43C4F" w:rsidP="00B43C4F">
      <w:pPr>
        <w:pStyle w:val="FootnoteText"/>
      </w:pPr>
      <w:r>
        <w:rPr>
          <w:rStyle w:val="FootnoteReference"/>
          <w:lang w:bidi="en-GB"/>
        </w:rPr>
        <w:footnoteRef/>
      </w:r>
      <w:r w:rsidRPr="00B172C8">
        <w:rPr>
          <w:rFonts w:asciiTheme="majorHAnsi" w:hAnsiTheme="majorHAnsi" w:cstheme="majorHAnsi"/>
          <w:color w:val="000000" w:themeColor="text1"/>
          <w:lang w:bidi="en-GB"/>
        </w:rPr>
        <w:t xml:space="preserve"> Please see more detailed information in the FCMC's Explanatory Note on the possibilities of using virtual assets (crypto-assets) and initial coin offering (hereinafter also referred to as ICO) and the applicable regulation. </w:t>
      </w:r>
      <w:r w:rsidRPr="00C6610C">
        <w:rPr>
          <w:lang w:bidi="en-GB"/>
        </w:rPr>
        <w:t xml:space="preserve">The </w:t>
      </w:r>
      <w:r w:rsidRPr="00B172C8">
        <w:rPr>
          <w:rFonts w:asciiTheme="majorHAnsi" w:hAnsiTheme="majorHAnsi" w:cstheme="majorHAnsi"/>
          <w:color w:val="000000" w:themeColor="text1"/>
          <w:lang w:bidi="en-GB"/>
        </w:rPr>
        <w:t xml:space="preserve">Explanatory Note provides information on the possible applications and uses of ICs, the applicable ICO regulation and information for ICO organisers and investors, and explains the terms used. https://www. </w:t>
      </w:r>
      <w:r w:rsidRPr="00C6610C">
        <w:rPr>
          <w:lang w:bidi="en-GB"/>
        </w:rPr>
        <w:t>fktk.lv/jaunumi/pazinojumi-medijiem/fktk-izstradajusi-skaidrojumu-par-virtualo-aktivu-un-ico-izmantosanas-iespejam-un-piemerojamo-regulejumu/</w:t>
      </w:r>
    </w:p>
  </w:footnote>
  <w:footnote w:id="28">
    <w:p w14:paraId="7FDE9725" w14:textId="77777777" w:rsidR="00B43C4F" w:rsidRPr="00441A36" w:rsidRDefault="00B43C4F" w:rsidP="00B43C4F">
      <w:pPr>
        <w:pStyle w:val="FootnoteText"/>
      </w:pPr>
      <w:r>
        <w:rPr>
          <w:rStyle w:val="FootnoteReference"/>
          <w:lang w:bidi="en-GB"/>
        </w:rPr>
        <w:footnoteRef/>
      </w:r>
      <w:r w:rsidRPr="00441A36">
        <w:rPr>
          <w:lang w:bidi="en-GB"/>
        </w:rPr>
        <w:t xml:space="preserve"> https://ec.europa.eu/info/law/better-regulation/have-your-say/initiatives/12090-Finansu-pakalpojumi-noturibas-pret-kiberuzbrukumiem-uzlabosana-jauni-noteikumi-_lv</w:t>
      </w:r>
    </w:p>
  </w:footnote>
  <w:footnote w:id="29">
    <w:p w14:paraId="6E01800F" w14:textId="77777777" w:rsidR="002F2CE8" w:rsidRPr="005D62E0" w:rsidRDefault="002F2CE8" w:rsidP="002F2CE8">
      <w:pPr>
        <w:pStyle w:val="FootnoteText"/>
      </w:pPr>
      <w:r>
        <w:rPr>
          <w:rStyle w:val="FootnoteReference"/>
          <w:lang w:bidi="en-GB"/>
        </w:rPr>
        <w:footnoteRef/>
      </w:r>
      <w:r w:rsidRPr="005D62E0">
        <w:rPr>
          <w:lang w:bidi="en-GB"/>
        </w:rPr>
        <w:t xml:space="preserve"> https://www.fktk.lv/jaunumi/svarigi/fktk-inovaciju-laboratorija-pieredzes-stasts/</w:t>
      </w:r>
    </w:p>
  </w:footnote>
  <w:footnote w:id="30">
    <w:p w14:paraId="17338923" w14:textId="77777777" w:rsidR="00B43C4F" w:rsidRPr="00603325" w:rsidRDefault="00B43C4F" w:rsidP="00B43C4F">
      <w:pPr>
        <w:pStyle w:val="FootnoteText"/>
      </w:pPr>
      <w:r>
        <w:rPr>
          <w:rStyle w:val="FootnoteReference"/>
          <w:lang w:bidi="en-GB"/>
        </w:rPr>
        <w:footnoteRef/>
      </w:r>
      <w:r w:rsidRPr="00603325">
        <w:rPr>
          <w:lang w:bidi="en-GB"/>
        </w:rPr>
        <w:t xml:space="preserve"> https://www.openbankingtracker.com/country/latvia</w:t>
      </w:r>
    </w:p>
  </w:footnote>
  <w:footnote w:id="31">
    <w:p w14:paraId="2F20C74D" w14:textId="2AEA5B52" w:rsidR="00B43C4F" w:rsidRPr="00876BF9" w:rsidRDefault="00B43C4F" w:rsidP="00B43C4F">
      <w:pPr>
        <w:pStyle w:val="FootnoteText"/>
      </w:pPr>
      <w:r>
        <w:rPr>
          <w:rStyle w:val="FootnoteReference"/>
          <w:lang w:bidi="en-GB"/>
        </w:rPr>
        <w:footnoteRef/>
      </w:r>
      <w:r>
        <w:rPr>
          <w:lang w:bidi="en-GB"/>
        </w:rPr>
        <w:t xml:space="preserve"> Swedbank FinTech Report 2020</w:t>
      </w:r>
    </w:p>
  </w:footnote>
  <w:footnote w:id="32">
    <w:p w14:paraId="178AA8AC" w14:textId="77777777" w:rsidR="00B43C4F" w:rsidRPr="00BD0FE5" w:rsidRDefault="00B43C4F" w:rsidP="00B43C4F">
      <w:pPr>
        <w:pStyle w:val="FootnoteText"/>
      </w:pPr>
      <w:r>
        <w:rPr>
          <w:rStyle w:val="FootnoteReference"/>
          <w:lang w:bidi="en-GB"/>
        </w:rPr>
        <w:footnoteRef/>
      </w:r>
      <w:r>
        <w:rPr>
          <w:lang w:bidi="en-GB"/>
        </w:rPr>
        <w:t xml:space="preserve"> GatewayPartners 2019 Startup Ecosystem Study.</w:t>
      </w:r>
    </w:p>
  </w:footnote>
  <w:footnote w:id="33">
    <w:p w14:paraId="56752AAF" w14:textId="77777777" w:rsidR="001A7F8B" w:rsidRPr="004828BD" w:rsidRDefault="001A7F8B" w:rsidP="001A7F8B">
      <w:pPr>
        <w:pStyle w:val="FootnoteText"/>
      </w:pPr>
      <w:r>
        <w:rPr>
          <w:rStyle w:val="FootnoteReference"/>
          <w:lang w:bidi="en-GB"/>
        </w:rPr>
        <w:footnoteRef/>
      </w:r>
      <w:r w:rsidRPr="00A2537C">
        <w:rPr>
          <w:lang w:bidi="en-GB"/>
        </w:rPr>
        <w:t xml:space="preserve"> https://startuplatvia.eu/files/resources/resource_file/LIAA%20Startup%2016.03%20.pdf</w:t>
      </w:r>
    </w:p>
  </w:footnote>
  <w:footnote w:id="34">
    <w:p w14:paraId="5F697326" w14:textId="77777777" w:rsidR="00B43C4F" w:rsidRPr="00767F19" w:rsidRDefault="00B43C4F" w:rsidP="00B43C4F">
      <w:pPr>
        <w:pStyle w:val="FootnoteText"/>
      </w:pPr>
      <w:r>
        <w:rPr>
          <w:rStyle w:val="FootnoteReference"/>
          <w:lang w:bidi="en-GB"/>
        </w:rPr>
        <w:footnoteRef/>
      </w:r>
      <w:r w:rsidRPr="00767F19">
        <w:rPr>
          <w:lang w:bidi="en-GB"/>
        </w:rPr>
        <w:t xml:space="preserve"> https://digital-strategy.ec.europa.eu/en/policies/desi-latvia</w:t>
      </w:r>
    </w:p>
  </w:footnote>
  <w:footnote w:id="35">
    <w:p w14:paraId="6B737509" w14:textId="77777777" w:rsidR="00B43C4F" w:rsidRPr="00B76AB5" w:rsidRDefault="00B43C4F" w:rsidP="00B43C4F">
      <w:pPr>
        <w:pStyle w:val="FootnoteText"/>
      </w:pPr>
      <w:r>
        <w:rPr>
          <w:rStyle w:val="FootnoteReference"/>
          <w:lang w:bidi="en-GB"/>
        </w:rPr>
        <w:footnoteRef/>
      </w:r>
      <w:r w:rsidRPr="00B76AB5">
        <w:rPr>
          <w:lang w:bidi="en-GB"/>
        </w:rPr>
        <w:t xml:space="preserve"> https://digital-strategy.ec.europa.eu/en/policies/desi-latvia</w:t>
      </w:r>
    </w:p>
  </w:footnote>
  <w:footnote w:id="36">
    <w:p w14:paraId="475DBA41" w14:textId="77777777" w:rsidR="00B43C4F" w:rsidRPr="00C36AD7" w:rsidRDefault="00B43C4F" w:rsidP="00B43C4F">
      <w:pPr>
        <w:pStyle w:val="FootnoteText"/>
      </w:pPr>
      <w:r>
        <w:rPr>
          <w:rStyle w:val="FootnoteReference"/>
          <w:lang w:bidi="en-GB"/>
        </w:rPr>
        <w:footnoteRef/>
      </w:r>
      <w:r w:rsidRPr="00C36AD7">
        <w:rPr>
          <w:lang w:bidi="en-GB"/>
        </w:rPr>
        <w:t xml:space="preserve"> https://digital-strategy.ec.europa.eu/en/policies/desi-latvia</w:t>
      </w:r>
    </w:p>
  </w:footnote>
  <w:footnote w:id="37">
    <w:p w14:paraId="71BF1D50" w14:textId="77777777" w:rsidR="00B43C4F" w:rsidRPr="004574FE" w:rsidRDefault="00B43C4F" w:rsidP="00B43C4F">
      <w:pPr>
        <w:pStyle w:val="FootnoteText"/>
      </w:pPr>
      <w:r>
        <w:rPr>
          <w:rStyle w:val="FootnoteReference"/>
          <w:lang w:bidi="en-GB"/>
        </w:rPr>
        <w:footnoteRef/>
      </w:r>
      <w:r w:rsidRPr="005136F5">
        <w:rPr>
          <w:lang w:bidi="en-GB"/>
        </w:rPr>
        <w:t xml:space="preserve"> https://dealroom.co/blog/how-europes-biggest-investment-category-is-faring-in-2020</w:t>
      </w:r>
    </w:p>
  </w:footnote>
  <w:footnote w:id="38">
    <w:p w14:paraId="4BD46DC3" w14:textId="4B051805" w:rsidR="00B43C4F" w:rsidRPr="005217C0" w:rsidRDefault="00B43C4F" w:rsidP="00B43C4F">
      <w:pPr>
        <w:pStyle w:val="FootnoteText"/>
      </w:pPr>
      <w:r>
        <w:rPr>
          <w:rStyle w:val="FootnoteReference"/>
          <w:lang w:bidi="en-GB"/>
        </w:rPr>
        <w:footnoteRef/>
      </w:r>
      <w:r>
        <w:rPr>
          <w:lang w:bidi="en-GB"/>
        </w:rPr>
        <w:t xml:space="preserve"> Finstar techEU study “The state of fintech in Europe, January 2021”</w:t>
      </w:r>
    </w:p>
  </w:footnote>
  <w:footnote w:id="39">
    <w:p w14:paraId="2F83BAAA" w14:textId="08B4C6FA" w:rsidR="00B43C4F" w:rsidRPr="000D4825" w:rsidRDefault="00B43C4F" w:rsidP="00B43C4F">
      <w:pPr>
        <w:pStyle w:val="FootnoteText"/>
      </w:pPr>
      <w:r>
        <w:rPr>
          <w:rStyle w:val="FootnoteReference"/>
          <w:lang w:bidi="en-GB"/>
        </w:rPr>
        <w:footnoteRef/>
      </w:r>
      <w:r w:rsidRPr="000D4825">
        <w:rPr>
          <w:lang w:bidi="en-GB"/>
        </w:rPr>
        <w:t xml:space="preserve"> Finstar techEU study “The state of fintech in Europe, January 2021”</w:t>
      </w:r>
    </w:p>
  </w:footnote>
  <w:footnote w:id="40">
    <w:p w14:paraId="6B9CEA04" w14:textId="77777777" w:rsidR="00B43C4F" w:rsidRPr="004769E5" w:rsidRDefault="00B43C4F" w:rsidP="00B43C4F">
      <w:pPr>
        <w:pStyle w:val="FootnoteText"/>
      </w:pPr>
      <w:r>
        <w:rPr>
          <w:rStyle w:val="FootnoteReference"/>
          <w:lang w:bidi="en-GB"/>
        </w:rPr>
        <w:footnoteRef/>
      </w:r>
      <w:r w:rsidRPr="004769E5">
        <w:rPr>
          <w:lang w:bidi="en-GB"/>
        </w:rPr>
        <w:t xml:space="preserve"> https://www.delfi.lv/bizness/bankas_un_finanses/velas-veicinat-finansu-sektora-konkuretspeju-un-digitalo-attistibu.d?id=52635153</w:t>
      </w:r>
    </w:p>
  </w:footnote>
  <w:footnote w:id="41">
    <w:p w14:paraId="7DCA889F" w14:textId="776E0D77" w:rsidR="00B43C4F" w:rsidRPr="008F001F" w:rsidRDefault="00B43C4F" w:rsidP="00B43C4F">
      <w:pPr>
        <w:pStyle w:val="FootnoteText"/>
      </w:pPr>
      <w:r>
        <w:rPr>
          <w:rStyle w:val="FootnoteReference"/>
          <w:lang w:bidi="en-GB"/>
        </w:rPr>
        <w:footnoteRef/>
      </w:r>
      <w:r w:rsidRPr="008F001F">
        <w:rPr>
          <w:lang w:bidi="en-GB"/>
        </w:rPr>
        <w:t xml:space="preserve"> https://www.venturefaculty.io/news/new-latvian-fintech-landscape-pusblished-at-dealroom-co</w:t>
      </w:r>
    </w:p>
  </w:footnote>
  <w:footnote w:id="42">
    <w:p w14:paraId="5DE82EA0" w14:textId="77777777" w:rsidR="00B43C4F" w:rsidRPr="00927593" w:rsidRDefault="00B43C4F" w:rsidP="00B43C4F">
      <w:pPr>
        <w:pStyle w:val="FootnoteText"/>
      </w:pPr>
      <w:r>
        <w:rPr>
          <w:rStyle w:val="FootnoteReference"/>
          <w:lang w:bidi="en-GB"/>
        </w:rPr>
        <w:footnoteRef/>
      </w:r>
      <w:r>
        <w:rPr>
          <w:lang w:bidi="en-GB"/>
        </w:rPr>
        <w:t xml:space="preserve"> EBAN statistics compendium, European early states market statistics 2019</w:t>
      </w:r>
    </w:p>
  </w:footnote>
  <w:footnote w:id="43">
    <w:p w14:paraId="2F519B80" w14:textId="77777777" w:rsidR="00B43C4F" w:rsidRPr="00F80A98" w:rsidRDefault="00B43C4F" w:rsidP="00B43C4F">
      <w:pPr>
        <w:pStyle w:val="FootnoteText"/>
      </w:pPr>
      <w:r>
        <w:rPr>
          <w:rStyle w:val="FootnoteReference"/>
          <w:lang w:bidi="en-GB"/>
        </w:rPr>
        <w:footnoteRef/>
      </w:r>
      <w:r>
        <w:rPr>
          <w:lang w:bidi="en-GB"/>
        </w:rPr>
        <w:t xml:space="preserve"> Deloitte, Baltics Private Equity and Venture Capital Market overview 2010-2019</w:t>
      </w:r>
    </w:p>
  </w:footnote>
  <w:footnote w:id="44">
    <w:p w14:paraId="68C73C23" w14:textId="77777777" w:rsidR="00B43C4F" w:rsidRPr="00F80A98" w:rsidRDefault="00B43C4F" w:rsidP="00B43C4F">
      <w:pPr>
        <w:pStyle w:val="FootnoteText"/>
      </w:pPr>
      <w:r>
        <w:rPr>
          <w:rStyle w:val="FootnoteReference"/>
          <w:lang w:bidi="en-GB"/>
        </w:rPr>
        <w:footnoteRef/>
      </w:r>
      <w:r>
        <w:rPr>
          <w:lang w:bidi="en-GB"/>
        </w:rPr>
        <w:t xml:space="preserve"> Deloitte, Baltics Private Equity and Venture Capital Market overview 2010-2019</w:t>
      </w:r>
    </w:p>
  </w:footnote>
  <w:footnote w:id="45">
    <w:p w14:paraId="4B026DB7" w14:textId="08AF039F" w:rsidR="004D2C58" w:rsidRPr="00A046B9" w:rsidRDefault="004D2C58">
      <w:pPr>
        <w:pStyle w:val="FootnoteText"/>
        <w:rPr>
          <w:lang w:val="lv-LV"/>
        </w:rPr>
      </w:pPr>
      <w:r>
        <w:rPr>
          <w:rStyle w:val="FootnoteReference"/>
          <w:lang w:bidi="en-GB"/>
        </w:rPr>
        <w:footnoteRef/>
      </w:r>
      <w:r w:rsidR="00A61C96" w:rsidRPr="00A61C96">
        <w:rPr>
          <w:lang w:bidi="en-GB"/>
        </w:rPr>
        <w:t xml:space="preserve"> https://labsoflatvia.com/atbalsts#attistiba/starptautiska-finansu-korporacija-sfk</w:t>
      </w:r>
    </w:p>
  </w:footnote>
  <w:footnote w:id="46">
    <w:p w14:paraId="2D1BE084" w14:textId="5F4400C6" w:rsidR="006D45A0" w:rsidRPr="00A046B9" w:rsidRDefault="006D45A0">
      <w:pPr>
        <w:pStyle w:val="FootnoteText"/>
        <w:rPr>
          <w:lang w:val="lv-LV"/>
        </w:rPr>
      </w:pPr>
      <w:r>
        <w:rPr>
          <w:rStyle w:val="FootnoteReference"/>
          <w:lang w:bidi="en-GB"/>
        </w:rPr>
        <w:footnoteRef/>
      </w:r>
      <w:r w:rsidR="00AA145E" w:rsidRPr="00180FBE">
        <w:rPr>
          <w:lang w:bidi="en-GB"/>
        </w:rPr>
        <w:t xml:space="preserve"> https://www.altum.lv/lv/pakalpojumi/riska-kapitals/</w:t>
      </w:r>
    </w:p>
  </w:footnote>
  <w:footnote w:id="47">
    <w:p w14:paraId="3E5B0539" w14:textId="77777777" w:rsidR="00B43C4F" w:rsidRPr="00180FBE" w:rsidRDefault="00B43C4F" w:rsidP="00B43C4F">
      <w:pPr>
        <w:pStyle w:val="FootnoteText"/>
        <w:rPr>
          <w:lang w:val="lv-LV"/>
        </w:rPr>
      </w:pPr>
      <w:r>
        <w:rPr>
          <w:rStyle w:val="FootnoteReference"/>
          <w:lang w:bidi="en-GB"/>
        </w:rPr>
        <w:footnoteRef/>
      </w:r>
      <w:r w:rsidRPr="00180FBE">
        <w:rPr>
          <w:lang w:bidi="en-GB"/>
        </w:rPr>
        <w:t xml:space="preserve"> https://lvportals.lv/dienaskartiba/324191-krities-studejoso-un-uznemto-studentu-skaits-2021</w:t>
      </w:r>
    </w:p>
  </w:footnote>
  <w:footnote w:id="48">
    <w:p w14:paraId="44E434DF" w14:textId="77777777" w:rsidR="00B43C4F" w:rsidRPr="00180FBE" w:rsidRDefault="00B43C4F" w:rsidP="00B43C4F">
      <w:pPr>
        <w:pStyle w:val="FootnoteText"/>
        <w:rPr>
          <w:lang w:val="lv-LV"/>
        </w:rPr>
      </w:pPr>
      <w:r>
        <w:rPr>
          <w:rStyle w:val="FootnoteReference"/>
          <w:lang w:bidi="en-GB"/>
        </w:rPr>
        <w:footnoteRef/>
      </w:r>
      <w:r w:rsidRPr="00180FBE">
        <w:rPr>
          <w:lang w:bidi="en-GB"/>
        </w:rPr>
        <w:t xml:space="preserve"> https://www.tvnet.lv/7231245/baltija-trukst-it-darbinieku-latvija-ar-atalgojumu-it-specialistiem-izkonkurejusi-igauniju</w:t>
      </w:r>
    </w:p>
  </w:footnote>
  <w:footnote w:id="49">
    <w:p w14:paraId="01CD2EB3" w14:textId="77777777" w:rsidR="00B43C4F" w:rsidRPr="00180FBE" w:rsidRDefault="00B43C4F" w:rsidP="00B43C4F">
      <w:pPr>
        <w:pStyle w:val="FootnoteText"/>
        <w:rPr>
          <w:lang w:val="lv-LV"/>
        </w:rPr>
      </w:pPr>
      <w:r>
        <w:rPr>
          <w:rStyle w:val="FootnoteReference"/>
        </w:rPr>
        <w:footnoteRef/>
      </w:r>
      <w:r w:rsidRPr="00180FBE">
        <w:t xml:space="preserve"> https://data.stat.gov.lv/pxweb/lv/OSP_PUB/START__IZG__IG__IGA/IGA040/table/tableViewLayout1/</w:t>
      </w:r>
    </w:p>
  </w:footnote>
  <w:footnote w:id="50">
    <w:p w14:paraId="37853AC8" w14:textId="77777777" w:rsidR="00B43C4F" w:rsidRPr="00180FBE" w:rsidRDefault="00B43C4F" w:rsidP="00B43C4F">
      <w:pPr>
        <w:pStyle w:val="FootnoteText"/>
        <w:rPr>
          <w:lang w:val="lv-LV"/>
        </w:rPr>
      </w:pPr>
      <w:r>
        <w:rPr>
          <w:rStyle w:val="FootnoteReference"/>
          <w:lang w:bidi="en-GB"/>
        </w:rPr>
        <w:footnoteRef/>
      </w:r>
      <w:r w:rsidRPr="00180FBE">
        <w:rPr>
          <w:lang w:bidi="en-GB"/>
        </w:rPr>
        <w:t xml:space="preserve"> https://bismart.lv/blogs/vieda-valsts/it-nozares-attistibu-varetu-veicinat-arzemju-studenti-1348</w:t>
      </w:r>
    </w:p>
  </w:footnote>
  <w:footnote w:id="51">
    <w:p w14:paraId="0D2CD584" w14:textId="77777777" w:rsidR="00B43C4F" w:rsidRPr="00180FBE" w:rsidRDefault="00B43C4F" w:rsidP="00B43C4F">
      <w:pPr>
        <w:pStyle w:val="FootnoteText"/>
        <w:rPr>
          <w:lang w:val="lv-LV"/>
        </w:rPr>
      </w:pPr>
      <w:r>
        <w:rPr>
          <w:rStyle w:val="FootnoteReference"/>
          <w:lang w:bidi="en-GB"/>
        </w:rPr>
        <w:footnoteRef/>
      </w:r>
      <w:r w:rsidRPr="00180FBE">
        <w:rPr>
          <w:lang w:bidi="en-GB"/>
        </w:rPr>
        <w:t xml:space="preserve"> https://www.workingday.lv/sagatavotas-latvijas-darba-tirgus-prognozes-lidz-2040-gadam</w:t>
      </w:r>
    </w:p>
  </w:footnote>
  <w:footnote w:id="52">
    <w:p w14:paraId="3E6B0E12" w14:textId="77777777" w:rsidR="00E319CA" w:rsidRPr="00180FBE" w:rsidRDefault="00E319CA" w:rsidP="00E319CA">
      <w:pPr>
        <w:pStyle w:val="FootnoteText"/>
        <w:rPr>
          <w:lang w:val="lv-LV"/>
        </w:rPr>
      </w:pPr>
      <w:r>
        <w:rPr>
          <w:rStyle w:val="FootnoteReference"/>
          <w:lang w:bidi="en-GB"/>
        </w:rPr>
        <w:footnoteRef/>
      </w:r>
      <w:r w:rsidRPr="00180FBE">
        <w:rPr>
          <w:lang w:bidi="en-GB"/>
        </w:rPr>
        <w:t xml:space="preserve"> https://digital-strategy.ec.europa.eu/en/policies/desi-latvia</w:t>
      </w:r>
    </w:p>
  </w:footnote>
  <w:footnote w:id="53">
    <w:p w14:paraId="24F675C1" w14:textId="0696F83E" w:rsidR="00B43C4F" w:rsidRPr="00180FBE" w:rsidRDefault="00B43C4F" w:rsidP="00B43C4F">
      <w:pPr>
        <w:pStyle w:val="FootnoteText"/>
        <w:rPr>
          <w:lang w:val="lv-LV"/>
        </w:rPr>
      </w:pPr>
      <w:r>
        <w:rPr>
          <w:rStyle w:val="FootnoteReference"/>
          <w:lang w:bidi="en-GB"/>
        </w:rPr>
        <w:footnoteRef/>
      </w:r>
      <w:r w:rsidRPr="00180FBE">
        <w:rPr>
          <w:lang w:bidi="en-GB"/>
        </w:rPr>
        <w:t xml:space="preserve"> https://www.fktk.lv/licencesana/inovacijas-un-fintech/</w:t>
      </w:r>
    </w:p>
  </w:footnote>
  <w:footnote w:id="54">
    <w:p w14:paraId="1E103DF7" w14:textId="77777777" w:rsidR="00B43C4F" w:rsidRDefault="00B43C4F" w:rsidP="00B43C4F">
      <w:pPr>
        <w:pStyle w:val="FootnoteText"/>
      </w:pPr>
      <w:r>
        <w:rPr>
          <w:rStyle w:val="FootnoteReference"/>
          <w:lang w:bidi="en-GB"/>
        </w:rPr>
        <w:footnoteRef/>
      </w:r>
      <w:r w:rsidRPr="00CA273E">
        <w:rPr>
          <w:lang w:bidi="en-GB"/>
        </w:rPr>
        <w:t xml:space="preserve"> https://www.bachelorsportal.com/ un https://www.mastersportal.com/</w:t>
      </w:r>
    </w:p>
  </w:footnote>
  <w:footnote w:id="55">
    <w:p w14:paraId="0F9440C0" w14:textId="77777777" w:rsidR="008C78A8" w:rsidRDefault="008C78A8" w:rsidP="008C78A8">
      <w:pPr>
        <w:pStyle w:val="FootnoteText"/>
      </w:pPr>
      <w:r>
        <w:rPr>
          <w:rStyle w:val="FootnoteReference"/>
          <w:lang w:bidi="en-GB"/>
        </w:rPr>
        <w:footnoteRef/>
      </w:r>
      <w:r w:rsidRPr="00EF37DE">
        <w:rPr>
          <w:lang w:bidi="en-GB"/>
        </w:rPr>
        <w:t xml:space="preserve"> Technopolis Group based on LinkedIn analysis, 2020</w:t>
      </w:r>
    </w:p>
  </w:footnote>
  <w:footnote w:id="56">
    <w:p w14:paraId="4584C584" w14:textId="77777777" w:rsidR="008C78A8" w:rsidRDefault="008C78A8" w:rsidP="008C78A8">
      <w:pPr>
        <w:pStyle w:val="FootnoteText"/>
      </w:pPr>
      <w:r>
        <w:rPr>
          <w:rStyle w:val="FootnoteReference"/>
          <w:lang w:bidi="en-GB"/>
        </w:rPr>
        <w:footnoteRef/>
      </w:r>
      <w:r w:rsidRPr="00EF37DE">
        <w:rPr>
          <w:lang w:bidi="en-GB"/>
        </w:rPr>
        <w:t xml:space="preserve"> Technopolis Group based on LinkedIn analysis, 2020</w:t>
      </w:r>
    </w:p>
  </w:footnote>
  <w:footnote w:id="57">
    <w:p w14:paraId="119A2289" w14:textId="77777777" w:rsidR="008C78A8" w:rsidRDefault="008C78A8" w:rsidP="008C78A8">
      <w:pPr>
        <w:pStyle w:val="FootnoteText"/>
      </w:pPr>
      <w:r>
        <w:rPr>
          <w:rStyle w:val="FootnoteReference"/>
          <w:lang w:bidi="en-GB"/>
        </w:rPr>
        <w:footnoteRef/>
      </w:r>
      <w:r w:rsidRPr="00056E79">
        <w:rPr>
          <w:lang w:bidi="en-GB"/>
        </w:rPr>
        <w:t xml:space="preserve"> https://ec.europa.eu/info/strategy/priorities-2019-2024/europe-fit-digital-age/excellence-trust-artificial-intelligence_en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3C41" w14:textId="20F93E87" w:rsidR="00E022C7" w:rsidRDefault="00E022C7" w:rsidP="008443B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28C7"/>
    <w:multiLevelType w:val="hybridMultilevel"/>
    <w:tmpl w:val="A1CA4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64C42"/>
    <w:multiLevelType w:val="hybridMultilevel"/>
    <w:tmpl w:val="85D48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8F7C16"/>
    <w:multiLevelType w:val="hybridMultilevel"/>
    <w:tmpl w:val="498AA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247061"/>
    <w:multiLevelType w:val="hybridMultilevel"/>
    <w:tmpl w:val="3502E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9736D0"/>
    <w:multiLevelType w:val="hybridMultilevel"/>
    <w:tmpl w:val="187220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DB7E74"/>
    <w:multiLevelType w:val="hybridMultilevel"/>
    <w:tmpl w:val="0FFA67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6B568E"/>
    <w:multiLevelType w:val="hybridMultilevel"/>
    <w:tmpl w:val="A9DE3F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296DD8"/>
    <w:multiLevelType w:val="hybridMultilevel"/>
    <w:tmpl w:val="B12C52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4A3805"/>
    <w:multiLevelType w:val="hybridMultilevel"/>
    <w:tmpl w:val="CF3023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707F68"/>
    <w:multiLevelType w:val="hybridMultilevel"/>
    <w:tmpl w:val="259E8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55394B"/>
    <w:multiLevelType w:val="hybridMultilevel"/>
    <w:tmpl w:val="770EB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653C51"/>
    <w:multiLevelType w:val="hybridMultilevel"/>
    <w:tmpl w:val="817E59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AE1859"/>
    <w:multiLevelType w:val="hybridMultilevel"/>
    <w:tmpl w:val="8E305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750A8A"/>
    <w:multiLevelType w:val="hybridMultilevel"/>
    <w:tmpl w:val="1A1C2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787C73"/>
    <w:multiLevelType w:val="hybridMultilevel"/>
    <w:tmpl w:val="175A56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FC62BF"/>
    <w:multiLevelType w:val="hybridMultilevel"/>
    <w:tmpl w:val="21BA2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94E3443"/>
    <w:multiLevelType w:val="hybridMultilevel"/>
    <w:tmpl w:val="48289B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66321F"/>
    <w:multiLevelType w:val="hybridMultilevel"/>
    <w:tmpl w:val="142C57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3B7AC7"/>
    <w:multiLevelType w:val="hybridMultilevel"/>
    <w:tmpl w:val="EDF68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927DCF"/>
    <w:multiLevelType w:val="hybridMultilevel"/>
    <w:tmpl w:val="8F30C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44241C"/>
    <w:multiLevelType w:val="hybridMultilevel"/>
    <w:tmpl w:val="DEC4B6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EC12525"/>
    <w:multiLevelType w:val="hybridMultilevel"/>
    <w:tmpl w:val="546AF3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F211288"/>
    <w:multiLevelType w:val="hybridMultilevel"/>
    <w:tmpl w:val="283CC94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C80B00"/>
    <w:multiLevelType w:val="hybridMultilevel"/>
    <w:tmpl w:val="6950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6868F8"/>
    <w:multiLevelType w:val="hybridMultilevel"/>
    <w:tmpl w:val="99FE4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46B7855"/>
    <w:multiLevelType w:val="hybridMultilevel"/>
    <w:tmpl w:val="2B98BE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82429D"/>
    <w:multiLevelType w:val="hybridMultilevel"/>
    <w:tmpl w:val="6BBC92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91B4A1F"/>
    <w:multiLevelType w:val="hybridMultilevel"/>
    <w:tmpl w:val="8E7E1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EE5732"/>
    <w:multiLevelType w:val="hybridMultilevel"/>
    <w:tmpl w:val="CC101C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1CA7F2D"/>
    <w:multiLevelType w:val="hybridMultilevel"/>
    <w:tmpl w:val="B45EE6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1604CA"/>
    <w:multiLevelType w:val="hybridMultilevel"/>
    <w:tmpl w:val="ABF0B2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ACF76F5"/>
    <w:multiLevelType w:val="multilevel"/>
    <w:tmpl w:val="8BB64FF6"/>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BF768D1"/>
    <w:multiLevelType w:val="hybridMultilevel"/>
    <w:tmpl w:val="C1961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DC637CB"/>
    <w:multiLevelType w:val="hybridMultilevel"/>
    <w:tmpl w:val="4D44A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2C686F"/>
    <w:multiLevelType w:val="hybridMultilevel"/>
    <w:tmpl w:val="75A6F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BE45F7"/>
    <w:multiLevelType w:val="multilevel"/>
    <w:tmpl w:val="CC92843C"/>
    <w:lvl w:ilvl="0">
      <w:start w:val="1"/>
      <w:numFmt w:val="decimal"/>
      <w:pStyle w:val="Heading1"/>
      <w:lvlText w:val="%1"/>
      <w:lvlJc w:val="left"/>
      <w:pPr>
        <w:ind w:left="432" w:hanging="432"/>
      </w:pPr>
    </w:lvl>
    <w:lvl w:ilvl="1">
      <w:start w:val="1"/>
      <w:numFmt w:val="decimal"/>
      <w:pStyle w:val="Heading2"/>
      <w:lvlText w:val="%1.%2"/>
      <w:lvlJc w:val="left"/>
      <w:pPr>
        <w:ind w:left="327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69D14972"/>
    <w:multiLevelType w:val="hybridMultilevel"/>
    <w:tmpl w:val="B56EB0B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F07C9E"/>
    <w:multiLevelType w:val="hybridMultilevel"/>
    <w:tmpl w:val="20B4D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F804C5"/>
    <w:multiLevelType w:val="multilevel"/>
    <w:tmpl w:val="746E2FE0"/>
    <w:lvl w:ilvl="0">
      <w:start w:val="1"/>
      <w:numFmt w:val="decimal"/>
      <w:isLgl/>
      <w:lvlText w:val="%1."/>
      <w:lvlJc w:val="left"/>
      <w:pPr>
        <w:ind w:left="360" w:hanging="360"/>
      </w:pPr>
      <w:rPr>
        <w:rFonts w:hint="default"/>
      </w:rPr>
    </w:lvl>
    <w:lvl w:ilvl="1">
      <w:start w:val="1"/>
      <w:numFmt w:val="decimal"/>
      <w:suff w:val="nothing"/>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C722696"/>
    <w:multiLevelType w:val="hybridMultilevel"/>
    <w:tmpl w:val="F98ABA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1505AA4"/>
    <w:multiLevelType w:val="hybridMultilevel"/>
    <w:tmpl w:val="EDF6A6A8"/>
    <w:lvl w:ilvl="0" w:tplc="446AF752">
      <w:start w:val="202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1" w15:restartNumberingAfterBreak="0">
    <w:nsid w:val="73707200"/>
    <w:multiLevelType w:val="hybridMultilevel"/>
    <w:tmpl w:val="83829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BA4733"/>
    <w:multiLevelType w:val="hybridMultilevel"/>
    <w:tmpl w:val="844C0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42727702">
    <w:abstractNumId w:val="40"/>
  </w:num>
  <w:num w:numId="2" w16cid:durableId="409936557">
    <w:abstractNumId w:val="0"/>
  </w:num>
  <w:num w:numId="3" w16cid:durableId="802580371">
    <w:abstractNumId w:val="15"/>
  </w:num>
  <w:num w:numId="4" w16cid:durableId="1324044749">
    <w:abstractNumId w:val="26"/>
  </w:num>
  <w:num w:numId="5" w16cid:durableId="1305743408">
    <w:abstractNumId w:val="34"/>
  </w:num>
  <w:num w:numId="6" w16cid:durableId="420033647">
    <w:abstractNumId w:val="19"/>
  </w:num>
  <w:num w:numId="7" w16cid:durableId="1071193888">
    <w:abstractNumId w:val="3"/>
  </w:num>
  <w:num w:numId="8" w16cid:durableId="1849759188">
    <w:abstractNumId w:val="36"/>
  </w:num>
  <w:num w:numId="9" w16cid:durableId="1967083192">
    <w:abstractNumId w:val="22"/>
  </w:num>
  <w:num w:numId="10" w16cid:durableId="1934557275">
    <w:abstractNumId w:val="35"/>
  </w:num>
  <w:num w:numId="11" w16cid:durableId="1196693587">
    <w:abstractNumId w:val="30"/>
  </w:num>
  <w:num w:numId="12" w16cid:durableId="1152332771">
    <w:abstractNumId w:val="31"/>
  </w:num>
  <w:num w:numId="13" w16cid:durableId="620956830">
    <w:abstractNumId w:val="38"/>
  </w:num>
  <w:num w:numId="14" w16cid:durableId="634411693">
    <w:abstractNumId w:val="42"/>
  </w:num>
  <w:num w:numId="15" w16cid:durableId="1567649243">
    <w:abstractNumId w:val="20"/>
  </w:num>
  <w:num w:numId="16" w16cid:durableId="210383289">
    <w:abstractNumId w:val="2"/>
  </w:num>
  <w:num w:numId="17" w16cid:durableId="1426804823">
    <w:abstractNumId w:val="41"/>
  </w:num>
  <w:num w:numId="18" w16cid:durableId="1745637648">
    <w:abstractNumId w:val="6"/>
  </w:num>
  <w:num w:numId="19" w16cid:durableId="1748843052">
    <w:abstractNumId w:val="13"/>
  </w:num>
  <w:num w:numId="20" w16cid:durableId="1314288070">
    <w:abstractNumId w:val="39"/>
  </w:num>
  <w:num w:numId="21" w16cid:durableId="1434982087">
    <w:abstractNumId w:val="16"/>
  </w:num>
  <w:num w:numId="22" w16cid:durableId="1102382690">
    <w:abstractNumId w:val="21"/>
  </w:num>
  <w:num w:numId="23" w16cid:durableId="447092767">
    <w:abstractNumId w:val="14"/>
  </w:num>
  <w:num w:numId="24" w16cid:durableId="2071146834">
    <w:abstractNumId w:val="8"/>
  </w:num>
  <w:num w:numId="25" w16cid:durableId="1634404429">
    <w:abstractNumId w:val="11"/>
  </w:num>
  <w:num w:numId="26" w16cid:durableId="2007634795">
    <w:abstractNumId w:val="17"/>
  </w:num>
  <w:num w:numId="27" w16cid:durableId="1253008367">
    <w:abstractNumId w:val="29"/>
  </w:num>
  <w:num w:numId="28" w16cid:durableId="1575822951">
    <w:abstractNumId w:val="18"/>
  </w:num>
  <w:num w:numId="29" w16cid:durableId="499781305">
    <w:abstractNumId w:val="25"/>
  </w:num>
  <w:num w:numId="30" w16cid:durableId="1740790016">
    <w:abstractNumId w:val="5"/>
  </w:num>
  <w:num w:numId="31" w16cid:durableId="415833450">
    <w:abstractNumId w:val="7"/>
  </w:num>
  <w:num w:numId="32" w16cid:durableId="1812870784">
    <w:abstractNumId w:val="37"/>
  </w:num>
  <w:num w:numId="33" w16cid:durableId="2142265810">
    <w:abstractNumId w:val="24"/>
  </w:num>
  <w:num w:numId="34" w16cid:durableId="213854858">
    <w:abstractNumId w:val="1"/>
  </w:num>
  <w:num w:numId="35" w16cid:durableId="548617687">
    <w:abstractNumId w:val="10"/>
  </w:num>
  <w:num w:numId="36" w16cid:durableId="1892109176">
    <w:abstractNumId w:val="27"/>
  </w:num>
  <w:num w:numId="37" w16cid:durableId="1548758977">
    <w:abstractNumId w:val="9"/>
  </w:num>
  <w:num w:numId="38" w16cid:durableId="1510171666">
    <w:abstractNumId w:val="32"/>
  </w:num>
  <w:num w:numId="39" w16cid:durableId="1917085846">
    <w:abstractNumId w:val="12"/>
  </w:num>
  <w:num w:numId="40" w16cid:durableId="802963476">
    <w:abstractNumId w:val="4"/>
  </w:num>
  <w:num w:numId="41" w16cid:durableId="1255897753">
    <w:abstractNumId w:val="33"/>
  </w:num>
  <w:num w:numId="42" w16cid:durableId="2005814958">
    <w:abstractNumId w:val="23"/>
  </w:num>
  <w:num w:numId="43" w16cid:durableId="41852116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C2"/>
    <w:rsid w:val="00001F51"/>
    <w:rsid w:val="00002224"/>
    <w:rsid w:val="00002471"/>
    <w:rsid w:val="00002748"/>
    <w:rsid w:val="00003210"/>
    <w:rsid w:val="00003A68"/>
    <w:rsid w:val="000047F5"/>
    <w:rsid w:val="00004848"/>
    <w:rsid w:val="000053DB"/>
    <w:rsid w:val="00006366"/>
    <w:rsid w:val="00006EC6"/>
    <w:rsid w:val="00006EE1"/>
    <w:rsid w:val="0001066D"/>
    <w:rsid w:val="00011570"/>
    <w:rsid w:val="000115F1"/>
    <w:rsid w:val="0001797D"/>
    <w:rsid w:val="00017B38"/>
    <w:rsid w:val="0002070D"/>
    <w:rsid w:val="000221C2"/>
    <w:rsid w:val="0002274B"/>
    <w:rsid w:val="00023004"/>
    <w:rsid w:val="00023BBD"/>
    <w:rsid w:val="00023FBC"/>
    <w:rsid w:val="00027328"/>
    <w:rsid w:val="00027774"/>
    <w:rsid w:val="000277D1"/>
    <w:rsid w:val="00027D87"/>
    <w:rsid w:val="00027F89"/>
    <w:rsid w:val="00032FC1"/>
    <w:rsid w:val="0003551B"/>
    <w:rsid w:val="00036738"/>
    <w:rsid w:val="00036FBB"/>
    <w:rsid w:val="00037A4A"/>
    <w:rsid w:val="00037F7C"/>
    <w:rsid w:val="00040C6E"/>
    <w:rsid w:val="000411A4"/>
    <w:rsid w:val="00041E9A"/>
    <w:rsid w:val="00042CB1"/>
    <w:rsid w:val="0004381F"/>
    <w:rsid w:val="00043A7D"/>
    <w:rsid w:val="00044135"/>
    <w:rsid w:val="000443D7"/>
    <w:rsid w:val="00044C39"/>
    <w:rsid w:val="00045BC5"/>
    <w:rsid w:val="00045ED1"/>
    <w:rsid w:val="000468B0"/>
    <w:rsid w:val="00047D48"/>
    <w:rsid w:val="000500EC"/>
    <w:rsid w:val="00050C33"/>
    <w:rsid w:val="000510AC"/>
    <w:rsid w:val="000511B6"/>
    <w:rsid w:val="000515BA"/>
    <w:rsid w:val="00051687"/>
    <w:rsid w:val="0005195A"/>
    <w:rsid w:val="000529A4"/>
    <w:rsid w:val="000529B3"/>
    <w:rsid w:val="00052F25"/>
    <w:rsid w:val="00054198"/>
    <w:rsid w:val="00054797"/>
    <w:rsid w:val="000547E7"/>
    <w:rsid w:val="0005502E"/>
    <w:rsid w:val="0005507B"/>
    <w:rsid w:val="000556C9"/>
    <w:rsid w:val="00056818"/>
    <w:rsid w:val="000577A1"/>
    <w:rsid w:val="00060AE9"/>
    <w:rsid w:val="00060D48"/>
    <w:rsid w:val="0006112C"/>
    <w:rsid w:val="00063F56"/>
    <w:rsid w:val="000666D1"/>
    <w:rsid w:val="00070384"/>
    <w:rsid w:val="00071449"/>
    <w:rsid w:val="00073158"/>
    <w:rsid w:val="000743FF"/>
    <w:rsid w:val="000748A6"/>
    <w:rsid w:val="00075529"/>
    <w:rsid w:val="00075648"/>
    <w:rsid w:val="00075F58"/>
    <w:rsid w:val="00077C22"/>
    <w:rsid w:val="00077DCE"/>
    <w:rsid w:val="00077E10"/>
    <w:rsid w:val="00080DA2"/>
    <w:rsid w:val="00081EE1"/>
    <w:rsid w:val="0008218D"/>
    <w:rsid w:val="000828C7"/>
    <w:rsid w:val="00086C96"/>
    <w:rsid w:val="00086FBA"/>
    <w:rsid w:val="000905CE"/>
    <w:rsid w:val="00090769"/>
    <w:rsid w:val="000915A2"/>
    <w:rsid w:val="00092353"/>
    <w:rsid w:val="000926C6"/>
    <w:rsid w:val="0009430E"/>
    <w:rsid w:val="00094DD7"/>
    <w:rsid w:val="000955CB"/>
    <w:rsid w:val="00096350"/>
    <w:rsid w:val="00097235"/>
    <w:rsid w:val="000A003A"/>
    <w:rsid w:val="000A0631"/>
    <w:rsid w:val="000A2A94"/>
    <w:rsid w:val="000A2BED"/>
    <w:rsid w:val="000A3B31"/>
    <w:rsid w:val="000A4074"/>
    <w:rsid w:val="000A44B3"/>
    <w:rsid w:val="000A509B"/>
    <w:rsid w:val="000A5EEE"/>
    <w:rsid w:val="000B154C"/>
    <w:rsid w:val="000B189E"/>
    <w:rsid w:val="000B21F9"/>
    <w:rsid w:val="000B4488"/>
    <w:rsid w:val="000B6C76"/>
    <w:rsid w:val="000B7C53"/>
    <w:rsid w:val="000C24CF"/>
    <w:rsid w:val="000C30C5"/>
    <w:rsid w:val="000C3853"/>
    <w:rsid w:val="000C634A"/>
    <w:rsid w:val="000C64F2"/>
    <w:rsid w:val="000D080E"/>
    <w:rsid w:val="000D3EFD"/>
    <w:rsid w:val="000D4825"/>
    <w:rsid w:val="000D5759"/>
    <w:rsid w:val="000E04F7"/>
    <w:rsid w:val="000E10A8"/>
    <w:rsid w:val="000E1FAC"/>
    <w:rsid w:val="000E28B3"/>
    <w:rsid w:val="000E4EBA"/>
    <w:rsid w:val="000E5132"/>
    <w:rsid w:val="000E6196"/>
    <w:rsid w:val="000E6227"/>
    <w:rsid w:val="000E666A"/>
    <w:rsid w:val="000E7263"/>
    <w:rsid w:val="000F4834"/>
    <w:rsid w:val="000F5020"/>
    <w:rsid w:val="000F5EFF"/>
    <w:rsid w:val="000F73ED"/>
    <w:rsid w:val="000F76E0"/>
    <w:rsid w:val="0010042F"/>
    <w:rsid w:val="0010134F"/>
    <w:rsid w:val="001028D9"/>
    <w:rsid w:val="001037F4"/>
    <w:rsid w:val="001060D3"/>
    <w:rsid w:val="001060DE"/>
    <w:rsid w:val="00106F04"/>
    <w:rsid w:val="00111694"/>
    <w:rsid w:val="001128E6"/>
    <w:rsid w:val="00114157"/>
    <w:rsid w:val="0011572B"/>
    <w:rsid w:val="001167FF"/>
    <w:rsid w:val="00121DC4"/>
    <w:rsid w:val="00122495"/>
    <w:rsid w:val="00123613"/>
    <w:rsid w:val="0012408F"/>
    <w:rsid w:val="0012609F"/>
    <w:rsid w:val="001265B8"/>
    <w:rsid w:val="00126BE5"/>
    <w:rsid w:val="00126F6D"/>
    <w:rsid w:val="00130AFD"/>
    <w:rsid w:val="00130E3D"/>
    <w:rsid w:val="00131973"/>
    <w:rsid w:val="001327E1"/>
    <w:rsid w:val="00132B28"/>
    <w:rsid w:val="0013329D"/>
    <w:rsid w:val="00136AE0"/>
    <w:rsid w:val="00141637"/>
    <w:rsid w:val="001433C2"/>
    <w:rsid w:val="0014497D"/>
    <w:rsid w:val="001453B1"/>
    <w:rsid w:val="001462F5"/>
    <w:rsid w:val="00146847"/>
    <w:rsid w:val="00147275"/>
    <w:rsid w:val="00147A69"/>
    <w:rsid w:val="00147DCF"/>
    <w:rsid w:val="00150B4D"/>
    <w:rsid w:val="00152D2A"/>
    <w:rsid w:val="00152DD5"/>
    <w:rsid w:val="0015335E"/>
    <w:rsid w:val="00153B62"/>
    <w:rsid w:val="00153CF5"/>
    <w:rsid w:val="00154757"/>
    <w:rsid w:val="00156107"/>
    <w:rsid w:val="0015645C"/>
    <w:rsid w:val="00157212"/>
    <w:rsid w:val="00157C02"/>
    <w:rsid w:val="001605A6"/>
    <w:rsid w:val="00160990"/>
    <w:rsid w:val="00160C23"/>
    <w:rsid w:val="00160C6E"/>
    <w:rsid w:val="00161BD0"/>
    <w:rsid w:val="001635C5"/>
    <w:rsid w:val="00164548"/>
    <w:rsid w:val="00167EF3"/>
    <w:rsid w:val="00170C19"/>
    <w:rsid w:val="00171DB2"/>
    <w:rsid w:val="00173A4C"/>
    <w:rsid w:val="0017481A"/>
    <w:rsid w:val="001753BE"/>
    <w:rsid w:val="0017663E"/>
    <w:rsid w:val="001772D8"/>
    <w:rsid w:val="00177C61"/>
    <w:rsid w:val="00180FBE"/>
    <w:rsid w:val="00181F6C"/>
    <w:rsid w:val="00182D60"/>
    <w:rsid w:val="0018438A"/>
    <w:rsid w:val="001844CB"/>
    <w:rsid w:val="00184913"/>
    <w:rsid w:val="001849B2"/>
    <w:rsid w:val="0018675D"/>
    <w:rsid w:val="00186FC9"/>
    <w:rsid w:val="00192445"/>
    <w:rsid w:val="00192EA7"/>
    <w:rsid w:val="00193549"/>
    <w:rsid w:val="0019395F"/>
    <w:rsid w:val="00193F0A"/>
    <w:rsid w:val="001940B9"/>
    <w:rsid w:val="00197075"/>
    <w:rsid w:val="00197B78"/>
    <w:rsid w:val="001A20FD"/>
    <w:rsid w:val="001A2885"/>
    <w:rsid w:val="001A2892"/>
    <w:rsid w:val="001A28EA"/>
    <w:rsid w:val="001A292B"/>
    <w:rsid w:val="001A3409"/>
    <w:rsid w:val="001A34C2"/>
    <w:rsid w:val="001A3CCE"/>
    <w:rsid w:val="001A54F3"/>
    <w:rsid w:val="001A7F8B"/>
    <w:rsid w:val="001B03CD"/>
    <w:rsid w:val="001B1793"/>
    <w:rsid w:val="001B2292"/>
    <w:rsid w:val="001B2315"/>
    <w:rsid w:val="001B6456"/>
    <w:rsid w:val="001C0B2E"/>
    <w:rsid w:val="001C0FD4"/>
    <w:rsid w:val="001C1ADE"/>
    <w:rsid w:val="001C2469"/>
    <w:rsid w:val="001C2B83"/>
    <w:rsid w:val="001C2BA7"/>
    <w:rsid w:val="001C3F43"/>
    <w:rsid w:val="001C5330"/>
    <w:rsid w:val="001C5BB8"/>
    <w:rsid w:val="001D0031"/>
    <w:rsid w:val="001D17A3"/>
    <w:rsid w:val="001D1B84"/>
    <w:rsid w:val="001D1DBF"/>
    <w:rsid w:val="001D20FC"/>
    <w:rsid w:val="001D5930"/>
    <w:rsid w:val="001D710F"/>
    <w:rsid w:val="001D7635"/>
    <w:rsid w:val="001E1499"/>
    <w:rsid w:val="001E1C9A"/>
    <w:rsid w:val="001E3BE2"/>
    <w:rsid w:val="001E4BE1"/>
    <w:rsid w:val="001E5412"/>
    <w:rsid w:val="001E582D"/>
    <w:rsid w:val="001E66EE"/>
    <w:rsid w:val="001E77E6"/>
    <w:rsid w:val="001F0009"/>
    <w:rsid w:val="001F0316"/>
    <w:rsid w:val="001F0A0D"/>
    <w:rsid w:val="001F1BF5"/>
    <w:rsid w:val="001F288F"/>
    <w:rsid w:val="001F2D54"/>
    <w:rsid w:val="001F350B"/>
    <w:rsid w:val="001F38EE"/>
    <w:rsid w:val="001F3D92"/>
    <w:rsid w:val="001F47CD"/>
    <w:rsid w:val="001F605E"/>
    <w:rsid w:val="001F6CA6"/>
    <w:rsid w:val="001F6EE6"/>
    <w:rsid w:val="001F7096"/>
    <w:rsid w:val="001F70A4"/>
    <w:rsid w:val="001F73C2"/>
    <w:rsid w:val="001F7EEE"/>
    <w:rsid w:val="00200283"/>
    <w:rsid w:val="00201610"/>
    <w:rsid w:val="00202001"/>
    <w:rsid w:val="00203CBD"/>
    <w:rsid w:val="00204E6D"/>
    <w:rsid w:val="002056D3"/>
    <w:rsid w:val="00205842"/>
    <w:rsid w:val="00207599"/>
    <w:rsid w:val="002101F2"/>
    <w:rsid w:val="002105A1"/>
    <w:rsid w:val="00210EDD"/>
    <w:rsid w:val="002110E2"/>
    <w:rsid w:val="00211494"/>
    <w:rsid w:val="00211D52"/>
    <w:rsid w:val="00212DF9"/>
    <w:rsid w:val="00212E89"/>
    <w:rsid w:val="002134CE"/>
    <w:rsid w:val="002139D6"/>
    <w:rsid w:val="00216700"/>
    <w:rsid w:val="00216FAA"/>
    <w:rsid w:val="00217241"/>
    <w:rsid w:val="00220CE0"/>
    <w:rsid w:val="002226C9"/>
    <w:rsid w:val="00222D7E"/>
    <w:rsid w:val="00223402"/>
    <w:rsid w:val="002242E9"/>
    <w:rsid w:val="00224867"/>
    <w:rsid w:val="0022644C"/>
    <w:rsid w:val="00226E9A"/>
    <w:rsid w:val="002277B1"/>
    <w:rsid w:val="002303D7"/>
    <w:rsid w:val="0023133E"/>
    <w:rsid w:val="002314F2"/>
    <w:rsid w:val="00232B28"/>
    <w:rsid w:val="00232B84"/>
    <w:rsid w:val="00232D45"/>
    <w:rsid w:val="00233602"/>
    <w:rsid w:val="00233734"/>
    <w:rsid w:val="00235378"/>
    <w:rsid w:val="00235C83"/>
    <w:rsid w:val="00236E80"/>
    <w:rsid w:val="00237694"/>
    <w:rsid w:val="00237951"/>
    <w:rsid w:val="00237A92"/>
    <w:rsid w:val="002402E2"/>
    <w:rsid w:val="0024033E"/>
    <w:rsid w:val="00241B6D"/>
    <w:rsid w:val="002429EC"/>
    <w:rsid w:val="002452C8"/>
    <w:rsid w:val="00245862"/>
    <w:rsid w:val="00246931"/>
    <w:rsid w:val="002474E7"/>
    <w:rsid w:val="00247948"/>
    <w:rsid w:val="002501B1"/>
    <w:rsid w:val="00250655"/>
    <w:rsid w:val="00253C1B"/>
    <w:rsid w:val="00255052"/>
    <w:rsid w:val="002574E0"/>
    <w:rsid w:val="00257C84"/>
    <w:rsid w:val="0026044E"/>
    <w:rsid w:val="0026216C"/>
    <w:rsid w:val="00262E65"/>
    <w:rsid w:val="00265452"/>
    <w:rsid w:val="00265CF6"/>
    <w:rsid w:val="00267AF9"/>
    <w:rsid w:val="002705D2"/>
    <w:rsid w:val="002707D4"/>
    <w:rsid w:val="002715F7"/>
    <w:rsid w:val="002716AC"/>
    <w:rsid w:val="00272543"/>
    <w:rsid w:val="00272E73"/>
    <w:rsid w:val="00273FB5"/>
    <w:rsid w:val="00274313"/>
    <w:rsid w:val="00274385"/>
    <w:rsid w:val="00275CBA"/>
    <w:rsid w:val="0027647C"/>
    <w:rsid w:val="002766A5"/>
    <w:rsid w:val="00277755"/>
    <w:rsid w:val="002777B9"/>
    <w:rsid w:val="00277DDE"/>
    <w:rsid w:val="0028042E"/>
    <w:rsid w:val="00280EEA"/>
    <w:rsid w:val="00280FDA"/>
    <w:rsid w:val="00282BBD"/>
    <w:rsid w:val="00282FE1"/>
    <w:rsid w:val="00283FAA"/>
    <w:rsid w:val="00286F82"/>
    <w:rsid w:val="00287907"/>
    <w:rsid w:val="00287DE2"/>
    <w:rsid w:val="002900D2"/>
    <w:rsid w:val="00290681"/>
    <w:rsid w:val="00291ED1"/>
    <w:rsid w:val="00292114"/>
    <w:rsid w:val="002925F8"/>
    <w:rsid w:val="00292805"/>
    <w:rsid w:val="00292E0F"/>
    <w:rsid w:val="00293D6D"/>
    <w:rsid w:val="00293DE2"/>
    <w:rsid w:val="00295275"/>
    <w:rsid w:val="00295504"/>
    <w:rsid w:val="00296D9C"/>
    <w:rsid w:val="002A1446"/>
    <w:rsid w:val="002A2237"/>
    <w:rsid w:val="002A40D1"/>
    <w:rsid w:val="002A527A"/>
    <w:rsid w:val="002A5997"/>
    <w:rsid w:val="002A5AB8"/>
    <w:rsid w:val="002A669D"/>
    <w:rsid w:val="002A6FE1"/>
    <w:rsid w:val="002A7831"/>
    <w:rsid w:val="002B05E8"/>
    <w:rsid w:val="002B06EC"/>
    <w:rsid w:val="002B1831"/>
    <w:rsid w:val="002B1995"/>
    <w:rsid w:val="002B1FDB"/>
    <w:rsid w:val="002B3296"/>
    <w:rsid w:val="002B3A32"/>
    <w:rsid w:val="002B4DA9"/>
    <w:rsid w:val="002B5A7D"/>
    <w:rsid w:val="002C0056"/>
    <w:rsid w:val="002C2016"/>
    <w:rsid w:val="002C3B17"/>
    <w:rsid w:val="002C5026"/>
    <w:rsid w:val="002D1217"/>
    <w:rsid w:val="002D1592"/>
    <w:rsid w:val="002D1BFD"/>
    <w:rsid w:val="002D285F"/>
    <w:rsid w:val="002D2FBE"/>
    <w:rsid w:val="002D30AC"/>
    <w:rsid w:val="002D33B0"/>
    <w:rsid w:val="002D55B0"/>
    <w:rsid w:val="002D708A"/>
    <w:rsid w:val="002D71BD"/>
    <w:rsid w:val="002E0465"/>
    <w:rsid w:val="002E0B9A"/>
    <w:rsid w:val="002E109E"/>
    <w:rsid w:val="002E1FB6"/>
    <w:rsid w:val="002E2076"/>
    <w:rsid w:val="002E2197"/>
    <w:rsid w:val="002E2597"/>
    <w:rsid w:val="002E55CF"/>
    <w:rsid w:val="002E58B1"/>
    <w:rsid w:val="002E6108"/>
    <w:rsid w:val="002E6DD3"/>
    <w:rsid w:val="002E6ECA"/>
    <w:rsid w:val="002E799B"/>
    <w:rsid w:val="002F2CE8"/>
    <w:rsid w:val="002F2E3A"/>
    <w:rsid w:val="002F697D"/>
    <w:rsid w:val="002F6D19"/>
    <w:rsid w:val="002F6E35"/>
    <w:rsid w:val="002F70E2"/>
    <w:rsid w:val="002F7CE3"/>
    <w:rsid w:val="00301DC8"/>
    <w:rsid w:val="00302107"/>
    <w:rsid w:val="003023BB"/>
    <w:rsid w:val="0030265D"/>
    <w:rsid w:val="00302A55"/>
    <w:rsid w:val="00304581"/>
    <w:rsid w:val="003066FC"/>
    <w:rsid w:val="00307160"/>
    <w:rsid w:val="0031174A"/>
    <w:rsid w:val="0031226D"/>
    <w:rsid w:val="003156B1"/>
    <w:rsid w:val="00316172"/>
    <w:rsid w:val="003168BC"/>
    <w:rsid w:val="003168F1"/>
    <w:rsid w:val="00316B02"/>
    <w:rsid w:val="003175AC"/>
    <w:rsid w:val="0032017A"/>
    <w:rsid w:val="0032078A"/>
    <w:rsid w:val="00320C64"/>
    <w:rsid w:val="00320FFB"/>
    <w:rsid w:val="00321436"/>
    <w:rsid w:val="00321B09"/>
    <w:rsid w:val="003224F2"/>
    <w:rsid w:val="00322ABD"/>
    <w:rsid w:val="00323038"/>
    <w:rsid w:val="00323DB9"/>
    <w:rsid w:val="0032671F"/>
    <w:rsid w:val="00327ECE"/>
    <w:rsid w:val="00330240"/>
    <w:rsid w:val="003317B5"/>
    <w:rsid w:val="003321B3"/>
    <w:rsid w:val="00333769"/>
    <w:rsid w:val="00333DCB"/>
    <w:rsid w:val="003344D0"/>
    <w:rsid w:val="00335A2D"/>
    <w:rsid w:val="00337508"/>
    <w:rsid w:val="0034098C"/>
    <w:rsid w:val="00341975"/>
    <w:rsid w:val="003426CC"/>
    <w:rsid w:val="00342BC5"/>
    <w:rsid w:val="00342C5A"/>
    <w:rsid w:val="00343387"/>
    <w:rsid w:val="00343FD8"/>
    <w:rsid w:val="003443D2"/>
    <w:rsid w:val="00344EAE"/>
    <w:rsid w:val="0034583A"/>
    <w:rsid w:val="00345D6D"/>
    <w:rsid w:val="00346882"/>
    <w:rsid w:val="00347323"/>
    <w:rsid w:val="003505AA"/>
    <w:rsid w:val="00351CC2"/>
    <w:rsid w:val="00353C21"/>
    <w:rsid w:val="003546BE"/>
    <w:rsid w:val="00355D47"/>
    <w:rsid w:val="003564EA"/>
    <w:rsid w:val="00357237"/>
    <w:rsid w:val="00357977"/>
    <w:rsid w:val="00360E22"/>
    <w:rsid w:val="00362ADC"/>
    <w:rsid w:val="00362C88"/>
    <w:rsid w:val="00366C88"/>
    <w:rsid w:val="003673B3"/>
    <w:rsid w:val="00367851"/>
    <w:rsid w:val="00367BA3"/>
    <w:rsid w:val="00372825"/>
    <w:rsid w:val="0037519A"/>
    <w:rsid w:val="00375C65"/>
    <w:rsid w:val="00376FA2"/>
    <w:rsid w:val="00377419"/>
    <w:rsid w:val="00380271"/>
    <w:rsid w:val="00380A22"/>
    <w:rsid w:val="00382707"/>
    <w:rsid w:val="003841E4"/>
    <w:rsid w:val="00385F5D"/>
    <w:rsid w:val="00386A91"/>
    <w:rsid w:val="00386F32"/>
    <w:rsid w:val="0039034F"/>
    <w:rsid w:val="00390579"/>
    <w:rsid w:val="0039073B"/>
    <w:rsid w:val="00391CA3"/>
    <w:rsid w:val="00391D49"/>
    <w:rsid w:val="0039475D"/>
    <w:rsid w:val="00394964"/>
    <w:rsid w:val="00394B4B"/>
    <w:rsid w:val="0039512F"/>
    <w:rsid w:val="00396353"/>
    <w:rsid w:val="0039681D"/>
    <w:rsid w:val="0039684A"/>
    <w:rsid w:val="00397275"/>
    <w:rsid w:val="003978FF"/>
    <w:rsid w:val="003A127C"/>
    <w:rsid w:val="003A13D9"/>
    <w:rsid w:val="003A197D"/>
    <w:rsid w:val="003A1A40"/>
    <w:rsid w:val="003A2A7A"/>
    <w:rsid w:val="003A6165"/>
    <w:rsid w:val="003A621E"/>
    <w:rsid w:val="003A649D"/>
    <w:rsid w:val="003A7845"/>
    <w:rsid w:val="003B00C1"/>
    <w:rsid w:val="003B0B7E"/>
    <w:rsid w:val="003B19D7"/>
    <w:rsid w:val="003B28BD"/>
    <w:rsid w:val="003B44B4"/>
    <w:rsid w:val="003B568F"/>
    <w:rsid w:val="003B5DAD"/>
    <w:rsid w:val="003B669E"/>
    <w:rsid w:val="003B6CC0"/>
    <w:rsid w:val="003B78DB"/>
    <w:rsid w:val="003B7D6C"/>
    <w:rsid w:val="003C0587"/>
    <w:rsid w:val="003C2D10"/>
    <w:rsid w:val="003C2F53"/>
    <w:rsid w:val="003C44A9"/>
    <w:rsid w:val="003C47DB"/>
    <w:rsid w:val="003C4D3C"/>
    <w:rsid w:val="003C61D9"/>
    <w:rsid w:val="003C70A8"/>
    <w:rsid w:val="003C711C"/>
    <w:rsid w:val="003C7168"/>
    <w:rsid w:val="003D0BDA"/>
    <w:rsid w:val="003D0C46"/>
    <w:rsid w:val="003D1111"/>
    <w:rsid w:val="003D331D"/>
    <w:rsid w:val="003D380B"/>
    <w:rsid w:val="003D4395"/>
    <w:rsid w:val="003D611A"/>
    <w:rsid w:val="003D6467"/>
    <w:rsid w:val="003D6484"/>
    <w:rsid w:val="003D6C94"/>
    <w:rsid w:val="003D6D54"/>
    <w:rsid w:val="003D7D03"/>
    <w:rsid w:val="003E0AC0"/>
    <w:rsid w:val="003E13B5"/>
    <w:rsid w:val="003E3617"/>
    <w:rsid w:val="003E39A9"/>
    <w:rsid w:val="003E39EC"/>
    <w:rsid w:val="003E6E3E"/>
    <w:rsid w:val="003E7018"/>
    <w:rsid w:val="003E75E2"/>
    <w:rsid w:val="003E76BD"/>
    <w:rsid w:val="003F0867"/>
    <w:rsid w:val="003F1FE8"/>
    <w:rsid w:val="003F202A"/>
    <w:rsid w:val="003F2689"/>
    <w:rsid w:val="003F6AF0"/>
    <w:rsid w:val="003F7D65"/>
    <w:rsid w:val="0040076F"/>
    <w:rsid w:val="0040306F"/>
    <w:rsid w:val="00403B4D"/>
    <w:rsid w:val="00403F43"/>
    <w:rsid w:val="00404AE8"/>
    <w:rsid w:val="0040508F"/>
    <w:rsid w:val="00405ADE"/>
    <w:rsid w:val="0040619A"/>
    <w:rsid w:val="004067DD"/>
    <w:rsid w:val="004112AC"/>
    <w:rsid w:val="00411F79"/>
    <w:rsid w:val="0041248A"/>
    <w:rsid w:val="00412663"/>
    <w:rsid w:val="00414073"/>
    <w:rsid w:val="004152BA"/>
    <w:rsid w:val="004164A6"/>
    <w:rsid w:val="004165F6"/>
    <w:rsid w:val="00420B3B"/>
    <w:rsid w:val="00420E44"/>
    <w:rsid w:val="00422A76"/>
    <w:rsid w:val="00422F13"/>
    <w:rsid w:val="0042367A"/>
    <w:rsid w:val="004237B5"/>
    <w:rsid w:val="004242B4"/>
    <w:rsid w:val="00425027"/>
    <w:rsid w:val="0042523C"/>
    <w:rsid w:val="004252CA"/>
    <w:rsid w:val="004259E0"/>
    <w:rsid w:val="00426180"/>
    <w:rsid w:val="004264BC"/>
    <w:rsid w:val="004264FA"/>
    <w:rsid w:val="004274DA"/>
    <w:rsid w:val="004275A9"/>
    <w:rsid w:val="00427807"/>
    <w:rsid w:val="00427A5D"/>
    <w:rsid w:val="00427E8E"/>
    <w:rsid w:val="00427EA7"/>
    <w:rsid w:val="004301AB"/>
    <w:rsid w:val="004301C1"/>
    <w:rsid w:val="004306C4"/>
    <w:rsid w:val="0043153C"/>
    <w:rsid w:val="00431AE2"/>
    <w:rsid w:val="00431F04"/>
    <w:rsid w:val="004329FA"/>
    <w:rsid w:val="004338D0"/>
    <w:rsid w:val="00433C99"/>
    <w:rsid w:val="00436C76"/>
    <w:rsid w:val="00441642"/>
    <w:rsid w:val="00441988"/>
    <w:rsid w:val="00444C1D"/>
    <w:rsid w:val="00445F0A"/>
    <w:rsid w:val="00447787"/>
    <w:rsid w:val="00450DD1"/>
    <w:rsid w:val="004528A7"/>
    <w:rsid w:val="0045303D"/>
    <w:rsid w:val="00453869"/>
    <w:rsid w:val="00453D0E"/>
    <w:rsid w:val="0045700C"/>
    <w:rsid w:val="004574FE"/>
    <w:rsid w:val="004575F5"/>
    <w:rsid w:val="004576D9"/>
    <w:rsid w:val="004578DD"/>
    <w:rsid w:val="0046014A"/>
    <w:rsid w:val="0046083C"/>
    <w:rsid w:val="00460BC8"/>
    <w:rsid w:val="00463925"/>
    <w:rsid w:val="00464FEF"/>
    <w:rsid w:val="00466E6B"/>
    <w:rsid w:val="00467857"/>
    <w:rsid w:val="004705CB"/>
    <w:rsid w:val="00470933"/>
    <w:rsid w:val="00470A9D"/>
    <w:rsid w:val="00471298"/>
    <w:rsid w:val="00471DBA"/>
    <w:rsid w:val="0047543C"/>
    <w:rsid w:val="00475640"/>
    <w:rsid w:val="00475A05"/>
    <w:rsid w:val="00475E84"/>
    <w:rsid w:val="004769E5"/>
    <w:rsid w:val="00476A8F"/>
    <w:rsid w:val="00477177"/>
    <w:rsid w:val="004801B4"/>
    <w:rsid w:val="00480695"/>
    <w:rsid w:val="00481D8F"/>
    <w:rsid w:val="004828BD"/>
    <w:rsid w:val="00483EDD"/>
    <w:rsid w:val="0048401A"/>
    <w:rsid w:val="00484549"/>
    <w:rsid w:val="00484BF4"/>
    <w:rsid w:val="0048512C"/>
    <w:rsid w:val="00486B2F"/>
    <w:rsid w:val="00486D07"/>
    <w:rsid w:val="0049010E"/>
    <w:rsid w:val="00495013"/>
    <w:rsid w:val="004962C5"/>
    <w:rsid w:val="00496FCD"/>
    <w:rsid w:val="00497CA2"/>
    <w:rsid w:val="004A029C"/>
    <w:rsid w:val="004A0323"/>
    <w:rsid w:val="004A092F"/>
    <w:rsid w:val="004A168A"/>
    <w:rsid w:val="004A16C0"/>
    <w:rsid w:val="004A1797"/>
    <w:rsid w:val="004A2799"/>
    <w:rsid w:val="004A6998"/>
    <w:rsid w:val="004A6A9D"/>
    <w:rsid w:val="004A7000"/>
    <w:rsid w:val="004B12EE"/>
    <w:rsid w:val="004B183F"/>
    <w:rsid w:val="004B278B"/>
    <w:rsid w:val="004B37FF"/>
    <w:rsid w:val="004B407F"/>
    <w:rsid w:val="004B700A"/>
    <w:rsid w:val="004B7375"/>
    <w:rsid w:val="004B7D28"/>
    <w:rsid w:val="004C00BD"/>
    <w:rsid w:val="004C2981"/>
    <w:rsid w:val="004C3588"/>
    <w:rsid w:val="004C3B99"/>
    <w:rsid w:val="004C4580"/>
    <w:rsid w:val="004C565A"/>
    <w:rsid w:val="004C578D"/>
    <w:rsid w:val="004C57D3"/>
    <w:rsid w:val="004C63F0"/>
    <w:rsid w:val="004C6497"/>
    <w:rsid w:val="004C6648"/>
    <w:rsid w:val="004C6A18"/>
    <w:rsid w:val="004C70FE"/>
    <w:rsid w:val="004C759E"/>
    <w:rsid w:val="004D162C"/>
    <w:rsid w:val="004D1AC0"/>
    <w:rsid w:val="004D1CBB"/>
    <w:rsid w:val="004D2C58"/>
    <w:rsid w:val="004D37F4"/>
    <w:rsid w:val="004D4831"/>
    <w:rsid w:val="004D4D7D"/>
    <w:rsid w:val="004D6F5C"/>
    <w:rsid w:val="004D764F"/>
    <w:rsid w:val="004E03F2"/>
    <w:rsid w:val="004E0410"/>
    <w:rsid w:val="004E07BB"/>
    <w:rsid w:val="004E2A79"/>
    <w:rsid w:val="004E2BC0"/>
    <w:rsid w:val="004E3C65"/>
    <w:rsid w:val="004E4F3F"/>
    <w:rsid w:val="004E5BB9"/>
    <w:rsid w:val="004E5E3B"/>
    <w:rsid w:val="004E641C"/>
    <w:rsid w:val="004E7105"/>
    <w:rsid w:val="004E77DA"/>
    <w:rsid w:val="004E7886"/>
    <w:rsid w:val="004F11F0"/>
    <w:rsid w:val="004F20BA"/>
    <w:rsid w:val="004F3B25"/>
    <w:rsid w:val="004F75F4"/>
    <w:rsid w:val="005000B2"/>
    <w:rsid w:val="00500DF6"/>
    <w:rsid w:val="005011B8"/>
    <w:rsid w:val="0050159C"/>
    <w:rsid w:val="0050262F"/>
    <w:rsid w:val="00503195"/>
    <w:rsid w:val="0050412C"/>
    <w:rsid w:val="00505704"/>
    <w:rsid w:val="00507963"/>
    <w:rsid w:val="00507C5C"/>
    <w:rsid w:val="005117AF"/>
    <w:rsid w:val="005136F5"/>
    <w:rsid w:val="00514C4E"/>
    <w:rsid w:val="00516B08"/>
    <w:rsid w:val="00517611"/>
    <w:rsid w:val="00520BEB"/>
    <w:rsid w:val="00520CC7"/>
    <w:rsid w:val="005217C0"/>
    <w:rsid w:val="005217C7"/>
    <w:rsid w:val="005223F1"/>
    <w:rsid w:val="00523E3C"/>
    <w:rsid w:val="00524A72"/>
    <w:rsid w:val="00524CEA"/>
    <w:rsid w:val="00525916"/>
    <w:rsid w:val="00525C7A"/>
    <w:rsid w:val="0052773D"/>
    <w:rsid w:val="00527C75"/>
    <w:rsid w:val="00530028"/>
    <w:rsid w:val="00530256"/>
    <w:rsid w:val="00531FCD"/>
    <w:rsid w:val="00531FEE"/>
    <w:rsid w:val="005320DE"/>
    <w:rsid w:val="00532884"/>
    <w:rsid w:val="00533710"/>
    <w:rsid w:val="00535580"/>
    <w:rsid w:val="00535E3F"/>
    <w:rsid w:val="00536447"/>
    <w:rsid w:val="0053680B"/>
    <w:rsid w:val="005373B7"/>
    <w:rsid w:val="005375F4"/>
    <w:rsid w:val="00541497"/>
    <w:rsid w:val="005432A4"/>
    <w:rsid w:val="00543650"/>
    <w:rsid w:val="005452EF"/>
    <w:rsid w:val="00547416"/>
    <w:rsid w:val="005502DF"/>
    <w:rsid w:val="00551FAC"/>
    <w:rsid w:val="00553344"/>
    <w:rsid w:val="00554667"/>
    <w:rsid w:val="00554868"/>
    <w:rsid w:val="00554A1B"/>
    <w:rsid w:val="00560099"/>
    <w:rsid w:val="00561592"/>
    <w:rsid w:val="00564A8B"/>
    <w:rsid w:val="005652CC"/>
    <w:rsid w:val="00565C11"/>
    <w:rsid w:val="00566015"/>
    <w:rsid w:val="00566956"/>
    <w:rsid w:val="005676C3"/>
    <w:rsid w:val="00571170"/>
    <w:rsid w:val="00571C86"/>
    <w:rsid w:val="00572142"/>
    <w:rsid w:val="00572844"/>
    <w:rsid w:val="00573486"/>
    <w:rsid w:val="00573A3B"/>
    <w:rsid w:val="0057485C"/>
    <w:rsid w:val="00574FE6"/>
    <w:rsid w:val="005750CC"/>
    <w:rsid w:val="00575D13"/>
    <w:rsid w:val="00575F59"/>
    <w:rsid w:val="005800FF"/>
    <w:rsid w:val="00580AE9"/>
    <w:rsid w:val="00581D69"/>
    <w:rsid w:val="0058251F"/>
    <w:rsid w:val="0058461A"/>
    <w:rsid w:val="005858E5"/>
    <w:rsid w:val="00590F53"/>
    <w:rsid w:val="00590FC3"/>
    <w:rsid w:val="005913CB"/>
    <w:rsid w:val="00591932"/>
    <w:rsid w:val="005928FA"/>
    <w:rsid w:val="00592D80"/>
    <w:rsid w:val="00593943"/>
    <w:rsid w:val="00594E51"/>
    <w:rsid w:val="00596A30"/>
    <w:rsid w:val="00596DA3"/>
    <w:rsid w:val="00597749"/>
    <w:rsid w:val="005A1240"/>
    <w:rsid w:val="005A28CC"/>
    <w:rsid w:val="005A3369"/>
    <w:rsid w:val="005A35FC"/>
    <w:rsid w:val="005A38B9"/>
    <w:rsid w:val="005A3C26"/>
    <w:rsid w:val="005A5290"/>
    <w:rsid w:val="005A5FC9"/>
    <w:rsid w:val="005A64F0"/>
    <w:rsid w:val="005A77F1"/>
    <w:rsid w:val="005B08AC"/>
    <w:rsid w:val="005B26A0"/>
    <w:rsid w:val="005B3847"/>
    <w:rsid w:val="005B416F"/>
    <w:rsid w:val="005B6603"/>
    <w:rsid w:val="005B6B94"/>
    <w:rsid w:val="005B74EB"/>
    <w:rsid w:val="005B755F"/>
    <w:rsid w:val="005C0E0C"/>
    <w:rsid w:val="005C2721"/>
    <w:rsid w:val="005C3365"/>
    <w:rsid w:val="005C3951"/>
    <w:rsid w:val="005C4125"/>
    <w:rsid w:val="005C5E5F"/>
    <w:rsid w:val="005C652A"/>
    <w:rsid w:val="005C6822"/>
    <w:rsid w:val="005C6964"/>
    <w:rsid w:val="005C6D68"/>
    <w:rsid w:val="005D0E8F"/>
    <w:rsid w:val="005D1639"/>
    <w:rsid w:val="005D1BBB"/>
    <w:rsid w:val="005D1EF5"/>
    <w:rsid w:val="005D438E"/>
    <w:rsid w:val="005D60B8"/>
    <w:rsid w:val="005D62E0"/>
    <w:rsid w:val="005E0699"/>
    <w:rsid w:val="005E0816"/>
    <w:rsid w:val="005E2668"/>
    <w:rsid w:val="005E3FBF"/>
    <w:rsid w:val="005E43AC"/>
    <w:rsid w:val="005E4F42"/>
    <w:rsid w:val="005E548B"/>
    <w:rsid w:val="005F01C1"/>
    <w:rsid w:val="005F26CC"/>
    <w:rsid w:val="005F28E0"/>
    <w:rsid w:val="005F2D60"/>
    <w:rsid w:val="005F35AB"/>
    <w:rsid w:val="005F4B1E"/>
    <w:rsid w:val="005F739B"/>
    <w:rsid w:val="005F7756"/>
    <w:rsid w:val="005F7E80"/>
    <w:rsid w:val="005F7F02"/>
    <w:rsid w:val="00600DD1"/>
    <w:rsid w:val="00601083"/>
    <w:rsid w:val="0060183A"/>
    <w:rsid w:val="00603325"/>
    <w:rsid w:val="00603C93"/>
    <w:rsid w:val="00604137"/>
    <w:rsid w:val="006056D7"/>
    <w:rsid w:val="006059F0"/>
    <w:rsid w:val="006073C2"/>
    <w:rsid w:val="006074ED"/>
    <w:rsid w:val="006075CA"/>
    <w:rsid w:val="0060798C"/>
    <w:rsid w:val="006104EC"/>
    <w:rsid w:val="006129F7"/>
    <w:rsid w:val="00613684"/>
    <w:rsid w:val="00613E6F"/>
    <w:rsid w:val="00613F2B"/>
    <w:rsid w:val="00613FBD"/>
    <w:rsid w:val="00614B1D"/>
    <w:rsid w:val="00614B3A"/>
    <w:rsid w:val="00614EE1"/>
    <w:rsid w:val="00616049"/>
    <w:rsid w:val="00616E08"/>
    <w:rsid w:val="006173B0"/>
    <w:rsid w:val="0061788A"/>
    <w:rsid w:val="006208CC"/>
    <w:rsid w:val="00620E87"/>
    <w:rsid w:val="0062145E"/>
    <w:rsid w:val="00622F60"/>
    <w:rsid w:val="00623620"/>
    <w:rsid w:val="00623D8B"/>
    <w:rsid w:val="00624256"/>
    <w:rsid w:val="00624AA0"/>
    <w:rsid w:val="006252EF"/>
    <w:rsid w:val="00625402"/>
    <w:rsid w:val="006279DC"/>
    <w:rsid w:val="00627F9B"/>
    <w:rsid w:val="006310D3"/>
    <w:rsid w:val="0063117B"/>
    <w:rsid w:val="006313CC"/>
    <w:rsid w:val="006326BF"/>
    <w:rsid w:val="00632DB7"/>
    <w:rsid w:val="00634937"/>
    <w:rsid w:val="00634A4C"/>
    <w:rsid w:val="00635D63"/>
    <w:rsid w:val="00636631"/>
    <w:rsid w:val="00637FCC"/>
    <w:rsid w:val="00640160"/>
    <w:rsid w:val="00640307"/>
    <w:rsid w:val="00640659"/>
    <w:rsid w:val="006407A2"/>
    <w:rsid w:val="00640DCC"/>
    <w:rsid w:val="00641225"/>
    <w:rsid w:val="006444FB"/>
    <w:rsid w:val="00644AF5"/>
    <w:rsid w:val="006457EA"/>
    <w:rsid w:val="00646DB8"/>
    <w:rsid w:val="00646FF7"/>
    <w:rsid w:val="00653F12"/>
    <w:rsid w:val="006546C3"/>
    <w:rsid w:val="0065514A"/>
    <w:rsid w:val="00657361"/>
    <w:rsid w:val="00657492"/>
    <w:rsid w:val="006577DF"/>
    <w:rsid w:val="00657DBC"/>
    <w:rsid w:val="00660672"/>
    <w:rsid w:val="0066094C"/>
    <w:rsid w:val="006619A7"/>
    <w:rsid w:val="006619D6"/>
    <w:rsid w:val="00661E8F"/>
    <w:rsid w:val="006623E0"/>
    <w:rsid w:val="00662C32"/>
    <w:rsid w:val="00662E0B"/>
    <w:rsid w:val="00663DED"/>
    <w:rsid w:val="00664217"/>
    <w:rsid w:val="00664219"/>
    <w:rsid w:val="00665A44"/>
    <w:rsid w:val="00666DBD"/>
    <w:rsid w:val="006677BE"/>
    <w:rsid w:val="0067029B"/>
    <w:rsid w:val="00671AED"/>
    <w:rsid w:val="00671B80"/>
    <w:rsid w:val="0067231C"/>
    <w:rsid w:val="00674889"/>
    <w:rsid w:val="00674CAD"/>
    <w:rsid w:val="00675DEC"/>
    <w:rsid w:val="006765AD"/>
    <w:rsid w:val="00676CE1"/>
    <w:rsid w:val="00681308"/>
    <w:rsid w:val="00681D53"/>
    <w:rsid w:val="00681FA8"/>
    <w:rsid w:val="0068273A"/>
    <w:rsid w:val="00683079"/>
    <w:rsid w:val="00683D00"/>
    <w:rsid w:val="00684AA1"/>
    <w:rsid w:val="00686F62"/>
    <w:rsid w:val="00690AB7"/>
    <w:rsid w:val="00690DC3"/>
    <w:rsid w:val="00691DDF"/>
    <w:rsid w:val="00691E9D"/>
    <w:rsid w:val="00692739"/>
    <w:rsid w:val="0069476C"/>
    <w:rsid w:val="00694EE5"/>
    <w:rsid w:val="00696C2A"/>
    <w:rsid w:val="00697D6F"/>
    <w:rsid w:val="006A2E4E"/>
    <w:rsid w:val="006A3209"/>
    <w:rsid w:val="006A326D"/>
    <w:rsid w:val="006A7036"/>
    <w:rsid w:val="006A7D7E"/>
    <w:rsid w:val="006B11DD"/>
    <w:rsid w:val="006B204F"/>
    <w:rsid w:val="006B205C"/>
    <w:rsid w:val="006B2728"/>
    <w:rsid w:val="006B27B9"/>
    <w:rsid w:val="006B4933"/>
    <w:rsid w:val="006B4B4E"/>
    <w:rsid w:val="006B5015"/>
    <w:rsid w:val="006B509A"/>
    <w:rsid w:val="006B7C06"/>
    <w:rsid w:val="006C0536"/>
    <w:rsid w:val="006C16A7"/>
    <w:rsid w:val="006C21FE"/>
    <w:rsid w:val="006C2387"/>
    <w:rsid w:val="006C4175"/>
    <w:rsid w:val="006C5DCB"/>
    <w:rsid w:val="006D135F"/>
    <w:rsid w:val="006D222E"/>
    <w:rsid w:val="006D3A7B"/>
    <w:rsid w:val="006D3D35"/>
    <w:rsid w:val="006D45A0"/>
    <w:rsid w:val="006D736E"/>
    <w:rsid w:val="006D7DC6"/>
    <w:rsid w:val="006E00D1"/>
    <w:rsid w:val="006E062D"/>
    <w:rsid w:val="006E07AC"/>
    <w:rsid w:val="006E16BD"/>
    <w:rsid w:val="006E1F21"/>
    <w:rsid w:val="006E2FB2"/>
    <w:rsid w:val="006E384D"/>
    <w:rsid w:val="006E4741"/>
    <w:rsid w:val="006E4F86"/>
    <w:rsid w:val="006E5765"/>
    <w:rsid w:val="006E7BA0"/>
    <w:rsid w:val="006F042F"/>
    <w:rsid w:val="006F0718"/>
    <w:rsid w:val="006F19B8"/>
    <w:rsid w:val="006F1BB8"/>
    <w:rsid w:val="006F2D68"/>
    <w:rsid w:val="006F60BF"/>
    <w:rsid w:val="006F665E"/>
    <w:rsid w:val="006F6ACD"/>
    <w:rsid w:val="006F719F"/>
    <w:rsid w:val="006F7327"/>
    <w:rsid w:val="006F75EF"/>
    <w:rsid w:val="007004D9"/>
    <w:rsid w:val="00701119"/>
    <w:rsid w:val="007050A7"/>
    <w:rsid w:val="00705D4A"/>
    <w:rsid w:val="00706205"/>
    <w:rsid w:val="00706AA4"/>
    <w:rsid w:val="00706C47"/>
    <w:rsid w:val="00707B71"/>
    <w:rsid w:val="0071071E"/>
    <w:rsid w:val="00711CFF"/>
    <w:rsid w:val="0071225C"/>
    <w:rsid w:val="00713AD5"/>
    <w:rsid w:val="00714ED2"/>
    <w:rsid w:val="00715A09"/>
    <w:rsid w:val="00716238"/>
    <w:rsid w:val="00716F23"/>
    <w:rsid w:val="007201D0"/>
    <w:rsid w:val="00721164"/>
    <w:rsid w:val="00721393"/>
    <w:rsid w:val="007216A2"/>
    <w:rsid w:val="0072293A"/>
    <w:rsid w:val="00722E67"/>
    <w:rsid w:val="00723EB0"/>
    <w:rsid w:val="007254D6"/>
    <w:rsid w:val="00726030"/>
    <w:rsid w:val="007261A2"/>
    <w:rsid w:val="00727A23"/>
    <w:rsid w:val="00727A36"/>
    <w:rsid w:val="00727DCB"/>
    <w:rsid w:val="00730BBF"/>
    <w:rsid w:val="00733A6B"/>
    <w:rsid w:val="00734468"/>
    <w:rsid w:val="00734651"/>
    <w:rsid w:val="00734E4F"/>
    <w:rsid w:val="00736008"/>
    <w:rsid w:val="007365D0"/>
    <w:rsid w:val="00736AB9"/>
    <w:rsid w:val="00741149"/>
    <w:rsid w:val="00744B72"/>
    <w:rsid w:val="007455FA"/>
    <w:rsid w:val="0074573D"/>
    <w:rsid w:val="00745C7E"/>
    <w:rsid w:val="00745D82"/>
    <w:rsid w:val="00746DC3"/>
    <w:rsid w:val="00747101"/>
    <w:rsid w:val="0075013D"/>
    <w:rsid w:val="00750DF8"/>
    <w:rsid w:val="007515A8"/>
    <w:rsid w:val="00751BAB"/>
    <w:rsid w:val="0075262D"/>
    <w:rsid w:val="007544A9"/>
    <w:rsid w:val="00754E53"/>
    <w:rsid w:val="007564EB"/>
    <w:rsid w:val="00756767"/>
    <w:rsid w:val="00756E32"/>
    <w:rsid w:val="00757E1B"/>
    <w:rsid w:val="0076062C"/>
    <w:rsid w:val="007610FF"/>
    <w:rsid w:val="00761341"/>
    <w:rsid w:val="007623F3"/>
    <w:rsid w:val="00762BD6"/>
    <w:rsid w:val="007638F1"/>
    <w:rsid w:val="00764295"/>
    <w:rsid w:val="00764F33"/>
    <w:rsid w:val="00767F19"/>
    <w:rsid w:val="00770063"/>
    <w:rsid w:val="00770B22"/>
    <w:rsid w:val="00770C30"/>
    <w:rsid w:val="0077219F"/>
    <w:rsid w:val="007734B6"/>
    <w:rsid w:val="007738A9"/>
    <w:rsid w:val="00773F15"/>
    <w:rsid w:val="00773F43"/>
    <w:rsid w:val="0077403E"/>
    <w:rsid w:val="00775AB6"/>
    <w:rsid w:val="00775E8A"/>
    <w:rsid w:val="00776014"/>
    <w:rsid w:val="0077670A"/>
    <w:rsid w:val="00777CBC"/>
    <w:rsid w:val="0078008F"/>
    <w:rsid w:val="0078152D"/>
    <w:rsid w:val="0078337F"/>
    <w:rsid w:val="00784A4E"/>
    <w:rsid w:val="00785C19"/>
    <w:rsid w:val="007860DD"/>
    <w:rsid w:val="00790298"/>
    <w:rsid w:val="007905E2"/>
    <w:rsid w:val="007918E1"/>
    <w:rsid w:val="00792218"/>
    <w:rsid w:val="0079421E"/>
    <w:rsid w:val="00796889"/>
    <w:rsid w:val="00796AB4"/>
    <w:rsid w:val="007A0355"/>
    <w:rsid w:val="007A1D16"/>
    <w:rsid w:val="007A1DC0"/>
    <w:rsid w:val="007A2923"/>
    <w:rsid w:val="007A2E91"/>
    <w:rsid w:val="007A4B19"/>
    <w:rsid w:val="007A5075"/>
    <w:rsid w:val="007A57E6"/>
    <w:rsid w:val="007A5D4F"/>
    <w:rsid w:val="007A6CB6"/>
    <w:rsid w:val="007B04E2"/>
    <w:rsid w:val="007B0B92"/>
    <w:rsid w:val="007B0D41"/>
    <w:rsid w:val="007B11B8"/>
    <w:rsid w:val="007B1DE2"/>
    <w:rsid w:val="007B252A"/>
    <w:rsid w:val="007B38FB"/>
    <w:rsid w:val="007B487E"/>
    <w:rsid w:val="007B4A59"/>
    <w:rsid w:val="007B7A98"/>
    <w:rsid w:val="007C0520"/>
    <w:rsid w:val="007C0C76"/>
    <w:rsid w:val="007C2E60"/>
    <w:rsid w:val="007C3F87"/>
    <w:rsid w:val="007C4023"/>
    <w:rsid w:val="007C413C"/>
    <w:rsid w:val="007C781A"/>
    <w:rsid w:val="007C7C23"/>
    <w:rsid w:val="007C7EA6"/>
    <w:rsid w:val="007D0E18"/>
    <w:rsid w:val="007D1889"/>
    <w:rsid w:val="007D231F"/>
    <w:rsid w:val="007D302D"/>
    <w:rsid w:val="007D339D"/>
    <w:rsid w:val="007D3E64"/>
    <w:rsid w:val="007D4FB4"/>
    <w:rsid w:val="007D50A4"/>
    <w:rsid w:val="007D5309"/>
    <w:rsid w:val="007D57BE"/>
    <w:rsid w:val="007D7A9F"/>
    <w:rsid w:val="007E0669"/>
    <w:rsid w:val="007E2164"/>
    <w:rsid w:val="007E22B7"/>
    <w:rsid w:val="007E2B01"/>
    <w:rsid w:val="007E3560"/>
    <w:rsid w:val="007E5521"/>
    <w:rsid w:val="007E565B"/>
    <w:rsid w:val="007E7230"/>
    <w:rsid w:val="007E738E"/>
    <w:rsid w:val="007F102C"/>
    <w:rsid w:val="007F15AD"/>
    <w:rsid w:val="007F2AC1"/>
    <w:rsid w:val="007F2BE6"/>
    <w:rsid w:val="007F2D0A"/>
    <w:rsid w:val="007F2FCA"/>
    <w:rsid w:val="007F3555"/>
    <w:rsid w:val="007F41D3"/>
    <w:rsid w:val="007F5933"/>
    <w:rsid w:val="007F5B43"/>
    <w:rsid w:val="007F6469"/>
    <w:rsid w:val="007F680B"/>
    <w:rsid w:val="007F7365"/>
    <w:rsid w:val="00800381"/>
    <w:rsid w:val="008012D9"/>
    <w:rsid w:val="00801E07"/>
    <w:rsid w:val="00802C30"/>
    <w:rsid w:val="00805B1F"/>
    <w:rsid w:val="00806257"/>
    <w:rsid w:val="00806973"/>
    <w:rsid w:val="00806B75"/>
    <w:rsid w:val="008107FF"/>
    <w:rsid w:val="00811830"/>
    <w:rsid w:val="00813DD2"/>
    <w:rsid w:val="00813E1C"/>
    <w:rsid w:val="008155D1"/>
    <w:rsid w:val="00815A22"/>
    <w:rsid w:val="008172AD"/>
    <w:rsid w:val="00817CC8"/>
    <w:rsid w:val="008206C2"/>
    <w:rsid w:val="00821380"/>
    <w:rsid w:val="008223A1"/>
    <w:rsid w:val="0082325D"/>
    <w:rsid w:val="00825209"/>
    <w:rsid w:val="008268DB"/>
    <w:rsid w:val="008309FA"/>
    <w:rsid w:val="008320CB"/>
    <w:rsid w:val="00832D67"/>
    <w:rsid w:val="0083375C"/>
    <w:rsid w:val="008355B6"/>
    <w:rsid w:val="00835950"/>
    <w:rsid w:val="00836B21"/>
    <w:rsid w:val="00837053"/>
    <w:rsid w:val="008373FC"/>
    <w:rsid w:val="008377D2"/>
    <w:rsid w:val="008378C9"/>
    <w:rsid w:val="00840637"/>
    <w:rsid w:val="00841DEC"/>
    <w:rsid w:val="0084203A"/>
    <w:rsid w:val="00842828"/>
    <w:rsid w:val="00842BC7"/>
    <w:rsid w:val="00843B53"/>
    <w:rsid w:val="008443BB"/>
    <w:rsid w:val="00844DBD"/>
    <w:rsid w:val="008502D9"/>
    <w:rsid w:val="00850475"/>
    <w:rsid w:val="008506E9"/>
    <w:rsid w:val="0085092B"/>
    <w:rsid w:val="00852A00"/>
    <w:rsid w:val="00853521"/>
    <w:rsid w:val="008535C0"/>
    <w:rsid w:val="008556D5"/>
    <w:rsid w:val="00855FCC"/>
    <w:rsid w:val="00860B01"/>
    <w:rsid w:val="00860B92"/>
    <w:rsid w:val="00860CD2"/>
    <w:rsid w:val="00861010"/>
    <w:rsid w:val="008628BE"/>
    <w:rsid w:val="00864F7B"/>
    <w:rsid w:val="0086624C"/>
    <w:rsid w:val="008662B1"/>
    <w:rsid w:val="00871454"/>
    <w:rsid w:val="00871C86"/>
    <w:rsid w:val="008722C2"/>
    <w:rsid w:val="008728FC"/>
    <w:rsid w:val="00872E44"/>
    <w:rsid w:val="0087395B"/>
    <w:rsid w:val="00873CCA"/>
    <w:rsid w:val="008754D6"/>
    <w:rsid w:val="00875732"/>
    <w:rsid w:val="00875EE5"/>
    <w:rsid w:val="00876107"/>
    <w:rsid w:val="008762D0"/>
    <w:rsid w:val="00876BF9"/>
    <w:rsid w:val="00876FEC"/>
    <w:rsid w:val="00880B58"/>
    <w:rsid w:val="00880CCD"/>
    <w:rsid w:val="00880DD6"/>
    <w:rsid w:val="00881337"/>
    <w:rsid w:val="00882761"/>
    <w:rsid w:val="0088398B"/>
    <w:rsid w:val="008844A6"/>
    <w:rsid w:val="0088559D"/>
    <w:rsid w:val="008862E0"/>
    <w:rsid w:val="00886325"/>
    <w:rsid w:val="0088668A"/>
    <w:rsid w:val="008905D4"/>
    <w:rsid w:val="00890F2C"/>
    <w:rsid w:val="008914CB"/>
    <w:rsid w:val="008917E7"/>
    <w:rsid w:val="00891B9E"/>
    <w:rsid w:val="00893A38"/>
    <w:rsid w:val="00894F72"/>
    <w:rsid w:val="0089541A"/>
    <w:rsid w:val="0089550A"/>
    <w:rsid w:val="00896585"/>
    <w:rsid w:val="00897202"/>
    <w:rsid w:val="00897418"/>
    <w:rsid w:val="00897819"/>
    <w:rsid w:val="00897EA4"/>
    <w:rsid w:val="008A0449"/>
    <w:rsid w:val="008A0627"/>
    <w:rsid w:val="008A0B62"/>
    <w:rsid w:val="008A13BC"/>
    <w:rsid w:val="008A1B09"/>
    <w:rsid w:val="008A1C79"/>
    <w:rsid w:val="008A3F8B"/>
    <w:rsid w:val="008A5573"/>
    <w:rsid w:val="008A68F8"/>
    <w:rsid w:val="008A7BFB"/>
    <w:rsid w:val="008A7CB2"/>
    <w:rsid w:val="008B0930"/>
    <w:rsid w:val="008B133E"/>
    <w:rsid w:val="008B17F9"/>
    <w:rsid w:val="008B235C"/>
    <w:rsid w:val="008B26EB"/>
    <w:rsid w:val="008B3484"/>
    <w:rsid w:val="008B39E0"/>
    <w:rsid w:val="008B3EB1"/>
    <w:rsid w:val="008B51E8"/>
    <w:rsid w:val="008B63FF"/>
    <w:rsid w:val="008C178F"/>
    <w:rsid w:val="008C22E6"/>
    <w:rsid w:val="008C4DDC"/>
    <w:rsid w:val="008C4DE1"/>
    <w:rsid w:val="008C51F9"/>
    <w:rsid w:val="008C5F82"/>
    <w:rsid w:val="008C62A1"/>
    <w:rsid w:val="008C6E2B"/>
    <w:rsid w:val="008C78A8"/>
    <w:rsid w:val="008C7D7E"/>
    <w:rsid w:val="008D0122"/>
    <w:rsid w:val="008D21C4"/>
    <w:rsid w:val="008D2395"/>
    <w:rsid w:val="008D2985"/>
    <w:rsid w:val="008D3DBE"/>
    <w:rsid w:val="008D42D4"/>
    <w:rsid w:val="008D6070"/>
    <w:rsid w:val="008D667B"/>
    <w:rsid w:val="008D6942"/>
    <w:rsid w:val="008E12B7"/>
    <w:rsid w:val="008E16CB"/>
    <w:rsid w:val="008E2CFE"/>
    <w:rsid w:val="008E33F2"/>
    <w:rsid w:val="008E38C9"/>
    <w:rsid w:val="008E3F25"/>
    <w:rsid w:val="008E46A3"/>
    <w:rsid w:val="008E4E02"/>
    <w:rsid w:val="008E4F42"/>
    <w:rsid w:val="008E6250"/>
    <w:rsid w:val="008E6457"/>
    <w:rsid w:val="008E6570"/>
    <w:rsid w:val="008E6828"/>
    <w:rsid w:val="008F001F"/>
    <w:rsid w:val="008F06E4"/>
    <w:rsid w:val="008F1F4F"/>
    <w:rsid w:val="008F2FCC"/>
    <w:rsid w:val="008F3551"/>
    <w:rsid w:val="008F3B8D"/>
    <w:rsid w:val="008F4E16"/>
    <w:rsid w:val="008F53DC"/>
    <w:rsid w:val="008F57FC"/>
    <w:rsid w:val="008F5FF4"/>
    <w:rsid w:val="008F60C2"/>
    <w:rsid w:val="009016BD"/>
    <w:rsid w:val="009018F2"/>
    <w:rsid w:val="00902482"/>
    <w:rsid w:val="0090384C"/>
    <w:rsid w:val="00903E49"/>
    <w:rsid w:val="00904EFA"/>
    <w:rsid w:val="00906B42"/>
    <w:rsid w:val="00911BC8"/>
    <w:rsid w:val="009123E4"/>
    <w:rsid w:val="0091307C"/>
    <w:rsid w:val="00913442"/>
    <w:rsid w:val="00913905"/>
    <w:rsid w:val="00914606"/>
    <w:rsid w:val="0091562D"/>
    <w:rsid w:val="00916B0C"/>
    <w:rsid w:val="00916D02"/>
    <w:rsid w:val="00916D77"/>
    <w:rsid w:val="00917BEC"/>
    <w:rsid w:val="00920F74"/>
    <w:rsid w:val="00922C63"/>
    <w:rsid w:val="00925231"/>
    <w:rsid w:val="009253CF"/>
    <w:rsid w:val="00926203"/>
    <w:rsid w:val="0092674F"/>
    <w:rsid w:val="00926E64"/>
    <w:rsid w:val="00927593"/>
    <w:rsid w:val="009317C3"/>
    <w:rsid w:val="009323F9"/>
    <w:rsid w:val="0093272D"/>
    <w:rsid w:val="00933889"/>
    <w:rsid w:val="009338EA"/>
    <w:rsid w:val="00933DA5"/>
    <w:rsid w:val="00934CEC"/>
    <w:rsid w:val="0094147D"/>
    <w:rsid w:val="00944B66"/>
    <w:rsid w:val="00944E6D"/>
    <w:rsid w:val="00945B90"/>
    <w:rsid w:val="00946381"/>
    <w:rsid w:val="00946414"/>
    <w:rsid w:val="009501CA"/>
    <w:rsid w:val="00950408"/>
    <w:rsid w:val="00950B12"/>
    <w:rsid w:val="00950D32"/>
    <w:rsid w:val="00951D37"/>
    <w:rsid w:val="0095239A"/>
    <w:rsid w:val="009531F8"/>
    <w:rsid w:val="00953348"/>
    <w:rsid w:val="0095348C"/>
    <w:rsid w:val="00954254"/>
    <w:rsid w:val="009550C5"/>
    <w:rsid w:val="00956BD3"/>
    <w:rsid w:val="0095701A"/>
    <w:rsid w:val="00957F08"/>
    <w:rsid w:val="009603C5"/>
    <w:rsid w:val="00960696"/>
    <w:rsid w:val="00960A8E"/>
    <w:rsid w:val="00960C69"/>
    <w:rsid w:val="00960CD8"/>
    <w:rsid w:val="00960E92"/>
    <w:rsid w:val="00961296"/>
    <w:rsid w:val="00964539"/>
    <w:rsid w:val="00966DFF"/>
    <w:rsid w:val="00967293"/>
    <w:rsid w:val="009676A5"/>
    <w:rsid w:val="00970034"/>
    <w:rsid w:val="009701CC"/>
    <w:rsid w:val="00970BB8"/>
    <w:rsid w:val="00970E4E"/>
    <w:rsid w:val="0097108B"/>
    <w:rsid w:val="009717E7"/>
    <w:rsid w:val="00973048"/>
    <w:rsid w:val="00973124"/>
    <w:rsid w:val="0097401F"/>
    <w:rsid w:val="00974B6E"/>
    <w:rsid w:val="00974BB9"/>
    <w:rsid w:val="00974BC2"/>
    <w:rsid w:val="00975FBB"/>
    <w:rsid w:val="00976CEC"/>
    <w:rsid w:val="0097757C"/>
    <w:rsid w:val="009808F4"/>
    <w:rsid w:val="009809BF"/>
    <w:rsid w:val="009810B0"/>
    <w:rsid w:val="00983A26"/>
    <w:rsid w:val="009855A3"/>
    <w:rsid w:val="00986FFA"/>
    <w:rsid w:val="0098712C"/>
    <w:rsid w:val="00987748"/>
    <w:rsid w:val="00987AED"/>
    <w:rsid w:val="009908DC"/>
    <w:rsid w:val="00990BCF"/>
    <w:rsid w:val="0099142F"/>
    <w:rsid w:val="0099234C"/>
    <w:rsid w:val="009929F6"/>
    <w:rsid w:val="00993F7B"/>
    <w:rsid w:val="00996131"/>
    <w:rsid w:val="00996133"/>
    <w:rsid w:val="00996189"/>
    <w:rsid w:val="00997DA8"/>
    <w:rsid w:val="009A06AC"/>
    <w:rsid w:val="009A07DD"/>
    <w:rsid w:val="009A0C64"/>
    <w:rsid w:val="009A0CAA"/>
    <w:rsid w:val="009A1249"/>
    <w:rsid w:val="009A1D81"/>
    <w:rsid w:val="009A2D3C"/>
    <w:rsid w:val="009A3382"/>
    <w:rsid w:val="009B2068"/>
    <w:rsid w:val="009B2C7F"/>
    <w:rsid w:val="009B3543"/>
    <w:rsid w:val="009B3CC5"/>
    <w:rsid w:val="009B42BE"/>
    <w:rsid w:val="009B7356"/>
    <w:rsid w:val="009B7B3E"/>
    <w:rsid w:val="009C0CB2"/>
    <w:rsid w:val="009C15E7"/>
    <w:rsid w:val="009C1F5C"/>
    <w:rsid w:val="009C3104"/>
    <w:rsid w:val="009C31B4"/>
    <w:rsid w:val="009C6DB8"/>
    <w:rsid w:val="009C6E25"/>
    <w:rsid w:val="009C72A0"/>
    <w:rsid w:val="009C78AC"/>
    <w:rsid w:val="009C7A08"/>
    <w:rsid w:val="009D2199"/>
    <w:rsid w:val="009D2FC4"/>
    <w:rsid w:val="009D3773"/>
    <w:rsid w:val="009D3F0E"/>
    <w:rsid w:val="009D429F"/>
    <w:rsid w:val="009D6B4F"/>
    <w:rsid w:val="009D7860"/>
    <w:rsid w:val="009D7A83"/>
    <w:rsid w:val="009E01DF"/>
    <w:rsid w:val="009E5FAF"/>
    <w:rsid w:val="009F0802"/>
    <w:rsid w:val="009F10BA"/>
    <w:rsid w:val="009F1C1E"/>
    <w:rsid w:val="009F2B39"/>
    <w:rsid w:val="009F2C2C"/>
    <w:rsid w:val="009F2D84"/>
    <w:rsid w:val="009F3D67"/>
    <w:rsid w:val="009F78B3"/>
    <w:rsid w:val="00A012E0"/>
    <w:rsid w:val="00A01D09"/>
    <w:rsid w:val="00A02627"/>
    <w:rsid w:val="00A027F7"/>
    <w:rsid w:val="00A02913"/>
    <w:rsid w:val="00A046B9"/>
    <w:rsid w:val="00A04C6D"/>
    <w:rsid w:val="00A05AD5"/>
    <w:rsid w:val="00A06B77"/>
    <w:rsid w:val="00A07004"/>
    <w:rsid w:val="00A10845"/>
    <w:rsid w:val="00A111D1"/>
    <w:rsid w:val="00A11701"/>
    <w:rsid w:val="00A14B9F"/>
    <w:rsid w:val="00A14F3B"/>
    <w:rsid w:val="00A1616E"/>
    <w:rsid w:val="00A168D7"/>
    <w:rsid w:val="00A20AE3"/>
    <w:rsid w:val="00A2106D"/>
    <w:rsid w:val="00A2158B"/>
    <w:rsid w:val="00A2186E"/>
    <w:rsid w:val="00A22671"/>
    <w:rsid w:val="00A23114"/>
    <w:rsid w:val="00A2375C"/>
    <w:rsid w:val="00A246B5"/>
    <w:rsid w:val="00A24F08"/>
    <w:rsid w:val="00A2537C"/>
    <w:rsid w:val="00A279CA"/>
    <w:rsid w:val="00A30100"/>
    <w:rsid w:val="00A3132E"/>
    <w:rsid w:val="00A31B83"/>
    <w:rsid w:val="00A31CC9"/>
    <w:rsid w:val="00A32A98"/>
    <w:rsid w:val="00A3390A"/>
    <w:rsid w:val="00A341CA"/>
    <w:rsid w:val="00A34A7D"/>
    <w:rsid w:val="00A35BE2"/>
    <w:rsid w:val="00A3664B"/>
    <w:rsid w:val="00A36DCF"/>
    <w:rsid w:val="00A36E5F"/>
    <w:rsid w:val="00A3757F"/>
    <w:rsid w:val="00A4113D"/>
    <w:rsid w:val="00A41EA5"/>
    <w:rsid w:val="00A427A1"/>
    <w:rsid w:val="00A44403"/>
    <w:rsid w:val="00A444BA"/>
    <w:rsid w:val="00A44A96"/>
    <w:rsid w:val="00A453FA"/>
    <w:rsid w:val="00A459A2"/>
    <w:rsid w:val="00A45C52"/>
    <w:rsid w:val="00A46955"/>
    <w:rsid w:val="00A47AC2"/>
    <w:rsid w:val="00A47CD6"/>
    <w:rsid w:val="00A501FC"/>
    <w:rsid w:val="00A50CFD"/>
    <w:rsid w:val="00A512CF"/>
    <w:rsid w:val="00A51B1C"/>
    <w:rsid w:val="00A52549"/>
    <w:rsid w:val="00A52CF0"/>
    <w:rsid w:val="00A539EF"/>
    <w:rsid w:val="00A54D10"/>
    <w:rsid w:val="00A572E7"/>
    <w:rsid w:val="00A57430"/>
    <w:rsid w:val="00A61029"/>
    <w:rsid w:val="00A61318"/>
    <w:rsid w:val="00A61C96"/>
    <w:rsid w:val="00A62AB8"/>
    <w:rsid w:val="00A6364E"/>
    <w:rsid w:val="00A64EAE"/>
    <w:rsid w:val="00A65935"/>
    <w:rsid w:val="00A67B15"/>
    <w:rsid w:val="00A67D55"/>
    <w:rsid w:val="00A70AF7"/>
    <w:rsid w:val="00A71044"/>
    <w:rsid w:val="00A71348"/>
    <w:rsid w:val="00A73365"/>
    <w:rsid w:val="00A73DCD"/>
    <w:rsid w:val="00A76E13"/>
    <w:rsid w:val="00A7770C"/>
    <w:rsid w:val="00A80DCE"/>
    <w:rsid w:val="00A81345"/>
    <w:rsid w:val="00A83374"/>
    <w:rsid w:val="00A83CD7"/>
    <w:rsid w:val="00A8401F"/>
    <w:rsid w:val="00A85224"/>
    <w:rsid w:val="00A86BDA"/>
    <w:rsid w:val="00A86E23"/>
    <w:rsid w:val="00A87A3F"/>
    <w:rsid w:val="00A87F25"/>
    <w:rsid w:val="00A912BA"/>
    <w:rsid w:val="00A912F6"/>
    <w:rsid w:val="00A91486"/>
    <w:rsid w:val="00A91F68"/>
    <w:rsid w:val="00A9226E"/>
    <w:rsid w:val="00A926E3"/>
    <w:rsid w:val="00A93175"/>
    <w:rsid w:val="00A93801"/>
    <w:rsid w:val="00A94634"/>
    <w:rsid w:val="00A94DC1"/>
    <w:rsid w:val="00A95007"/>
    <w:rsid w:val="00A95C77"/>
    <w:rsid w:val="00A97C15"/>
    <w:rsid w:val="00AA01DF"/>
    <w:rsid w:val="00AA0E21"/>
    <w:rsid w:val="00AA145E"/>
    <w:rsid w:val="00AA1C20"/>
    <w:rsid w:val="00AA2600"/>
    <w:rsid w:val="00AA2F3E"/>
    <w:rsid w:val="00AA3666"/>
    <w:rsid w:val="00AA36A2"/>
    <w:rsid w:val="00AA3D3D"/>
    <w:rsid w:val="00AA3DBE"/>
    <w:rsid w:val="00AA54E6"/>
    <w:rsid w:val="00AA6524"/>
    <w:rsid w:val="00AA6BDF"/>
    <w:rsid w:val="00AA792A"/>
    <w:rsid w:val="00AA7969"/>
    <w:rsid w:val="00AA7C7C"/>
    <w:rsid w:val="00AB0501"/>
    <w:rsid w:val="00AB0605"/>
    <w:rsid w:val="00AB414B"/>
    <w:rsid w:val="00AB53E7"/>
    <w:rsid w:val="00AB5F26"/>
    <w:rsid w:val="00AB601A"/>
    <w:rsid w:val="00AB6D13"/>
    <w:rsid w:val="00AB77CE"/>
    <w:rsid w:val="00AB7AAB"/>
    <w:rsid w:val="00AC15AA"/>
    <w:rsid w:val="00AC5505"/>
    <w:rsid w:val="00AC6189"/>
    <w:rsid w:val="00AC6D2B"/>
    <w:rsid w:val="00AC7851"/>
    <w:rsid w:val="00AD0878"/>
    <w:rsid w:val="00AD1258"/>
    <w:rsid w:val="00AD1B77"/>
    <w:rsid w:val="00AD1F3A"/>
    <w:rsid w:val="00AD29A4"/>
    <w:rsid w:val="00AD3176"/>
    <w:rsid w:val="00AD33CA"/>
    <w:rsid w:val="00AD3BAA"/>
    <w:rsid w:val="00AD3EE3"/>
    <w:rsid w:val="00AD49F4"/>
    <w:rsid w:val="00AD5EA2"/>
    <w:rsid w:val="00AD5FFB"/>
    <w:rsid w:val="00AD62D1"/>
    <w:rsid w:val="00AD6DC7"/>
    <w:rsid w:val="00AD7362"/>
    <w:rsid w:val="00AE198B"/>
    <w:rsid w:val="00AE1A2B"/>
    <w:rsid w:val="00AE2A16"/>
    <w:rsid w:val="00AE2E54"/>
    <w:rsid w:val="00AE3E15"/>
    <w:rsid w:val="00AE7609"/>
    <w:rsid w:val="00AE7AE0"/>
    <w:rsid w:val="00AF345D"/>
    <w:rsid w:val="00AF3562"/>
    <w:rsid w:val="00AF44CB"/>
    <w:rsid w:val="00AF4A59"/>
    <w:rsid w:val="00AF4BE8"/>
    <w:rsid w:val="00AF57C3"/>
    <w:rsid w:val="00AF69BE"/>
    <w:rsid w:val="00AF723E"/>
    <w:rsid w:val="00AF7B89"/>
    <w:rsid w:val="00B00C30"/>
    <w:rsid w:val="00B01A72"/>
    <w:rsid w:val="00B04000"/>
    <w:rsid w:val="00B042DC"/>
    <w:rsid w:val="00B04BAC"/>
    <w:rsid w:val="00B04BBB"/>
    <w:rsid w:val="00B04FA0"/>
    <w:rsid w:val="00B05A09"/>
    <w:rsid w:val="00B05D35"/>
    <w:rsid w:val="00B060DD"/>
    <w:rsid w:val="00B06655"/>
    <w:rsid w:val="00B07133"/>
    <w:rsid w:val="00B0733B"/>
    <w:rsid w:val="00B07F49"/>
    <w:rsid w:val="00B10D45"/>
    <w:rsid w:val="00B11AF8"/>
    <w:rsid w:val="00B12570"/>
    <w:rsid w:val="00B1296E"/>
    <w:rsid w:val="00B13909"/>
    <w:rsid w:val="00B13EBC"/>
    <w:rsid w:val="00B1450D"/>
    <w:rsid w:val="00B152F5"/>
    <w:rsid w:val="00B159A5"/>
    <w:rsid w:val="00B161FA"/>
    <w:rsid w:val="00B170D6"/>
    <w:rsid w:val="00B172C8"/>
    <w:rsid w:val="00B173CD"/>
    <w:rsid w:val="00B178D8"/>
    <w:rsid w:val="00B202EE"/>
    <w:rsid w:val="00B20C88"/>
    <w:rsid w:val="00B20EFB"/>
    <w:rsid w:val="00B218B9"/>
    <w:rsid w:val="00B22447"/>
    <w:rsid w:val="00B231DE"/>
    <w:rsid w:val="00B243DF"/>
    <w:rsid w:val="00B27C7C"/>
    <w:rsid w:val="00B301B4"/>
    <w:rsid w:val="00B302FB"/>
    <w:rsid w:val="00B335BE"/>
    <w:rsid w:val="00B34BB8"/>
    <w:rsid w:val="00B355D4"/>
    <w:rsid w:val="00B36C11"/>
    <w:rsid w:val="00B37E7D"/>
    <w:rsid w:val="00B40C2F"/>
    <w:rsid w:val="00B41065"/>
    <w:rsid w:val="00B424AA"/>
    <w:rsid w:val="00B43A60"/>
    <w:rsid w:val="00B43C4F"/>
    <w:rsid w:val="00B448D0"/>
    <w:rsid w:val="00B453A2"/>
    <w:rsid w:val="00B45566"/>
    <w:rsid w:val="00B47570"/>
    <w:rsid w:val="00B50D1F"/>
    <w:rsid w:val="00B50E5D"/>
    <w:rsid w:val="00B5260E"/>
    <w:rsid w:val="00B5294A"/>
    <w:rsid w:val="00B53402"/>
    <w:rsid w:val="00B539E6"/>
    <w:rsid w:val="00B5499D"/>
    <w:rsid w:val="00B551A8"/>
    <w:rsid w:val="00B55AEA"/>
    <w:rsid w:val="00B55D48"/>
    <w:rsid w:val="00B5735C"/>
    <w:rsid w:val="00B57D17"/>
    <w:rsid w:val="00B57F5E"/>
    <w:rsid w:val="00B60D1D"/>
    <w:rsid w:val="00B651D3"/>
    <w:rsid w:val="00B6652E"/>
    <w:rsid w:val="00B67041"/>
    <w:rsid w:val="00B672AC"/>
    <w:rsid w:val="00B674BA"/>
    <w:rsid w:val="00B7039F"/>
    <w:rsid w:val="00B70B11"/>
    <w:rsid w:val="00B715F5"/>
    <w:rsid w:val="00B71E5E"/>
    <w:rsid w:val="00B71FD5"/>
    <w:rsid w:val="00B733D0"/>
    <w:rsid w:val="00B735EA"/>
    <w:rsid w:val="00B73A23"/>
    <w:rsid w:val="00B750FA"/>
    <w:rsid w:val="00B761AD"/>
    <w:rsid w:val="00B76AB5"/>
    <w:rsid w:val="00B800C0"/>
    <w:rsid w:val="00B81C40"/>
    <w:rsid w:val="00B81DCC"/>
    <w:rsid w:val="00B8271C"/>
    <w:rsid w:val="00B8328E"/>
    <w:rsid w:val="00B8787E"/>
    <w:rsid w:val="00B87E96"/>
    <w:rsid w:val="00B90D13"/>
    <w:rsid w:val="00B90D5D"/>
    <w:rsid w:val="00B92ED9"/>
    <w:rsid w:val="00B940E1"/>
    <w:rsid w:val="00B9684F"/>
    <w:rsid w:val="00B971C1"/>
    <w:rsid w:val="00BA05DC"/>
    <w:rsid w:val="00BA0776"/>
    <w:rsid w:val="00BA22C9"/>
    <w:rsid w:val="00BA2ADD"/>
    <w:rsid w:val="00BA2CA2"/>
    <w:rsid w:val="00BA4354"/>
    <w:rsid w:val="00BA46E0"/>
    <w:rsid w:val="00BA4A4B"/>
    <w:rsid w:val="00BA5F47"/>
    <w:rsid w:val="00BA61EB"/>
    <w:rsid w:val="00BA75E8"/>
    <w:rsid w:val="00BB4F41"/>
    <w:rsid w:val="00BB57AB"/>
    <w:rsid w:val="00BB61A0"/>
    <w:rsid w:val="00BB63B5"/>
    <w:rsid w:val="00BC0B16"/>
    <w:rsid w:val="00BC3958"/>
    <w:rsid w:val="00BC3FD5"/>
    <w:rsid w:val="00BC4965"/>
    <w:rsid w:val="00BC705F"/>
    <w:rsid w:val="00BC72EC"/>
    <w:rsid w:val="00BC763E"/>
    <w:rsid w:val="00BD0116"/>
    <w:rsid w:val="00BD0FE5"/>
    <w:rsid w:val="00BD1284"/>
    <w:rsid w:val="00BD2709"/>
    <w:rsid w:val="00BD286D"/>
    <w:rsid w:val="00BD2B14"/>
    <w:rsid w:val="00BD4030"/>
    <w:rsid w:val="00BD5317"/>
    <w:rsid w:val="00BD6DF4"/>
    <w:rsid w:val="00BD710D"/>
    <w:rsid w:val="00BD7E23"/>
    <w:rsid w:val="00BE2398"/>
    <w:rsid w:val="00BE3045"/>
    <w:rsid w:val="00BE3483"/>
    <w:rsid w:val="00BE38C6"/>
    <w:rsid w:val="00BE4CD6"/>
    <w:rsid w:val="00BE5491"/>
    <w:rsid w:val="00BE6F0E"/>
    <w:rsid w:val="00BE7FFA"/>
    <w:rsid w:val="00BF01B2"/>
    <w:rsid w:val="00BF0354"/>
    <w:rsid w:val="00BF1333"/>
    <w:rsid w:val="00BF14DC"/>
    <w:rsid w:val="00BF17DF"/>
    <w:rsid w:val="00BF1895"/>
    <w:rsid w:val="00BF1928"/>
    <w:rsid w:val="00BF1C7E"/>
    <w:rsid w:val="00BF2B88"/>
    <w:rsid w:val="00BF3214"/>
    <w:rsid w:val="00BF3C08"/>
    <w:rsid w:val="00BF40BD"/>
    <w:rsid w:val="00BF4EB3"/>
    <w:rsid w:val="00BF5133"/>
    <w:rsid w:val="00BF59C8"/>
    <w:rsid w:val="00BF5FB9"/>
    <w:rsid w:val="00BF61EB"/>
    <w:rsid w:val="00BF6A3C"/>
    <w:rsid w:val="00BF6EDA"/>
    <w:rsid w:val="00BF7670"/>
    <w:rsid w:val="00C00462"/>
    <w:rsid w:val="00C03A09"/>
    <w:rsid w:val="00C0524C"/>
    <w:rsid w:val="00C07D88"/>
    <w:rsid w:val="00C12CD9"/>
    <w:rsid w:val="00C13998"/>
    <w:rsid w:val="00C14AAA"/>
    <w:rsid w:val="00C1676D"/>
    <w:rsid w:val="00C17A0D"/>
    <w:rsid w:val="00C224DE"/>
    <w:rsid w:val="00C225ED"/>
    <w:rsid w:val="00C2276E"/>
    <w:rsid w:val="00C23068"/>
    <w:rsid w:val="00C23A76"/>
    <w:rsid w:val="00C2435E"/>
    <w:rsid w:val="00C2445C"/>
    <w:rsid w:val="00C2490A"/>
    <w:rsid w:val="00C254E2"/>
    <w:rsid w:val="00C305F2"/>
    <w:rsid w:val="00C3078C"/>
    <w:rsid w:val="00C336E0"/>
    <w:rsid w:val="00C3409A"/>
    <w:rsid w:val="00C349A6"/>
    <w:rsid w:val="00C3500C"/>
    <w:rsid w:val="00C35BE6"/>
    <w:rsid w:val="00C360FB"/>
    <w:rsid w:val="00C3682D"/>
    <w:rsid w:val="00C429A5"/>
    <w:rsid w:val="00C43330"/>
    <w:rsid w:val="00C43669"/>
    <w:rsid w:val="00C459CC"/>
    <w:rsid w:val="00C477A3"/>
    <w:rsid w:val="00C47809"/>
    <w:rsid w:val="00C51113"/>
    <w:rsid w:val="00C5176A"/>
    <w:rsid w:val="00C51D84"/>
    <w:rsid w:val="00C52FE6"/>
    <w:rsid w:val="00C532C4"/>
    <w:rsid w:val="00C564A3"/>
    <w:rsid w:val="00C619B4"/>
    <w:rsid w:val="00C64712"/>
    <w:rsid w:val="00C65C4A"/>
    <w:rsid w:val="00C65CF5"/>
    <w:rsid w:val="00C65EC7"/>
    <w:rsid w:val="00C66751"/>
    <w:rsid w:val="00C66B43"/>
    <w:rsid w:val="00C66D32"/>
    <w:rsid w:val="00C700B3"/>
    <w:rsid w:val="00C7076C"/>
    <w:rsid w:val="00C70889"/>
    <w:rsid w:val="00C71CBB"/>
    <w:rsid w:val="00C72F3B"/>
    <w:rsid w:val="00C73278"/>
    <w:rsid w:val="00C7388B"/>
    <w:rsid w:val="00C7464E"/>
    <w:rsid w:val="00C74B02"/>
    <w:rsid w:val="00C74F34"/>
    <w:rsid w:val="00C75173"/>
    <w:rsid w:val="00C757A0"/>
    <w:rsid w:val="00C76373"/>
    <w:rsid w:val="00C77E96"/>
    <w:rsid w:val="00C8027D"/>
    <w:rsid w:val="00C844CF"/>
    <w:rsid w:val="00C84773"/>
    <w:rsid w:val="00C84C48"/>
    <w:rsid w:val="00C85316"/>
    <w:rsid w:val="00C86AF7"/>
    <w:rsid w:val="00C922C8"/>
    <w:rsid w:val="00C92344"/>
    <w:rsid w:val="00C9403E"/>
    <w:rsid w:val="00C94FFB"/>
    <w:rsid w:val="00C950D8"/>
    <w:rsid w:val="00C959F4"/>
    <w:rsid w:val="00C95C24"/>
    <w:rsid w:val="00C9652F"/>
    <w:rsid w:val="00C96871"/>
    <w:rsid w:val="00C96972"/>
    <w:rsid w:val="00C97270"/>
    <w:rsid w:val="00CA1AF8"/>
    <w:rsid w:val="00CA273E"/>
    <w:rsid w:val="00CA311C"/>
    <w:rsid w:val="00CA482E"/>
    <w:rsid w:val="00CA4BFD"/>
    <w:rsid w:val="00CA58C0"/>
    <w:rsid w:val="00CA602A"/>
    <w:rsid w:val="00CA6FF3"/>
    <w:rsid w:val="00CA7275"/>
    <w:rsid w:val="00CA7A99"/>
    <w:rsid w:val="00CA7BF4"/>
    <w:rsid w:val="00CB03C7"/>
    <w:rsid w:val="00CB0CA4"/>
    <w:rsid w:val="00CB0D52"/>
    <w:rsid w:val="00CB0FA4"/>
    <w:rsid w:val="00CB12BC"/>
    <w:rsid w:val="00CB1E15"/>
    <w:rsid w:val="00CB3D71"/>
    <w:rsid w:val="00CB3DBC"/>
    <w:rsid w:val="00CB5C86"/>
    <w:rsid w:val="00CB6A2C"/>
    <w:rsid w:val="00CB7C9B"/>
    <w:rsid w:val="00CB7F4C"/>
    <w:rsid w:val="00CC29E2"/>
    <w:rsid w:val="00CC2A7B"/>
    <w:rsid w:val="00CC2F37"/>
    <w:rsid w:val="00CC3143"/>
    <w:rsid w:val="00CC5F1C"/>
    <w:rsid w:val="00CC6D41"/>
    <w:rsid w:val="00CC6FCD"/>
    <w:rsid w:val="00CC70D5"/>
    <w:rsid w:val="00CC7732"/>
    <w:rsid w:val="00CD0148"/>
    <w:rsid w:val="00CD1808"/>
    <w:rsid w:val="00CD30C4"/>
    <w:rsid w:val="00CD44B6"/>
    <w:rsid w:val="00CD4C83"/>
    <w:rsid w:val="00CD6040"/>
    <w:rsid w:val="00CD6D30"/>
    <w:rsid w:val="00CE0560"/>
    <w:rsid w:val="00CE09FB"/>
    <w:rsid w:val="00CE13BB"/>
    <w:rsid w:val="00CE3BC0"/>
    <w:rsid w:val="00CE5EF1"/>
    <w:rsid w:val="00CE5F21"/>
    <w:rsid w:val="00CE7867"/>
    <w:rsid w:val="00CF05D6"/>
    <w:rsid w:val="00CF0745"/>
    <w:rsid w:val="00CF1317"/>
    <w:rsid w:val="00CF18BE"/>
    <w:rsid w:val="00CF1B18"/>
    <w:rsid w:val="00CF1B3A"/>
    <w:rsid w:val="00CF1CDA"/>
    <w:rsid w:val="00CF1DF8"/>
    <w:rsid w:val="00CF25F0"/>
    <w:rsid w:val="00CF27FC"/>
    <w:rsid w:val="00CF30CB"/>
    <w:rsid w:val="00CF349F"/>
    <w:rsid w:val="00CF4197"/>
    <w:rsid w:val="00D001D4"/>
    <w:rsid w:val="00D00DB1"/>
    <w:rsid w:val="00D00EFA"/>
    <w:rsid w:val="00D03062"/>
    <w:rsid w:val="00D05437"/>
    <w:rsid w:val="00D056F7"/>
    <w:rsid w:val="00D05FA6"/>
    <w:rsid w:val="00D079E4"/>
    <w:rsid w:val="00D10428"/>
    <w:rsid w:val="00D10E96"/>
    <w:rsid w:val="00D1511B"/>
    <w:rsid w:val="00D157DE"/>
    <w:rsid w:val="00D160C1"/>
    <w:rsid w:val="00D20B2C"/>
    <w:rsid w:val="00D232F2"/>
    <w:rsid w:val="00D23A64"/>
    <w:rsid w:val="00D2451F"/>
    <w:rsid w:val="00D24FE6"/>
    <w:rsid w:val="00D25325"/>
    <w:rsid w:val="00D266B5"/>
    <w:rsid w:val="00D27ECF"/>
    <w:rsid w:val="00D32707"/>
    <w:rsid w:val="00D32713"/>
    <w:rsid w:val="00D32998"/>
    <w:rsid w:val="00D339F2"/>
    <w:rsid w:val="00D33C20"/>
    <w:rsid w:val="00D33DDF"/>
    <w:rsid w:val="00D35247"/>
    <w:rsid w:val="00D3573E"/>
    <w:rsid w:val="00D364A6"/>
    <w:rsid w:val="00D376B6"/>
    <w:rsid w:val="00D37707"/>
    <w:rsid w:val="00D37B63"/>
    <w:rsid w:val="00D417B1"/>
    <w:rsid w:val="00D41D87"/>
    <w:rsid w:val="00D42249"/>
    <w:rsid w:val="00D4286B"/>
    <w:rsid w:val="00D42B56"/>
    <w:rsid w:val="00D431C4"/>
    <w:rsid w:val="00D44ADB"/>
    <w:rsid w:val="00D44B7C"/>
    <w:rsid w:val="00D44DA5"/>
    <w:rsid w:val="00D473C7"/>
    <w:rsid w:val="00D478F8"/>
    <w:rsid w:val="00D518BF"/>
    <w:rsid w:val="00D54FFA"/>
    <w:rsid w:val="00D553D2"/>
    <w:rsid w:val="00D56E2F"/>
    <w:rsid w:val="00D5714E"/>
    <w:rsid w:val="00D57FF1"/>
    <w:rsid w:val="00D609F0"/>
    <w:rsid w:val="00D63063"/>
    <w:rsid w:val="00D63697"/>
    <w:rsid w:val="00D638B9"/>
    <w:rsid w:val="00D6478D"/>
    <w:rsid w:val="00D6479D"/>
    <w:rsid w:val="00D64C90"/>
    <w:rsid w:val="00D65A54"/>
    <w:rsid w:val="00D6689A"/>
    <w:rsid w:val="00D66CBF"/>
    <w:rsid w:val="00D66F72"/>
    <w:rsid w:val="00D66F8A"/>
    <w:rsid w:val="00D67FDA"/>
    <w:rsid w:val="00D73158"/>
    <w:rsid w:val="00D732AF"/>
    <w:rsid w:val="00D740BA"/>
    <w:rsid w:val="00D75579"/>
    <w:rsid w:val="00D75B5F"/>
    <w:rsid w:val="00D7603C"/>
    <w:rsid w:val="00D7651B"/>
    <w:rsid w:val="00D76C8B"/>
    <w:rsid w:val="00D77F57"/>
    <w:rsid w:val="00D80144"/>
    <w:rsid w:val="00D809CC"/>
    <w:rsid w:val="00D815E5"/>
    <w:rsid w:val="00D8218C"/>
    <w:rsid w:val="00D852A6"/>
    <w:rsid w:val="00D85459"/>
    <w:rsid w:val="00D90A8C"/>
    <w:rsid w:val="00D912E4"/>
    <w:rsid w:val="00D92959"/>
    <w:rsid w:val="00D92B53"/>
    <w:rsid w:val="00D93B49"/>
    <w:rsid w:val="00D9424B"/>
    <w:rsid w:val="00D943FB"/>
    <w:rsid w:val="00D94760"/>
    <w:rsid w:val="00D94E2B"/>
    <w:rsid w:val="00D95729"/>
    <w:rsid w:val="00D957B3"/>
    <w:rsid w:val="00D95FC2"/>
    <w:rsid w:val="00D96EDE"/>
    <w:rsid w:val="00D97026"/>
    <w:rsid w:val="00DA30D4"/>
    <w:rsid w:val="00DA4668"/>
    <w:rsid w:val="00DA4B8B"/>
    <w:rsid w:val="00DA54A6"/>
    <w:rsid w:val="00DA56C2"/>
    <w:rsid w:val="00DA5FDD"/>
    <w:rsid w:val="00DA666D"/>
    <w:rsid w:val="00DA6E34"/>
    <w:rsid w:val="00DB00EA"/>
    <w:rsid w:val="00DB043B"/>
    <w:rsid w:val="00DB142E"/>
    <w:rsid w:val="00DB1698"/>
    <w:rsid w:val="00DB184F"/>
    <w:rsid w:val="00DB1B04"/>
    <w:rsid w:val="00DB490B"/>
    <w:rsid w:val="00DB67C1"/>
    <w:rsid w:val="00DB749C"/>
    <w:rsid w:val="00DC054C"/>
    <w:rsid w:val="00DC0BCE"/>
    <w:rsid w:val="00DC14A1"/>
    <w:rsid w:val="00DC24A3"/>
    <w:rsid w:val="00DC2D51"/>
    <w:rsid w:val="00DC37F0"/>
    <w:rsid w:val="00DC382F"/>
    <w:rsid w:val="00DC4152"/>
    <w:rsid w:val="00DC5218"/>
    <w:rsid w:val="00DD0859"/>
    <w:rsid w:val="00DD0F18"/>
    <w:rsid w:val="00DD28EB"/>
    <w:rsid w:val="00DD29A5"/>
    <w:rsid w:val="00DD6111"/>
    <w:rsid w:val="00DD6551"/>
    <w:rsid w:val="00DD686C"/>
    <w:rsid w:val="00DD6970"/>
    <w:rsid w:val="00DD6CC5"/>
    <w:rsid w:val="00DD773E"/>
    <w:rsid w:val="00DE1B1A"/>
    <w:rsid w:val="00DE2175"/>
    <w:rsid w:val="00DE21A2"/>
    <w:rsid w:val="00DE4BEA"/>
    <w:rsid w:val="00DE4E48"/>
    <w:rsid w:val="00DE5A4D"/>
    <w:rsid w:val="00DE6861"/>
    <w:rsid w:val="00DE6B1F"/>
    <w:rsid w:val="00DE7791"/>
    <w:rsid w:val="00DF0170"/>
    <w:rsid w:val="00DF05C4"/>
    <w:rsid w:val="00DF0AAE"/>
    <w:rsid w:val="00DF12B4"/>
    <w:rsid w:val="00DF14BD"/>
    <w:rsid w:val="00DF2252"/>
    <w:rsid w:val="00E0093D"/>
    <w:rsid w:val="00E01B90"/>
    <w:rsid w:val="00E01C1A"/>
    <w:rsid w:val="00E022C7"/>
    <w:rsid w:val="00E0339A"/>
    <w:rsid w:val="00E03709"/>
    <w:rsid w:val="00E03E73"/>
    <w:rsid w:val="00E04A05"/>
    <w:rsid w:val="00E053DC"/>
    <w:rsid w:val="00E05ECC"/>
    <w:rsid w:val="00E0760C"/>
    <w:rsid w:val="00E07C62"/>
    <w:rsid w:val="00E11789"/>
    <w:rsid w:val="00E11E8F"/>
    <w:rsid w:val="00E126DF"/>
    <w:rsid w:val="00E128E6"/>
    <w:rsid w:val="00E13E7C"/>
    <w:rsid w:val="00E13ECA"/>
    <w:rsid w:val="00E21930"/>
    <w:rsid w:val="00E24296"/>
    <w:rsid w:val="00E24B03"/>
    <w:rsid w:val="00E26053"/>
    <w:rsid w:val="00E2658F"/>
    <w:rsid w:val="00E30857"/>
    <w:rsid w:val="00E319CA"/>
    <w:rsid w:val="00E32CAC"/>
    <w:rsid w:val="00E330D9"/>
    <w:rsid w:val="00E33B60"/>
    <w:rsid w:val="00E33E2E"/>
    <w:rsid w:val="00E34F07"/>
    <w:rsid w:val="00E36395"/>
    <w:rsid w:val="00E36B41"/>
    <w:rsid w:val="00E4073A"/>
    <w:rsid w:val="00E408BF"/>
    <w:rsid w:val="00E40E32"/>
    <w:rsid w:val="00E41117"/>
    <w:rsid w:val="00E43BBE"/>
    <w:rsid w:val="00E44FA5"/>
    <w:rsid w:val="00E45D1C"/>
    <w:rsid w:val="00E47ABB"/>
    <w:rsid w:val="00E50659"/>
    <w:rsid w:val="00E5066A"/>
    <w:rsid w:val="00E51017"/>
    <w:rsid w:val="00E518FD"/>
    <w:rsid w:val="00E526E4"/>
    <w:rsid w:val="00E52E32"/>
    <w:rsid w:val="00E53937"/>
    <w:rsid w:val="00E54445"/>
    <w:rsid w:val="00E54AD7"/>
    <w:rsid w:val="00E57407"/>
    <w:rsid w:val="00E57D25"/>
    <w:rsid w:val="00E61E91"/>
    <w:rsid w:val="00E62881"/>
    <w:rsid w:val="00E62D94"/>
    <w:rsid w:val="00E650A3"/>
    <w:rsid w:val="00E67A4C"/>
    <w:rsid w:val="00E70A2E"/>
    <w:rsid w:val="00E70BA6"/>
    <w:rsid w:val="00E70BB6"/>
    <w:rsid w:val="00E71709"/>
    <w:rsid w:val="00E71807"/>
    <w:rsid w:val="00E7243D"/>
    <w:rsid w:val="00E7320E"/>
    <w:rsid w:val="00E741B4"/>
    <w:rsid w:val="00E74AEB"/>
    <w:rsid w:val="00E74FFA"/>
    <w:rsid w:val="00E76AD2"/>
    <w:rsid w:val="00E7795B"/>
    <w:rsid w:val="00E77B18"/>
    <w:rsid w:val="00E800A0"/>
    <w:rsid w:val="00E8121B"/>
    <w:rsid w:val="00E83746"/>
    <w:rsid w:val="00E83AF9"/>
    <w:rsid w:val="00E851D6"/>
    <w:rsid w:val="00E85B29"/>
    <w:rsid w:val="00E85C06"/>
    <w:rsid w:val="00E86327"/>
    <w:rsid w:val="00E87296"/>
    <w:rsid w:val="00E915D2"/>
    <w:rsid w:val="00E92817"/>
    <w:rsid w:val="00E929F4"/>
    <w:rsid w:val="00E93BDC"/>
    <w:rsid w:val="00E949EF"/>
    <w:rsid w:val="00E94D63"/>
    <w:rsid w:val="00E95E54"/>
    <w:rsid w:val="00E96BCA"/>
    <w:rsid w:val="00E96F40"/>
    <w:rsid w:val="00E9738A"/>
    <w:rsid w:val="00E977EE"/>
    <w:rsid w:val="00E97AEB"/>
    <w:rsid w:val="00E97C31"/>
    <w:rsid w:val="00EA0512"/>
    <w:rsid w:val="00EA08BB"/>
    <w:rsid w:val="00EA1DCB"/>
    <w:rsid w:val="00EA232B"/>
    <w:rsid w:val="00EA251B"/>
    <w:rsid w:val="00EA3634"/>
    <w:rsid w:val="00EA395F"/>
    <w:rsid w:val="00EA427E"/>
    <w:rsid w:val="00EA4BA1"/>
    <w:rsid w:val="00EA6983"/>
    <w:rsid w:val="00EA7EF7"/>
    <w:rsid w:val="00EB0067"/>
    <w:rsid w:val="00EB0175"/>
    <w:rsid w:val="00EB03C5"/>
    <w:rsid w:val="00EB16A0"/>
    <w:rsid w:val="00EB2502"/>
    <w:rsid w:val="00EB2979"/>
    <w:rsid w:val="00EB33B1"/>
    <w:rsid w:val="00EB3D24"/>
    <w:rsid w:val="00EB49BE"/>
    <w:rsid w:val="00EB5808"/>
    <w:rsid w:val="00EB7648"/>
    <w:rsid w:val="00EC0313"/>
    <w:rsid w:val="00EC1482"/>
    <w:rsid w:val="00EC1AF3"/>
    <w:rsid w:val="00EC2985"/>
    <w:rsid w:val="00EC2B64"/>
    <w:rsid w:val="00EC2B87"/>
    <w:rsid w:val="00EC3343"/>
    <w:rsid w:val="00EC400F"/>
    <w:rsid w:val="00EC522C"/>
    <w:rsid w:val="00EC5F88"/>
    <w:rsid w:val="00EC695B"/>
    <w:rsid w:val="00ED020B"/>
    <w:rsid w:val="00ED0439"/>
    <w:rsid w:val="00ED0F1D"/>
    <w:rsid w:val="00ED294E"/>
    <w:rsid w:val="00ED3DAE"/>
    <w:rsid w:val="00ED6178"/>
    <w:rsid w:val="00ED6775"/>
    <w:rsid w:val="00EE267D"/>
    <w:rsid w:val="00EE346D"/>
    <w:rsid w:val="00EE45DA"/>
    <w:rsid w:val="00EE5D68"/>
    <w:rsid w:val="00EF11BB"/>
    <w:rsid w:val="00EF28FB"/>
    <w:rsid w:val="00EF3CE3"/>
    <w:rsid w:val="00EF5E0B"/>
    <w:rsid w:val="00EF5E55"/>
    <w:rsid w:val="00EF5EF1"/>
    <w:rsid w:val="00EF668E"/>
    <w:rsid w:val="00EF677C"/>
    <w:rsid w:val="00F0004D"/>
    <w:rsid w:val="00F00432"/>
    <w:rsid w:val="00F0172A"/>
    <w:rsid w:val="00F01C50"/>
    <w:rsid w:val="00F02384"/>
    <w:rsid w:val="00F02408"/>
    <w:rsid w:val="00F0277A"/>
    <w:rsid w:val="00F02C9C"/>
    <w:rsid w:val="00F03902"/>
    <w:rsid w:val="00F03C42"/>
    <w:rsid w:val="00F03F7D"/>
    <w:rsid w:val="00F044B6"/>
    <w:rsid w:val="00F04A4F"/>
    <w:rsid w:val="00F051E9"/>
    <w:rsid w:val="00F079A3"/>
    <w:rsid w:val="00F07B9E"/>
    <w:rsid w:val="00F07EEA"/>
    <w:rsid w:val="00F11172"/>
    <w:rsid w:val="00F11229"/>
    <w:rsid w:val="00F114A8"/>
    <w:rsid w:val="00F11BC1"/>
    <w:rsid w:val="00F12627"/>
    <w:rsid w:val="00F12B72"/>
    <w:rsid w:val="00F12F57"/>
    <w:rsid w:val="00F14DD3"/>
    <w:rsid w:val="00F15594"/>
    <w:rsid w:val="00F15AFC"/>
    <w:rsid w:val="00F165C8"/>
    <w:rsid w:val="00F176B3"/>
    <w:rsid w:val="00F17DD5"/>
    <w:rsid w:val="00F203A6"/>
    <w:rsid w:val="00F212B5"/>
    <w:rsid w:val="00F235EF"/>
    <w:rsid w:val="00F242AA"/>
    <w:rsid w:val="00F2587D"/>
    <w:rsid w:val="00F259B6"/>
    <w:rsid w:val="00F26AF2"/>
    <w:rsid w:val="00F30DD6"/>
    <w:rsid w:val="00F30E65"/>
    <w:rsid w:val="00F310B7"/>
    <w:rsid w:val="00F31ADF"/>
    <w:rsid w:val="00F31F12"/>
    <w:rsid w:val="00F320FD"/>
    <w:rsid w:val="00F34A01"/>
    <w:rsid w:val="00F37E54"/>
    <w:rsid w:val="00F40485"/>
    <w:rsid w:val="00F40732"/>
    <w:rsid w:val="00F40B81"/>
    <w:rsid w:val="00F40E29"/>
    <w:rsid w:val="00F40EAC"/>
    <w:rsid w:val="00F42290"/>
    <w:rsid w:val="00F42F68"/>
    <w:rsid w:val="00F42FB0"/>
    <w:rsid w:val="00F43B52"/>
    <w:rsid w:val="00F4478D"/>
    <w:rsid w:val="00F457BF"/>
    <w:rsid w:val="00F459BD"/>
    <w:rsid w:val="00F46B8C"/>
    <w:rsid w:val="00F47208"/>
    <w:rsid w:val="00F479F0"/>
    <w:rsid w:val="00F5087A"/>
    <w:rsid w:val="00F518E2"/>
    <w:rsid w:val="00F51B35"/>
    <w:rsid w:val="00F5215C"/>
    <w:rsid w:val="00F5241C"/>
    <w:rsid w:val="00F54392"/>
    <w:rsid w:val="00F54BFA"/>
    <w:rsid w:val="00F55149"/>
    <w:rsid w:val="00F55B16"/>
    <w:rsid w:val="00F5747C"/>
    <w:rsid w:val="00F577EB"/>
    <w:rsid w:val="00F60037"/>
    <w:rsid w:val="00F60AF3"/>
    <w:rsid w:val="00F62A5B"/>
    <w:rsid w:val="00F67179"/>
    <w:rsid w:val="00F6770C"/>
    <w:rsid w:val="00F67BC1"/>
    <w:rsid w:val="00F70429"/>
    <w:rsid w:val="00F71E22"/>
    <w:rsid w:val="00F74582"/>
    <w:rsid w:val="00F76BF5"/>
    <w:rsid w:val="00F76D5B"/>
    <w:rsid w:val="00F773E3"/>
    <w:rsid w:val="00F77B47"/>
    <w:rsid w:val="00F77FA8"/>
    <w:rsid w:val="00F80A98"/>
    <w:rsid w:val="00F81B13"/>
    <w:rsid w:val="00F82862"/>
    <w:rsid w:val="00F84862"/>
    <w:rsid w:val="00F8520B"/>
    <w:rsid w:val="00F86F1C"/>
    <w:rsid w:val="00F9063D"/>
    <w:rsid w:val="00F9080C"/>
    <w:rsid w:val="00F911FC"/>
    <w:rsid w:val="00F91BA1"/>
    <w:rsid w:val="00F93788"/>
    <w:rsid w:val="00F94AEA"/>
    <w:rsid w:val="00F94DAE"/>
    <w:rsid w:val="00F94FAE"/>
    <w:rsid w:val="00F95D6D"/>
    <w:rsid w:val="00F96606"/>
    <w:rsid w:val="00F97507"/>
    <w:rsid w:val="00F97599"/>
    <w:rsid w:val="00FA01D3"/>
    <w:rsid w:val="00FA05BC"/>
    <w:rsid w:val="00FA18C4"/>
    <w:rsid w:val="00FA23C2"/>
    <w:rsid w:val="00FA2CA6"/>
    <w:rsid w:val="00FA30E3"/>
    <w:rsid w:val="00FA3C3B"/>
    <w:rsid w:val="00FA3CD8"/>
    <w:rsid w:val="00FA4BAA"/>
    <w:rsid w:val="00FA5155"/>
    <w:rsid w:val="00FA53D0"/>
    <w:rsid w:val="00FB1722"/>
    <w:rsid w:val="00FB22A6"/>
    <w:rsid w:val="00FB22ED"/>
    <w:rsid w:val="00FB2B12"/>
    <w:rsid w:val="00FB2B9C"/>
    <w:rsid w:val="00FB3233"/>
    <w:rsid w:val="00FB3FBE"/>
    <w:rsid w:val="00FB471D"/>
    <w:rsid w:val="00FC0122"/>
    <w:rsid w:val="00FC017E"/>
    <w:rsid w:val="00FC1178"/>
    <w:rsid w:val="00FC1F7C"/>
    <w:rsid w:val="00FC38A5"/>
    <w:rsid w:val="00FC722A"/>
    <w:rsid w:val="00FD101C"/>
    <w:rsid w:val="00FD10B8"/>
    <w:rsid w:val="00FD303F"/>
    <w:rsid w:val="00FD40CC"/>
    <w:rsid w:val="00FD44A5"/>
    <w:rsid w:val="00FD4A20"/>
    <w:rsid w:val="00FD4CE6"/>
    <w:rsid w:val="00FD586B"/>
    <w:rsid w:val="00FD6B4D"/>
    <w:rsid w:val="00FD763D"/>
    <w:rsid w:val="00FE15DE"/>
    <w:rsid w:val="00FE1818"/>
    <w:rsid w:val="00FE26D5"/>
    <w:rsid w:val="00FE2DEE"/>
    <w:rsid w:val="00FE36E5"/>
    <w:rsid w:val="00FE3CDE"/>
    <w:rsid w:val="00FE419F"/>
    <w:rsid w:val="00FE4B0E"/>
    <w:rsid w:val="00FE5261"/>
    <w:rsid w:val="00FE5943"/>
    <w:rsid w:val="00FE5D62"/>
    <w:rsid w:val="00FF1F41"/>
    <w:rsid w:val="00FF48C6"/>
    <w:rsid w:val="00FF50CE"/>
    <w:rsid w:val="00FF5588"/>
    <w:rsid w:val="00FF571D"/>
    <w:rsid w:val="00FF66D3"/>
    <w:rsid w:val="015EA606"/>
    <w:rsid w:val="01AA0D04"/>
    <w:rsid w:val="01D994E7"/>
    <w:rsid w:val="020385B4"/>
    <w:rsid w:val="033C3A7C"/>
    <w:rsid w:val="0342D820"/>
    <w:rsid w:val="035A229C"/>
    <w:rsid w:val="03B706F4"/>
    <w:rsid w:val="03D05C6B"/>
    <w:rsid w:val="04146D66"/>
    <w:rsid w:val="04190776"/>
    <w:rsid w:val="04520987"/>
    <w:rsid w:val="0456810B"/>
    <w:rsid w:val="04612DCF"/>
    <w:rsid w:val="065AF4B1"/>
    <w:rsid w:val="065FC168"/>
    <w:rsid w:val="068ED995"/>
    <w:rsid w:val="0710BA1D"/>
    <w:rsid w:val="0742BD08"/>
    <w:rsid w:val="074C0E28"/>
    <w:rsid w:val="074FC5F7"/>
    <w:rsid w:val="077707CE"/>
    <w:rsid w:val="09098412"/>
    <w:rsid w:val="0B2051B5"/>
    <w:rsid w:val="0B87EA01"/>
    <w:rsid w:val="0C42F118"/>
    <w:rsid w:val="0C94BB63"/>
    <w:rsid w:val="0D1341F9"/>
    <w:rsid w:val="0DD6BD10"/>
    <w:rsid w:val="0EAB6933"/>
    <w:rsid w:val="0EFDE780"/>
    <w:rsid w:val="0F6E9732"/>
    <w:rsid w:val="10CFD7B5"/>
    <w:rsid w:val="10E688D1"/>
    <w:rsid w:val="10F06148"/>
    <w:rsid w:val="11816054"/>
    <w:rsid w:val="11BC2380"/>
    <w:rsid w:val="126EDAD7"/>
    <w:rsid w:val="13AA27FC"/>
    <w:rsid w:val="1403C744"/>
    <w:rsid w:val="14A4DDA4"/>
    <w:rsid w:val="164DFB81"/>
    <w:rsid w:val="16E51A39"/>
    <w:rsid w:val="177718D7"/>
    <w:rsid w:val="1802D2D0"/>
    <w:rsid w:val="180D33BD"/>
    <w:rsid w:val="19198144"/>
    <w:rsid w:val="19E7696C"/>
    <w:rsid w:val="1A6B69F8"/>
    <w:rsid w:val="1A9D485E"/>
    <w:rsid w:val="1AEA2B81"/>
    <w:rsid w:val="1CBCF131"/>
    <w:rsid w:val="1CDBD971"/>
    <w:rsid w:val="1D79F4D1"/>
    <w:rsid w:val="1DECE13B"/>
    <w:rsid w:val="1ED605C2"/>
    <w:rsid w:val="1F6FBD62"/>
    <w:rsid w:val="1F89E1DE"/>
    <w:rsid w:val="2026441B"/>
    <w:rsid w:val="20700067"/>
    <w:rsid w:val="207754C4"/>
    <w:rsid w:val="207DA4D1"/>
    <w:rsid w:val="20F18535"/>
    <w:rsid w:val="21538282"/>
    <w:rsid w:val="21E7669D"/>
    <w:rsid w:val="21FC578D"/>
    <w:rsid w:val="226E200A"/>
    <w:rsid w:val="22D4D678"/>
    <w:rsid w:val="22D8F45D"/>
    <w:rsid w:val="239FDFF9"/>
    <w:rsid w:val="244F7D31"/>
    <w:rsid w:val="25CA2CA7"/>
    <w:rsid w:val="262674A0"/>
    <w:rsid w:val="28182DA3"/>
    <w:rsid w:val="285CA884"/>
    <w:rsid w:val="28E99011"/>
    <w:rsid w:val="2A1DFB52"/>
    <w:rsid w:val="2A4ADEBE"/>
    <w:rsid w:val="2AEA7629"/>
    <w:rsid w:val="2BACBEC1"/>
    <w:rsid w:val="2C2D5269"/>
    <w:rsid w:val="2C572A0F"/>
    <w:rsid w:val="2C59693E"/>
    <w:rsid w:val="2CD0E889"/>
    <w:rsid w:val="2D01F78B"/>
    <w:rsid w:val="2D36B288"/>
    <w:rsid w:val="2D831691"/>
    <w:rsid w:val="2FD8FB9E"/>
    <w:rsid w:val="2FED088D"/>
    <w:rsid w:val="30968F3F"/>
    <w:rsid w:val="30976E5C"/>
    <w:rsid w:val="3122ADAC"/>
    <w:rsid w:val="33C3288D"/>
    <w:rsid w:val="33E1587E"/>
    <w:rsid w:val="342B0BFB"/>
    <w:rsid w:val="3467CB9A"/>
    <w:rsid w:val="347BDC81"/>
    <w:rsid w:val="34F8F25B"/>
    <w:rsid w:val="36773DE6"/>
    <w:rsid w:val="3767CE21"/>
    <w:rsid w:val="37B8D127"/>
    <w:rsid w:val="37D0004B"/>
    <w:rsid w:val="3814721E"/>
    <w:rsid w:val="3856C251"/>
    <w:rsid w:val="39191ED1"/>
    <w:rsid w:val="39F3A9A6"/>
    <w:rsid w:val="3A6177D6"/>
    <w:rsid w:val="3A9D2896"/>
    <w:rsid w:val="3AD17D78"/>
    <w:rsid w:val="3B4BB208"/>
    <w:rsid w:val="3BD0836C"/>
    <w:rsid w:val="3C38A36E"/>
    <w:rsid w:val="3C54257C"/>
    <w:rsid w:val="3CE6FBAD"/>
    <w:rsid w:val="3D33051D"/>
    <w:rsid w:val="3D457EA5"/>
    <w:rsid w:val="3E30036E"/>
    <w:rsid w:val="3EB9434F"/>
    <w:rsid w:val="3FA8945C"/>
    <w:rsid w:val="3FB289C1"/>
    <w:rsid w:val="4164516E"/>
    <w:rsid w:val="41EEE6E0"/>
    <w:rsid w:val="42F6B300"/>
    <w:rsid w:val="42F6EEB8"/>
    <w:rsid w:val="4324F8B9"/>
    <w:rsid w:val="438313CC"/>
    <w:rsid w:val="4414C9AB"/>
    <w:rsid w:val="4458CBAC"/>
    <w:rsid w:val="44934E2E"/>
    <w:rsid w:val="44B524BE"/>
    <w:rsid w:val="44B59BF8"/>
    <w:rsid w:val="456F28C0"/>
    <w:rsid w:val="45C7AFFA"/>
    <w:rsid w:val="45F2147D"/>
    <w:rsid w:val="461F84E9"/>
    <w:rsid w:val="46676B3B"/>
    <w:rsid w:val="46B90451"/>
    <w:rsid w:val="46D77EEB"/>
    <w:rsid w:val="46EECAB5"/>
    <w:rsid w:val="46FD0FDD"/>
    <w:rsid w:val="477D1949"/>
    <w:rsid w:val="4801EC02"/>
    <w:rsid w:val="487E4B56"/>
    <w:rsid w:val="49054880"/>
    <w:rsid w:val="492D1D05"/>
    <w:rsid w:val="4956F2C8"/>
    <w:rsid w:val="49A3D3A7"/>
    <w:rsid w:val="49CF921A"/>
    <w:rsid w:val="4A241B39"/>
    <w:rsid w:val="4AA444D3"/>
    <w:rsid w:val="4ABD7A65"/>
    <w:rsid w:val="4AD02930"/>
    <w:rsid w:val="4B1240E4"/>
    <w:rsid w:val="4B4ACC57"/>
    <w:rsid w:val="4C6A4946"/>
    <w:rsid w:val="4C6ED0E3"/>
    <w:rsid w:val="4C8FC779"/>
    <w:rsid w:val="4D638FF5"/>
    <w:rsid w:val="4F68BF6E"/>
    <w:rsid w:val="5035162D"/>
    <w:rsid w:val="507EB5E5"/>
    <w:rsid w:val="50821444"/>
    <w:rsid w:val="5095ACFB"/>
    <w:rsid w:val="50F4D08A"/>
    <w:rsid w:val="51896FEE"/>
    <w:rsid w:val="518CFFE0"/>
    <w:rsid w:val="51EC851B"/>
    <w:rsid w:val="52036311"/>
    <w:rsid w:val="52614E35"/>
    <w:rsid w:val="52D3C9CD"/>
    <w:rsid w:val="53BB855F"/>
    <w:rsid w:val="542BC052"/>
    <w:rsid w:val="54C6966D"/>
    <w:rsid w:val="554BF6C2"/>
    <w:rsid w:val="55691E1E"/>
    <w:rsid w:val="56A0A910"/>
    <w:rsid w:val="57184257"/>
    <w:rsid w:val="572B38CA"/>
    <w:rsid w:val="57AF6AEC"/>
    <w:rsid w:val="57B7C589"/>
    <w:rsid w:val="57D05DDB"/>
    <w:rsid w:val="5804FEB3"/>
    <w:rsid w:val="580CAB2D"/>
    <w:rsid w:val="586D2401"/>
    <w:rsid w:val="5A185A45"/>
    <w:rsid w:val="5B9336DC"/>
    <w:rsid w:val="5BD85FA2"/>
    <w:rsid w:val="5BD87251"/>
    <w:rsid w:val="5D743003"/>
    <w:rsid w:val="5F657830"/>
    <w:rsid w:val="5FB256EE"/>
    <w:rsid w:val="6049BCBF"/>
    <w:rsid w:val="60B325D8"/>
    <w:rsid w:val="6117E7E6"/>
    <w:rsid w:val="622E78C9"/>
    <w:rsid w:val="626D4843"/>
    <w:rsid w:val="62A8269D"/>
    <w:rsid w:val="63E6E211"/>
    <w:rsid w:val="647AF693"/>
    <w:rsid w:val="64981ECB"/>
    <w:rsid w:val="64B4AFB6"/>
    <w:rsid w:val="64F7B1EA"/>
    <w:rsid w:val="6659DC7E"/>
    <w:rsid w:val="6681285E"/>
    <w:rsid w:val="66EF9074"/>
    <w:rsid w:val="66FE4A38"/>
    <w:rsid w:val="6741F440"/>
    <w:rsid w:val="67BF020A"/>
    <w:rsid w:val="68231003"/>
    <w:rsid w:val="6A71ACDE"/>
    <w:rsid w:val="6ADE3480"/>
    <w:rsid w:val="6B298DA9"/>
    <w:rsid w:val="6BD55B0F"/>
    <w:rsid w:val="6CDF0F1B"/>
    <w:rsid w:val="6E14EBFA"/>
    <w:rsid w:val="6E400EEB"/>
    <w:rsid w:val="6F14E957"/>
    <w:rsid w:val="6F84D882"/>
    <w:rsid w:val="700C3C3C"/>
    <w:rsid w:val="70367A34"/>
    <w:rsid w:val="707AF354"/>
    <w:rsid w:val="713A7AFD"/>
    <w:rsid w:val="71C3B9A9"/>
    <w:rsid w:val="72901DF5"/>
    <w:rsid w:val="72D547AD"/>
    <w:rsid w:val="73746B09"/>
    <w:rsid w:val="73D4C1C3"/>
    <w:rsid w:val="746912C6"/>
    <w:rsid w:val="74E41099"/>
    <w:rsid w:val="757C7AA7"/>
    <w:rsid w:val="75922C76"/>
    <w:rsid w:val="7624D5BA"/>
    <w:rsid w:val="764E1628"/>
    <w:rsid w:val="767A1F15"/>
    <w:rsid w:val="76A69869"/>
    <w:rsid w:val="77DDF7CB"/>
    <w:rsid w:val="782BE502"/>
    <w:rsid w:val="78615EEA"/>
    <w:rsid w:val="78E89C86"/>
    <w:rsid w:val="79194277"/>
    <w:rsid w:val="794A8E50"/>
    <w:rsid w:val="7A43F75D"/>
    <w:rsid w:val="7A6B6D37"/>
    <w:rsid w:val="7BDFC7BE"/>
    <w:rsid w:val="7DA4E827"/>
    <w:rsid w:val="7DE91F6D"/>
    <w:rsid w:val="7F6255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8C69E"/>
  <w15:chartTrackingRefBased/>
  <w15:docId w15:val="{3F24F0F3-0A23-4A7B-A028-C1438A38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B9E"/>
    <w:pPr>
      <w:spacing w:before="120" w:after="120"/>
      <w:jc w:val="both"/>
    </w:pPr>
    <w:rPr>
      <w:sz w:val="20"/>
    </w:rPr>
  </w:style>
  <w:style w:type="paragraph" w:styleId="Heading1">
    <w:name w:val="heading 1"/>
    <w:basedOn w:val="Normal"/>
    <w:next w:val="Normal"/>
    <w:link w:val="Heading1Char"/>
    <w:uiPriority w:val="9"/>
    <w:qFormat/>
    <w:rsid w:val="001F0009"/>
    <w:pPr>
      <w:keepNext/>
      <w:keepLines/>
      <w:pageBreakBefore/>
      <w:numPr>
        <w:numId w:val="10"/>
      </w:numPr>
      <w:spacing w:before="320" w:after="80"/>
      <w:ind w:left="431" w:hanging="431"/>
      <w:jc w:val="center"/>
      <w:outlineLvl w:val="0"/>
    </w:pPr>
    <w:rPr>
      <w:rFonts w:asciiTheme="majorHAnsi" w:eastAsiaTheme="majorEastAsia" w:hAnsiTheme="majorHAnsi" w:cstheme="majorBidi"/>
      <w:sz w:val="40"/>
      <w:szCs w:val="40"/>
      <w:lang w:val="lv-LV"/>
    </w:rPr>
  </w:style>
  <w:style w:type="paragraph" w:styleId="Heading2">
    <w:name w:val="heading 2"/>
    <w:basedOn w:val="Heading1"/>
    <w:next w:val="Normal"/>
    <w:link w:val="Heading2Char"/>
    <w:autoRedefine/>
    <w:uiPriority w:val="9"/>
    <w:unhideWhenUsed/>
    <w:qFormat/>
    <w:rsid w:val="001B03CD"/>
    <w:pPr>
      <w:pageBreakBefore w:val="0"/>
      <w:numPr>
        <w:ilvl w:val="1"/>
      </w:numPr>
      <w:ind w:left="578" w:hanging="578"/>
      <w:jc w:val="left"/>
      <w:outlineLvl w:val="1"/>
    </w:pPr>
    <w:rPr>
      <w:sz w:val="28"/>
      <w:szCs w:val="28"/>
      <w:shd w:val="clear" w:color="auto" w:fill="FFFFFF"/>
    </w:rPr>
  </w:style>
  <w:style w:type="paragraph" w:styleId="Heading3">
    <w:name w:val="heading 3"/>
    <w:basedOn w:val="Normal"/>
    <w:next w:val="Normal"/>
    <w:link w:val="Heading3Char"/>
    <w:autoRedefine/>
    <w:uiPriority w:val="9"/>
    <w:unhideWhenUsed/>
    <w:qFormat/>
    <w:rsid w:val="001060D3"/>
    <w:pPr>
      <w:keepNext/>
      <w:keepLines/>
      <w:numPr>
        <w:ilvl w:val="2"/>
        <w:numId w:val="10"/>
      </w:numPr>
      <w:spacing w:before="160"/>
      <w:jc w:val="left"/>
      <w:outlineLvl w:val="2"/>
    </w:pPr>
    <w:rPr>
      <w:rFonts w:asciiTheme="majorHAnsi" w:eastAsiaTheme="majorEastAsia" w:hAnsiTheme="majorHAnsi" w:cstheme="majorBidi"/>
      <w:sz w:val="24"/>
      <w:szCs w:val="32"/>
      <w:lang w:val="lv-LV"/>
    </w:rPr>
  </w:style>
  <w:style w:type="paragraph" w:styleId="Heading4">
    <w:name w:val="heading 4"/>
    <w:basedOn w:val="Normal"/>
    <w:next w:val="Normal"/>
    <w:link w:val="Heading4Char"/>
    <w:uiPriority w:val="9"/>
    <w:unhideWhenUsed/>
    <w:qFormat/>
    <w:rsid w:val="000955CB"/>
    <w:pPr>
      <w:keepNext/>
      <w:keepLines/>
      <w:numPr>
        <w:ilvl w:val="3"/>
        <w:numId w:val="10"/>
      </w:numPr>
      <w:spacing w:before="80"/>
      <w:outlineLvl w:val="3"/>
    </w:pPr>
    <w:rPr>
      <w:rFonts w:asciiTheme="majorHAnsi" w:eastAsiaTheme="majorEastAsia" w:hAnsiTheme="majorHAnsi" w:cstheme="majorBidi"/>
      <w:i/>
      <w:iCs/>
      <w:szCs w:val="20"/>
    </w:rPr>
  </w:style>
  <w:style w:type="paragraph" w:styleId="Heading5">
    <w:name w:val="heading 5"/>
    <w:basedOn w:val="Normal"/>
    <w:next w:val="Normal"/>
    <w:link w:val="Heading5Char"/>
    <w:uiPriority w:val="9"/>
    <w:semiHidden/>
    <w:unhideWhenUsed/>
    <w:qFormat/>
    <w:rsid w:val="00FC0122"/>
    <w:pPr>
      <w:keepNext/>
      <w:keepLines/>
      <w:numPr>
        <w:ilvl w:val="4"/>
        <w:numId w:val="10"/>
      </w:numPr>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C0122"/>
    <w:pPr>
      <w:keepNext/>
      <w:keepLines/>
      <w:numPr>
        <w:ilvl w:val="5"/>
        <w:numId w:val="10"/>
      </w:numPr>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C0122"/>
    <w:pPr>
      <w:keepNext/>
      <w:keepLines/>
      <w:numPr>
        <w:ilvl w:val="6"/>
        <w:numId w:val="10"/>
      </w:numPr>
      <w:spacing w:before="4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C0122"/>
    <w:pPr>
      <w:keepNext/>
      <w:keepLines/>
      <w:numPr>
        <w:ilvl w:val="7"/>
        <w:numId w:val="10"/>
      </w:numPr>
      <w:spacing w:before="4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C0122"/>
    <w:pPr>
      <w:keepNext/>
      <w:keepLines/>
      <w:numPr>
        <w:ilvl w:val="8"/>
        <w:numId w:val="10"/>
      </w:numPr>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viiyi">
    <w:name w:val="viiyi"/>
    <w:basedOn w:val="DefaultParagraphFont"/>
    <w:rsid w:val="00F02C9C"/>
  </w:style>
  <w:style w:type="character" w:customStyle="1" w:styleId="jlqj4b">
    <w:name w:val="jlqj4b"/>
    <w:basedOn w:val="DefaultParagraphFont"/>
    <w:rsid w:val="00F02C9C"/>
  </w:style>
  <w:style w:type="paragraph" w:styleId="FootnoteText">
    <w:name w:val="footnote text"/>
    <w:basedOn w:val="Normal"/>
    <w:link w:val="FootnoteTextChar"/>
    <w:uiPriority w:val="99"/>
    <w:semiHidden/>
    <w:unhideWhenUsed/>
    <w:rsid w:val="003E0AC0"/>
  </w:style>
  <w:style w:type="character" w:customStyle="1" w:styleId="FootnoteTextChar">
    <w:name w:val="Footnote Text Char"/>
    <w:basedOn w:val="DefaultParagraphFont"/>
    <w:link w:val="FootnoteText"/>
    <w:uiPriority w:val="99"/>
    <w:semiHidden/>
    <w:rsid w:val="003E0AC0"/>
    <w:rPr>
      <w:lang w:val="lv-LV"/>
    </w:rPr>
  </w:style>
  <w:style w:type="character" w:styleId="FootnoteReference">
    <w:name w:val="footnote reference"/>
    <w:basedOn w:val="DefaultParagraphFont"/>
    <w:uiPriority w:val="99"/>
    <w:semiHidden/>
    <w:unhideWhenUsed/>
    <w:rsid w:val="003E0AC0"/>
    <w:rPr>
      <w:vertAlign w:val="superscript"/>
    </w:rPr>
  </w:style>
  <w:style w:type="character" w:styleId="Hyperlink">
    <w:name w:val="Hyperlink"/>
    <w:basedOn w:val="DefaultParagraphFont"/>
    <w:uiPriority w:val="99"/>
    <w:unhideWhenUsed/>
    <w:rsid w:val="003E0AC0"/>
    <w:rPr>
      <w:color w:val="0000FF"/>
      <w:u w:val="single"/>
    </w:rPr>
  </w:style>
  <w:style w:type="table" w:styleId="TableGrid">
    <w:name w:val="Table Grid"/>
    <w:basedOn w:val="TableNormal"/>
    <w:uiPriority w:val="39"/>
    <w:rsid w:val="00881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B07F49"/>
    <w:pPr>
      <w:ind w:left="720"/>
      <w:contextualSpacing/>
    </w:pPr>
  </w:style>
  <w:style w:type="character" w:styleId="UnresolvedMention">
    <w:name w:val="Unresolved Mention"/>
    <w:basedOn w:val="DefaultParagraphFont"/>
    <w:uiPriority w:val="99"/>
    <w:semiHidden/>
    <w:unhideWhenUsed/>
    <w:rsid w:val="00C96972"/>
    <w:rPr>
      <w:color w:val="605E5C"/>
      <w:shd w:val="clear" w:color="auto" w:fill="E1DFDD"/>
    </w:rPr>
  </w:style>
  <w:style w:type="character" w:styleId="CommentReference">
    <w:name w:val="annotation reference"/>
    <w:basedOn w:val="DefaultParagraphFont"/>
    <w:uiPriority w:val="99"/>
    <w:semiHidden/>
    <w:unhideWhenUsed/>
    <w:rsid w:val="003A2A7A"/>
    <w:rPr>
      <w:sz w:val="16"/>
      <w:szCs w:val="16"/>
    </w:rPr>
  </w:style>
  <w:style w:type="paragraph" w:styleId="CommentText">
    <w:name w:val="annotation text"/>
    <w:basedOn w:val="Normal"/>
    <w:link w:val="CommentTextChar"/>
    <w:uiPriority w:val="99"/>
    <w:unhideWhenUsed/>
    <w:rsid w:val="003A2A7A"/>
  </w:style>
  <w:style w:type="character" w:customStyle="1" w:styleId="CommentTextChar">
    <w:name w:val="Comment Text Char"/>
    <w:basedOn w:val="DefaultParagraphFont"/>
    <w:link w:val="CommentText"/>
    <w:uiPriority w:val="99"/>
    <w:rsid w:val="003A2A7A"/>
    <w:rPr>
      <w:lang w:val="lv-LV"/>
    </w:rPr>
  </w:style>
  <w:style w:type="paragraph" w:styleId="CommentSubject">
    <w:name w:val="annotation subject"/>
    <w:basedOn w:val="CommentText"/>
    <w:next w:val="CommentText"/>
    <w:link w:val="CommentSubjectChar"/>
    <w:uiPriority w:val="99"/>
    <w:semiHidden/>
    <w:unhideWhenUsed/>
    <w:rsid w:val="003A2A7A"/>
    <w:rPr>
      <w:b/>
      <w:bCs/>
    </w:rPr>
  </w:style>
  <w:style w:type="character" w:customStyle="1" w:styleId="CommentSubjectChar">
    <w:name w:val="Comment Subject Char"/>
    <w:basedOn w:val="CommentTextChar"/>
    <w:link w:val="CommentSubject"/>
    <w:uiPriority w:val="99"/>
    <w:semiHidden/>
    <w:rsid w:val="003A2A7A"/>
    <w:rPr>
      <w:b/>
      <w:bCs/>
      <w:lang w:val="lv-LV"/>
    </w:rPr>
  </w:style>
  <w:style w:type="paragraph" w:styleId="BalloonText">
    <w:name w:val="Balloon Text"/>
    <w:basedOn w:val="Normal"/>
    <w:link w:val="BalloonTextChar"/>
    <w:uiPriority w:val="99"/>
    <w:semiHidden/>
    <w:unhideWhenUsed/>
    <w:rsid w:val="003A2A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A7A"/>
    <w:rPr>
      <w:rFonts w:ascii="Segoe UI" w:hAnsi="Segoe UI" w:cs="Segoe UI"/>
      <w:sz w:val="18"/>
      <w:szCs w:val="18"/>
      <w:lang w:val="lv-LV"/>
    </w:rPr>
  </w:style>
  <w:style w:type="paragraph" w:styleId="Header">
    <w:name w:val="header"/>
    <w:basedOn w:val="Normal"/>
    <w:link w:val="HeaderChar"/>
    <w:uiPriority w:val="99"/>
    <w:unhideWhenUsed/>
    <w:rsid w:val="00715A09"/>
    <w:pPr>
      <w:tabs>
        <w:tab w:val="center" w:pos="4680"/>
        <w:tab w:val="right" w:pos="9360"/>
      </w:tabs>
    </w:pPr>
  </w:style>
  <w:style w:type="character" w:customStyle="1" w:styleId="HeaderChar">
    <w:name w:val="Header Char"/>
    <w:basedOn w:val="DefaultParagraphFont"/>
    <w:link w:val="Header"/>
    <w:uiPriority w:val="99"/>
    <w:rsid w:val="00715A09"/>
    <w:rPr>
      <w:sz w:val="24"/>
      <w:lang w:val="lv-LV"/>
    </w:rPr>
  </w:style>
  <w:style w:type="paragraph" w:styleId="Footer">
    <w:name w:val="footer"/>
    <w:basedOn w:val="Normal"/>
    <w:link w:val="FooterChar"/>
    <w:uiPriority w:val="99"/>
    <w:unhideWhenUsed/>
    <w:rsid w:val="00715A09"/>
    <w:pPr>
      <w:tabs>
        <w:tab w:val="center" w:pos="4680"/>
        <w:tab w:val="right" w:pos="9360"/>
      </w:tabs>
    </w:pPr>
  </w:style>
  <w:style w:type="character" w:customStyle="1" w:styleId="FooterChar">
    <w:name w:val="Footer Char"/>
    <w:basedOn w:val="DefaultParagraphFont"/>
    <w:link w:val="Footer"/>
    <w:uiPriority w:val="99"/>
    <w:rsid w:val="00715A09"/>
    <w:rPr>
      <w:sz w:val="24"/>
      <w:lang w:val="lv-LV"/>
    </w:rPr>
  </w:style>
  <w:style w:type="paragraph" w:styleId="NormalWeb">
    <w:name w:val="Normal (Web)"/>
    <w:basedOn w:val="Normal"/>
    <w:uiPriority w:val="99"/>
    <w:semiHidden/>
    <w:unhideWhenUsed/>
    <w:rsid w:val="004E641C"/>
    <w:pPr>
      <w:spacing w:before="100" w:beforeAutospacing="1" w:after="100" w:afterAutospacing="1"/>
    </w:pPr>
    <w:rPr>
      <w:szCs w:val="24"/>
      <w:lang w:eastAsia="lv-LV"/>
    </w:rPr>
  </w:style>
  <w:style w:type="character" w:styleId="Strong">
    <w:name w:val="Strong"/>
    <w:basedOn w:val="DefaultParagraphFont"/>
    <w:uiPriority w:val="22"/>
    <w:qFormat/>
    <w:rsid w:val="00FC0122"/>
    <w:rPr>
      <w:b/>
      <w:bCs/>
    </w:rPr>
  </w:style>
  <w:style w:type="character" w:styleId="Emphasis">
    <w:name w:val="Emphasis"/>
    <w:basedOn w:val="DefaultParagraphFont"/>
    <w:uiPriority w:val="20"/>
    <w:qFormat/>
    <w:rsid w:val="00FC0122"/>
    <w:rPr>
      <w:i/>
      <w:iCs/>
      <w:color w:val="000000" w:themeColor="text1"/>
    </w:rPr>
  </w:style>
  <w:style w:type="character" w:customStyle="1" w:styleId="Heading3Char">
    <w:name w:val="Heading 3 Char"/>
    <w:basedOn w:val="DefaultParagraphFont"/>
    <w:link w:val="Heading3"/>
    <w:uiPriority w:val="9"/>
    <w:rsid w:val="001060D3"/>
    <w:rPr>
      <w:rFonts w:asciiTheme="majorHAnsi" w:eastAsiaTheme="majorEastAsia" w:hAnsiTheme="majorHAnsi" w:cstheme="majorBidi"/>
      <w:sz w:val="24"/>
      <w:szCs w:val="32"/>
      <w:lang w:val="lv-LV"/>
    </w:rPr>
  </w:style>
  <w:style w:type="character" w:customStyle="1" w:styleId="Heading1Char">
    <w:name w:val="Heading 1 Char"/>
    <w:basedOn w:val="DefaultParagraphFont"/>
    <w:link w:val="Heading1"/>
    <w:uiPriority w:val="9"/>
    <w:rsid w:val="001F0009"/>
    <w:rPr>
      <w:rFonts w:asciiTheme="majorHAnsi" w:eastAsiaTheme="majorEastAsia" w:hAnsiTheme="majorHAnsi" w:cstheme="majorBidi"/>
      <w:sz w:val="40"/>
      <w:szCs w:val="40"/>
      <w:lang w:val="lv-LV"/>
    </w:rPr>
  </w:style>
  <w:style w:type="character" w:customStyle="1" w:styleId="Heading2Char">
    <w:name w:val="Heading 2 Char"/>
    <w:basedOn w:val="DefaultParagraphFont"/>
    <w:link w:val="Heading2"/>
    <w:uiPriority w:val="9"/>
    <w:rsid w:val="001B03CD"/>
    <w:rPr>
      <w:rFonts w:asciiTheme="majorHAnsi" w:eastAsiaTheme="majorEastAsia" w:hAnsiTheme="majorHAnsi" w:cstheme="majorBidi"/>
      <w:sz w:val="28"/>
      <w:szCs w:val="28"/>
      <w:lang w:val="lv-LV"/>
    </w:rPr>
  </w:style>
  <w:style w:type="character" w:customStyle="1" w:styleId="Heading4Char">
    <w:name w:val="Heading 4 Char"/>
    <w:basedOn w:val="DefaultParagraphFont"/>
    <w:link w:val="Heading4"/>
    <w:uiPriority w:val="9"/>
    <w:rsid w:val="000955CB"/>
    <w:rPr>
      <w:rFonts w:asciiTheme="majorHAnsi" w:eastAsiaTheme="majorEastAsia" w:hAnsiTheme="majorHAnsi" w:cstheme="majorBidi"/>
      <w:i/>
      <w:iCs/>
      <w:sz w:val="20"/>
      <w:szCs w:val="20"/>
    </w:rPr>
  </w:style>
  <w:style w:type="character" w:customStyle="1" w:styleId="Heading5Char">
    <w:name w:val="Heading 5 Char"/>
    <w:basedOn w:val="DefaultParagraphFont"/>
    <w:link w:val="Heading5"/>
    <w:uiPriority w:val="9"/>
    <w:semiHidden/>
    <w:rsid w:val="00FC012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C012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C012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C012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C0122"/>
    <w:rPr>
      <w:b/>
      <w:bCs/>
      <w:i/>
      <w:iCs/>
    </w:rPr>
  </w:style>
  <w:style w:type="paragraph" w:styleId="Caption">
    <w:name w:val="caption"/>
    <w:basedOn w:val="Normal"/>
    <w:next w:val="Normal"/>
    <w:uiPriority w:val="35"/>
    <w:unhideWhenUsed/>
    <w:qFormat/>
    <w:rsid w:val="00FC0122"/>
    <w:rPr>
      <w:b/>
      <w:bCs/>
      <w:color w:val="404040" w:themeColor="text1" w:themeTint="BF"/>
      <w:sz w:val="16"/>
      <w:szCs w:val="16"/>
    </w:rPr>
  </w:style>
  <w:style w:type="paragraph" w:styleId="Title">
    <w:name w:val="Title"/>
    <w:basedOn w:val="Normal"/>
    <w:next w:val="Normal"/>
    <w:link w:val="TitleChar"/>
    <w:uiPriority w:val="10"/>
    <w:qFormat/>
    <w:rsid w:val="00FC0122"/>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FC012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FC012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FC0122"/>
    <w:rPr>
      <w:color w:val="44546A" w:themeColor="text2"/>
      <w:sz w:val="28"/>
      <w:szCs w:val="28"/>
    </w:rPr>
  </w:style>
  <w:style w:type="paragraph" w:styleId="NoSpacing">
    <w:name w:val="No Spacing"/>
    <w:link w:val="NoSpacingChar"/>
    <w:uiPriority w:val="1"/>
    <w:qFormat/>
    <w:rsid w:val="00FC0122"/>
  </w:style>
  <w:style w:type="paragraph" w:styleId="Quote">
    <w:name w:val="Quote"/>
    <w:basedOn w:val="Normal"/>
    <w:next w:val="Normal"/>
    <w:link w:val="QuoteChar"/>
    <w:uiPriority w:val="29"/>
    <w:qFormat/>
    <w:rsid w:val="00FC012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FC0122"/>
    <w:rPr>
      <w:i/>
      <w:iCs/>
      <w:color w:val="7B7B7B" w:themeColor="accent3" w:themeShade="BF"/>
      <w:sz w:val="24"/>
      <w:szCs w:val="24"/>
    </w:rPr>
  </w:style>
  <w:style w:type="paragraph" w:styleId="IntenseQuote">
    <w:name w:val="Intense Quote"/>
    <w:basedOn w:val="Normal"/>
    <w:next w:val="Normal"/>
    <w:link w:val="IntenseQuoteChar"/>
    <w:uiPriority w:val="30"/>
    <w:qFormat/>
    <w:rsid w:val="00FC012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FC012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FC0122"/>
    <w:rPr>
      <w:i/>
      <w:iCs/>
      <w:color w:val="595959" w:themeColor="text1" w:themeTint="A6"/>
    </w:rPr>
  </w:style>
  <w:style w:type="character" w:styleId="IntenseEmphasis">
    <w:name w:val="Intense Emphasis"/>
    <w:basedOn w:val="DefaultParagraphFont"/>
    <w:uiPriority w:val="21"/>
    <w:qFormat/>
    <w:rsid w:val="00FC0122"/>
    <w:rPr>
      <w:b/>
      <w:bCs/>
      <w:i/>
      <w:iCs/>
      <w:color w:val="auto"/>
    </w:rPr>
  </w:style>
  <w:style w:type="character" w:styleId="SubtleReference">
    <w:name w:val="Subtle Reference"/>
    <w:basedOn w:val="DefaultParagraphFont"/>
    <w:uiPriority w:val="31"/>
    <w:qFormat/>
    <w:rsid w:val="00FC012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C0122"/>
    <w:rPr>
      <w:b/>
      <w:bCs/>
      <w:caps w:val="0"/>
      <w:smallCaps/>
      <w:color w:val="auto"/>
      <w:spacing w:val="0"/>
      <w:u w:val="single"/>
    </w:rPr>
  </w:style>
  <w:style w:type="character" w:styleId="BookTitle">
    <w:name w:val="Book Title"/>
    <w:basedOn w:val="DefaultParagraphFont"/>
    <w:uiPriority w:val="33"/>
    <w:qFormat/>
    <w:rsid w:val="00FC0122"/>
    <w:rPr>
      <w:b/>
      <w:bCs/>
      <w:caps w:val="0"/>
      <w:smallCaps/>
      <w:spacing w:val="0"/>
    </w:rPr>
  </w:style>
  <w:style w:type="paragraph" w:styleId="TOCHeading">
    <w:name w:val="TOC Heading"/>
    <w:basedOn w:val="Heading1"/>
    <w:next w:val="Normal"/>
    <w:uiPriority w:val="39"/>
    <w:unhideWhenUsed/>
    <w:qFormat/>
    <w:rsid w:val="00FC0122"/>
    <w:pPr>
      <w:outlineLvl w:val="9"/>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D773E"/>
  </w:style>
  <w:style w:type="paragraph" w:styleId="TOC1">
    <w:name w:val="toc 1"/>
    <w:basedOn w:val="Normal"/>
    <w:next w:val="Normal"/>
    <w:autoRedefine/>
    <w:uiPriority w:val="39"/>
    <w:unhideWhenUsed/>
    <w:rsid w:val="001C2BA7"/>
    <w:pPr>
      <w:tabs>
        <w:tab w:val="left" w:pos="420"/>
        <w:tab w:val="right" w:leader="dot" w:pos="9060"/>
      </w:tabs>
      <w:spacing w:after="100"/>
    </w:pPr>
  </w:style>
  <w:style w:type="paragraph" w:styleId="TOC2">
    <w:name w:val="toc 2"/>
    <w:basedOn w:val="Normal"/>
    <w:next w:val="Normal"/>
    <w:autoRedefine/>
    <w:uiPriority w:val="39"/>
    <w:unhideWhenUsed/>
    <w:rsid w:val="00A046B9"/>
    <w:pPr>
      <w:tabs>
        <w:tab w:val="left" w:pos="880"/>
        <w:tab w:val="right" w:leader="dot" w:pos="9060"/>
      </w:tabs>
      <w:spacing w:after="100"/>
      <w:ind w:left="210"/>
    </w:pPr>
  </w:style>
  <w:style w:type="paragraph" w:styleId="TOC3">
    <w:name w:val="toc 3"/>
    <w:basedOn w:val="Normal"/>
    <w:next w:val="Normal"/>
    <w:autoRedefine/>
    <w:uiPriority w:val="39"/>
    <w:unhideWhenUsed/>
    <w:rsid w:val="00164548"/>
    <w:pPr>
      <w:spacing w:after="100"/>
      <w:ind w:left="420"/>
    </w:pPr>
  </w:style>
  <w:style w:type="paragraph" w:customStyle="1" w:styleId="tv213">
    <w:name w:val="tv213"/>
    <w:basedOn w:val="Normal"/>
    <w:rsid w:val="007F15AD"/>
    <w:pPr>
      <w:spacing w:before="100" w:beforeAutospacing="1" w:after="100" w:afterAutospacing="1"/>
    </w:pPr>
    <w:rPr>
      <w:rFonts w:ascii="Times New Roman" w:eastAsia="Times New Roman" w:hAnsi="Times New Roman" w:cs="Times New Roman"/>
      <w:sz w:val="24"/>
      <w:szCs w:val="24"/>
      <w:lang w:val="lv-LV" w:eastAsia="lv-LV"/>
    </w:rPr>
  </w:style>
  <w:style w:type="paragraph" w:styleId="Revision">
    <w:name w:val="Revision"/>
    <w:hidden/>
    <w:uiPriority w:val="99"/>
    <w:semiHidden/>
    <w:rsid w:val="00A50CFD"/>
    <w:rPr>
      <w:sz w:val="20"/>
    </w:rPr>
  </w:style>
  <w:style w:type="character" w:styleId="FollowedHyperlink">
    <w:name w:val="FollowedHyperlink"/>
    <w:basedOn w:val="DefaultParagraphFont"/>
    <w:uiPriority w:val="99"/>
    <w:semiHidden/>
    <w:unhideWhenUsed/>
    <w:rsid w:val="00AA145E"/>
    <w:rPr>
      <w:color w:val="954F72" w:themeColor="followedHyperlink"/>
      <w:u w:val="single"/>
    </w:rPr>
  </w:style>
  <w:style w:type="character" w:customStyle="1" w:styleId="NoSpacingChar">
    <w:name w:val="No Spacing Char"/>
    <w:basedOn w:val="DefaultParagraphFont"/>
    <w:link w:val="NoSpacing"/>
    <w:uiPriority w:val="1"/>
    <w:rsid w:val="000F73ED"/>
  </w:style>
  <w:style w:type="character" w:customStyle="1" w:styleId="cf01">
    <w:name w:val="cf01"/>
    <w:basedOn w:val="DefaultParagraphFont"/>
    <w:rsid w:val="003505AA"/>
    <w:rPr>
      <w:rFonts w:ascii="Segoe UI" w:hAnsi="Segoe UI" w:cs="Segoe UI" w:hint="default"/>
      <w:color w:val="1F497D"/>
      <w:sz w:val="18"/>
      <w:szCs w:val="18"/>
    </w:rPr>
  </w:style>
  <w:style w:type="character" w:customStyle="1" w:styleId="cf11">
    <w:name w:val="cf11"/>
    <w:basedOn w:val="DefaultParagraphFont"/>
    <w:rsid w:val="003505AA"/>
    <w:rPr>
      <w:rFonts w:ascii="Segoe UI" w:hAnsi="Segoe UI" w:cs="Segoe UI" w:hint="default"/>
      <w:color w:val="1F497D"/>
      <w:sz w:val="18"/>
      <w:szCs w:val="18"/>
    </w:rPr>
  </w:style>
  <w:style w:type="character" w:customStyle="1" w:styleId="Other">
    <w:name w:val="Other_"/>
    <w:basedOn w:val="DefaultParagraphFont"/>
    <w:link w:val="Other0"/>
    <w:rsid w:val="00391CA3"/>
    <w:rPr>
      <w:color w:val="3D3D3D"/>
      <w:sz w:val="10"/>
      <w:szCs w:val="10"/>
      <w:shd w:val="clear" w:color="auto" w:fill="FFFFFF"/>
    </w:rPr>
  </w:style>
  <w:style w:type="paragraph" w:customStyle="1" w:styleId="Other0">
    <w:name w:val="Other"/>
    <w:basedOn w:val="Normal"/>
    <w:link w:val="Other"/>
    <w:rsid w:val="00391CA3"/>
    <w:pPr>
      <w:widowControl w:val="0"/>
      <w:shd w:val="clear" w:color="auto" w:fill="FFFFFF"/>
      <w:spacing w:before="0" w:after="0" w:line="310" w:lineRule="auto"/>
      <w:jc w:val="left"/>
    </w:pPr>
    <w:rPr>
      <w:color w:val="3D3D3D"/>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8013">
      <w:marLeft w:val="0"/>
      <w:marRight w:val="0"/>
      <w:marTop w:val="0"/>
      <w:marBottom w:val="0"/>
      <w:divBdr>
        <w:top w:val="none" w:sz="0" w:space="0" w:color="auto"/>
        <w:left w:val="none" w:sz="0" w:space="0" w:color="auto"/>
        <w:bottom w:val="none" w:sz="0" w:space="0" w:color="auto"/>
        <w:right w:val="none" w:sz="0" w:space="0" w:color="auto"/>
      </w:divBdr>
    </w:div>
    <w:div w:id="101460584">
      <w:marLeft w:val="0"/>
      <w:marRight w:val="0"/>
      <w:marTop w:val="0"/>
      <w:marBottom w:val="0"/>
      <w:divBdr>
        <w:top w:val="none" w:sz="0" w:space="0" w:color="auto"/>
        <w:left w:val="none" w:sz="0" w:space="0" w:color="auto"/>
        <w:bottom w:val="none" w:sz="0" w:space="0" w:color="auto"/>
        <w:right w:val="none" w:sz="0" w:space="0" w:color="auto"/>
      </w:divBdr>
    </w:div>
    <w:div w:id="103236076">
      <w:marLeft w:val="0"/>
      <w:marRight w:val="0"/>
      <w:marTop w:val="0"/>
      <w:marBottom w:val="0"/>
      <w:divBdr>
        <w:top w:val="none" w:sz="0" w:space="0" w:color="auto"/>
        <w:left w:val="none" w:sz="0" w:space="0" w:color="auto"/>
        <w:bottom w:val="none" w:sz="0" w:space="0" w:color="auto"/>
        <w:right w:val="none" w:sz="0" w:space="0" w:color="auto"/>
      </w:divBdr>
    </w:div>
    <w:div w:id="139661997">
      <w:marLeft w:val="0"/>
      <w:marRight w:val="0"/>
      <w:marTop w:val="0"/>
      <w:marBottom w:val="0"/>
      <w:divBdr>
        <w:top w:val="none" w:sz="0" w:space="0" w:color="auto"/>
        <w:left w:val="none" w:sz="0" w:space="0" w:color="auto"/>
        <w:bottom w:val="none" w:sz="0" w:space="0" w:color="auto"/>
        <w:right w:val="none" w:sz="0" w:space="0" w:color="auto"/>
      </w:divBdr>
    </w:div>
    <w:div w:id="156382986">
      <w:bodyDiv w:val="1"/>
      <w:marLeft w:val="0"/>
      <w:marRight w:val="0"/>
      <w:marTop w:val="0"/>
      <w:marBottom w:val="0"/>
      <w:divBdr>
        <w:top w:val="none" w:sz="0" w:space="0" w:color="auto"/>
        <w:left w:val="none" w:sz="0" w:space="0" w:color="auto"/>
        <w:bottom w:val="none" w:sz="0" w:space="0" w:color="auto"/>
        <w:right w:val="none" w:sz="0" w:space="0" w:color="auto"/>
      </w:divBdr>
    </w:div>
    <w:div w:id="184487666">
      <w:marLeft w:val="0"/>
      <w:marRight w:val="0"/>
      <w:marTop w:val="0"/>
      <w:marBottom w:val="0"/>
      <w:divBdr>
        <w:top w:val="none" w:sz="0" w:space="0" w:color="auto"/>
        <w:left w:val="none" w:sz="0" w:space="0" w:color="auto"/>
        <w:bottom w:val="none" w:sz="0" w:space="0" w:color="auto"/>
        <w:right w:val="none" w:sz="0" w:space="0" w:color="auto"/>
      </w:divBdr>
    </w:div>
    <w:div w:id="185296107">
      <w:marLeft w:val="0"/>
      <w:marRight w:val="0"/>
      <w:marTop w:val="0"/>
      <w:marBottom w:val="0"/>
      <w:divBdr>
        <w:top w:val="none" w:sz="0" w:space="0" w:color="auto"/>
        <w:left w:val="none" w:sz="0" w:space="0" w:color="auto"/>
        <w:bottom w:val="none" w:sz="0" w:space="0" w:color="auto"/>
        <w:right w:val="none" w:sz="0" w:space="0" w:color="auto"/>
      </w:divBdr>
      <w:divsChild>
        <w:div w:id="719130322">
          <w:marLeft w:val="0"/>
          <w:marRight w:val="0"/>
          <w:marTop w:val="0"/>
          <w:marBottom w:val="0"/>
          <w:divBdr>
            <w:top w:val="none" w:sz="0" w:space="0" w:color="auto"/>
            <w:left w:val="none" w:sz="0" w:space="0" w:color="auto"/>
            <w:bottom w:val="none" w:sz="0" w:space="0" w:color="auto"/>
            <w:right w:val="none" w:sz="0" w:space="0" w:color="auto"/>
          </w:divBdr>
        </w:div>
      </w:divsChild>
    </w:div>
    <w:div w:id="189295040">
      <w:marLeft w:val="0"/>
      <w:marRight w:val="0"/>
      <w:marTop w:val="0"/>
      <w:marBottom w:val="0"/>
      <w:divBdr>
        <w:top w:val="none" w:sz="0" w:space="0" w:color="auto"/>
        <w:left w:val="none" w:sz="0" w:space="0" w:color="auto"/>
        <w:bottom w:val="none" w:sz="0" w:space="0" w:color="auto"/>
        <w:right w:val="none" w:sz="0" w:space="0" w:color="auto"/>
      </w:divBdr>
    </w:div>
    <w:div w:id="243420100">
      <w:marLeft w:val="0"/>
      <w:marRight w:val="0"/>
      <w:marTop w:val="0"/>
      <w:marBottom w:val="0"/>
      <w:divBdr>
        <w:top w:val="none" w:sz="0" w:space="0" w:color="auto"/>
        <w:left w:val="none" w:sz="0" w:space="0" w:color="auto"/>
        <w:bottom w:val="none" w:sz="0" w:space="0" w:color="auto"/>
        <w:right w:val="none" w:sz="0" w:space="0" w:color="auto"/>
      </w:divBdr>
    </w:div>
    <w:div w:id="243806480">
      <w:marLeft w:val="0"/>
      <w:marRight w:val="0"/>
      <w:marTop w:val="0"/>
      <w:marBottom w:val="0"/>
      <w:divBdr>
        <w:top w:val="none" w:sz="0" w:space="0" w:color="auto"/>
        <w:left w:val="none" w:sz="0" w:space="0" w:color="auto"/>
        <w:bottom w:val="none" w:sz="0" w:space="0" w:color="auto"/>
        <w:right w:val="none" w:sz="0" w:space="0" w:color="auto"/>
      </w:divBdr>
      <w:divsChild>
        <w:div w:id="1341007281">
          <w:marLeft w:val="0"/>
          <w:marRight w:val="0"/>
          <w:marTop w:val="0"/>
          <w:marBottom w:val="0"/>
          <w:divBdr>
            <w:top w:val="none" w:sz="0" w:space="0" w:color="auto"/>
            <w:left w:val="none" w:sz="0" w:space="0" w:color="auto"/>
            <w:bottom w:val="none" w:sz="0" w:space="0" w:color="auto"/>
            <w:right w:val="none" w:sz="0" w:space="0" w:color="auto"/>
          </w:divBdr>
        </w:div>
      </w:divsChild>
    </w:div>
    <w:div w:id="249587160">
      <w:bodyDiv w:val="1"/>
      <w:marLeft w:val="0"/>
      <w:marRight w:val="0"/>
      <w:marTop w:val="0"/>
      <w:marBottom w:val="0"/>
      <w:divBdr>
        <w:top w:val="none" w:sz="0" w:space="0" w:color="auto"/>
        <w:left w:val="none" w:sz="0" w:space="0" w:color="auto"/>
        <w:bottom w:val="none" w:sz="0" w:space="0" w:color="auto"/>
        <w:right w:val="none" w:sz="0" w:space="0" w:color="auto"/>
      </w:divBdr>
    </w:div>
    <w:div w:id="255864895">
      <w:bodyDiv w:val="1"/>
      <w:marLeft w:val="0"/>
      <w:marRight w:val="0"/>
      <w:marTop w:val="0"/>
      <w:marBottom w:val="0"/>
      <w:divBdr>
        <w:top w:val="none" w:sz="0" w:space="0" w:color="auto"/>
        <w:left w:val="none" w:sz="0" w:space="0" w:color="auto"/>
        <w:bottom w:val="none" w:sz="0" w:space="0" w:color="auto"/>
        <w:right w:val="none" w:sz="0" w:space="0" w:color="auto"/>
      </w:divBdr>
    </w:div>
    <w:div w:id="272252643">
      <w:bodyDiv w:val="1"/>
      <w:marLeft w:val="0"/>
      <w:marRight w:val="0"/>
      <w:marTop w:val="0"/>
      <w:marBottom w:val="0"/>
      <w:divBdr>
        <w:top w:val="none" w:sz="0" w:space="0" w:color="auto"/>
        <w:left w:val="none" w:sz="0" w:space="0" w:color="auto"/>
        <w:bottom w:val="none" w:sz="0" w:space="0" w:color="auto"/>
        <w:right w:val="none" w:sz="0" w:space="0" w:color="auto"/>
      </w:divBdr>
    </w:div>
    <w:div w:id="298920114">
      <w:marLeft w:val="0"/>
      <w:marRight w:val="0"/>
      <w:marTop w:val="0"/>
      <w:marBottom w:val="0"/>
      <w:divBdr>
        <w:top w:val="none" w:sz="0" w:space="0" w:color="auto"/>
        <w:left w:val="none" w:sz="0" w:space="0" w:color="auto"/>
        <w:bottom w:val="none" w:sz="0" w:space="0" w:color="auto"/>
        <w:right w:val="none" w:sz="0" w:space="0" w:color="auto"/>
      </w:divBdr>
    </w:div>
    <w:div w:id="301083097">
      <w:marLeft w:val="0"/>
      <w:marRight w:val="0"/>
      <w:marTop w:val="0"/>
      <w:marBottom w:val="0"/>
      <w:divBdr>
        <w:top w:val="none" w:sz="0" w:space="0" w:color="auto"/>
        <w:left w:val="none" w:sz="0" w:space="0" w:color="auto"/>
        <w:bottom w:val="none" w:sz="0" w:space="0" w:color="auto"/>
        <w:right w:val="none" w:sz="0" w:space="0" w:color="auto"/>
      </w:divBdr>
      <w:divsChild>
        <w:div w:id="401411810">
          <w:marLeft w:val="0"/>
          <w:marRight w:val="0"/>
          <w:marTop w:val="0"/>
          <w:marBottom w:val="0"/>
          <w:divBdr>
            <w:top w:val="none" w:sz="0" w:space="0" w:color="auto"/>
            <w:left w:val="none" w:sz="0" w:space="0" w:color="auto"/>
            <w:bottom w:val="none" w:sz="0" w:space="0" w:color="auto"/>
            <w:right w:val="none" w:sz="0" w:space="0" w:color="auto"/>
          </w:divBdr>
        </w:div>
      </w:divsChild>
    </w:div>
    <w:div w:id="340741682">
      <w:marLeft w:val="0"/>
      <w:marRight w:val="0"/>
      <w:marTop w:val="0"/>
      <w:marBottom w:val="0"/>
      <w:divBdr>
        <w:top w:val="none" w:sz="0" w:space="0" w:color="auto"/>
        <w:left w:val="none" w:sz="0" w:space="0" w:color="auto"/>
        <w:bottom w:val="none" w:sz="0" w:space="0" w:color="auto"/>
        <w:right w:val="none" w:sz="0" w:space="0" w:color="auto"/>
      </w:divBdr>
    </w:div>
    <w:div w:id="358046893">
      <w:marLeft w:val="0"/>
      <w:marRight w:val="0"/>
      <w:marTop w:val="0"/>
      <w:marBottom w:val="0"/>
      <w:divBdr>
        <w:top w:val="none" w:sz="0" w:space="0" w:color="auto"/>
        <w:left w:val="none" w:sz="0" w:space="0" w:color="auto"/>
        <w:bottom w:val="none" w:sz="0" w:space="0" w:color="auto"/>
        <w:right w:val="none" w:sz="0" w:space="0" w:color="auto"/>
      </w:divBdr>
    </w:div>
    <w:div w:id="370033646">
      <w:bodyDiv w:val="1"/>
      <w:marLeft w:val="0"/>
      <w:marRight w:val="0"/>
      <w:marTop w:val="0"/>
      <w:marBottom w:val="0"/>
      <w:divBdr>
        <w:top w:val="none" w:sz="0" w:space="0" w:color="auto"/>
        <w:left w:val="none" w:sz="0" w:space="0" w:color="auto"/>
        <w:bottom w:val="none" w:sz="0" w:space="0" w:color="auto"/>
        <w:right w:val="none" w:sz="0" w:space="0" w:color="auto"/>
      </w:divBdr>
    </w:div>
    <w:div w:id="381491393">
      <w:marLeft w:val="0"/>
      <w:marRight w:val="0"/>
      <w:marTop w:val="0"/>
      <w:marBottom w:val="0"/>
      <w:divBdr>
        <w:top w:val="none" w:sz="0" w:space="0" w:color="auto"/>
        <w:left w:val="none" w:sz="0" w:space="0" w:color="auto"/>
        <w:bottom w:val="none" w:sz="0" w:space="0" w:color="auto"/>
        <w:right w:val="none" w:sz="0" w:space="0" w:color="auto"/>
      </w:divBdr>
    </w:div>
    <w:div w:id="400107397">
      <w:marLeft w:val="0"/>
      <w:marRight w:val="0"/>
      <w:marTop w:val="0"/>
      <w:marBottom w:val="0"/>
      <w:divBdr>
        <w:top w:val="none" w:sz="0" w:space="0" w:color="auto"/>
        <w:left w:val="none" w:sz="0" w:space="0" w:color="auto"/>
        <w:bottom w:val="none" w:sz="0" w:space="0" w:color="auto"/>
        <w:right w:val="none" w:sz="0" w:space="0" w:color="auto"/>
      </w:divBdr>
    </w:div>
    <w:div w:id="402221020">
      <w:marLeft w:val="0"/>
      <w:marRight w:val="0"/>
      <w:marTop w:val="0"/>
      <w:marBottom w:val="0"/>
      <w:divBdr>
        <w:top w:val="none" w:sz="0" w:space="0" w:color="auto"/>
        <w:left w:val="none" w:sz="0" w:space="0" w:color="auto"/>
        <w:bottom w:val="none" w:sz="0" w:space="0" w:color="auto"/>
        <w:right w:val="none" w:sz="0" w:space="0" w:color="auto"/>
      </w:divBdr>
    </w:div>
    <w:div w:id="417602256">
      <w:marLeft w:val="0"/>
      <w:marRight w:val="0"/>
      <w:marTop w:val="0"/>
      <w:marBottom w:val="0"/>
      <w:divBdr>
        <w:top w:val="none" w:sz="0" w:space="0" w:color="auto"/>
        <w:left w:val="none" w:sz="0" w:space="0" w:color="auto"/>
        <w:bottom w:val="none" w:sz="0" w:space="0" w:color="auto"/>
        <w:right w:val="none" w:sz="0" w:space="0" w:color="auto"/>
      </w:divBdr>
    </w:div>
    <w:div w:id="486408266">
      <w:marLeft w:val="0"/>
      <w:marRight w:val="0"/>
      <w:marTop w:val="0"/>
      <w:marBottom w:val="0"/>
      <w:divBdr>
        <w:top w:val="none" w:sz="0" w:space="0" w:color="auto"/>
        <w:left w:val="none" w:sz="0" w:space="0" w:color="auto"/>
        <w:bottom w:val="none" w:sz="0" w:space="0" w:color="auto"/>
        <w:right w:val="none" w:sz="0" w:space="0" w:color="auto"/>
      </w:divBdr>
    </w:div>
    <w:div w:id="487940995">
      <w:marLeft w:val="0"/>
      <w:marRight w:val="0"/>
      <w:marTop w:val="0"/>
      <w:marBottom w:val="0"/>
      <w:divBdr>
        <w:top w:val="none" w:sz="0" w:space="0" w:color="auto"/>
        <w:left w:val="none" w:sz="0" w:space="0" w:color="auto"/>
        <w:bottom w:val="none" w:sz="0" w:space="0" w:color="auto"/>
        <w:right w:val="none" w:sz="0" w:space="0" w:color="auto"/>
      </w:divBdr>
      <w:divsChild>
        <w:div w:id="1592276629">
          <w:marLeft w:val="0"/>
          <w:marRight w:val="0"/>
          <w:marTop w:val="0"/>
          <w:marBottom w:val="0"/>
          <w:divBdr>
            <w:top w:val="none" w:sz="0" w:space="0" w:color="auto"/>
            <w:left w:val="none" w:sz="0" w:space="0" w:color="auto"/>
            <w:bottom w:val="none" w:sz="0" w:space="0" w:color="auto"/>
            <w:right w:val="none" w:sz="0" w:space="0" w:color="auto"/>
          </w:divBdr>
        </w:div>
      </w:divsChild>
    </w:div>
    <w:div w:id="560873452">
      <w:marLeft w:val="0"/>
      <w:marRight w:val="0"/>
      <w:marTop w:val="0"/>
      <w:marBottom w:val="0"/>
      <w:divBdr>
        <w:top w:val="none" w:sz="0" w:space="0" w:color="auto"/>
        <w:left w:val="none" w:sz="0" w:space="0" w:color="auto"/>
        <w:bottom w:val="none" w:sz="0" w:space="0" w:color="auto"/>
        <w:right w:val="none" w:sz="0" w:space="0" w:color="auto"/>
      </w:divBdr>
    </w:div>
    <w:div w:id="611088526">
      <w:marLeft w:val="0"/>
      <w:marRight w:val="0"/>
      <w:marTop w:val="0"/>
      <w:marBottom w:val="0"/>
      <w:divBdr>
        <w:top w:val="none" w:sz="0" w:space="0" w:color="auto"/>
        <w:left w:val="none" w:sz="0" w:space="0" w:color="auto"/>
        <w:bottom w:val="none" w:sz="0" w:space="0" w:color="auto"/>
        <w:right w:val="none" w:sz="0" w:space="0" w:color="auto"/>
      </w:divBdr>
    </w:div>
    <w:div w:id="611282167">
      <w:marLeft w:val="0"/>
      <w:marRight w:val="0"/>
      <w:marTop w:val="0"/>
      <w:marBottom w:val="0"/>
      <w:divBdr>
        <w:top w:val="none" w:sz="0" w:space="0" w:color="auto"/>
        <w:left w:val="none" w:sz="0" w:space="0" w:color="auto"/>
        <w:bottom w:val="none" w:sz="0" w:space="0" w:color="auto"/>
        <w:right w:val="none" w:sz="0" w:space="0" w:color="auto"/>
      </w:divBdr>
    </w:div>
    <w:div w:id="613831193">
      <w:bodyDiv w:val="1"/>
      <w:marLeft w:val="0"/>
      <w:marRight w:val="0"/>
      <w:marTop w:val="0"/>
      <w:marBottom w:val="0"/>
      <w:divBdr>
        <w:top w:val="none" w:sz="0" w:space="0" w:color="auto"/>
        <w:left w:val="none" w:sz="0" w:space="0" w:color="auto"/>
        <w:bottom w:val="none" w:sz="0" w:space="0" w:color="auto"/>
        <w:right w:val="none" w:sz="0" w:space="0" w:color="auto"/>
      </w:divBdr>
    </w:div>
    <w:div w:id="675231681">
      <w:marLeft w:val="0"/>
      <w:marRight w:val="0"/>
      <w:marTop w:val="0"/>
      <w:marBottom w:val="0"/>
      <w:divBdr>
        <w:top w:val="none" w:sz="0" w:space="0" w:color="auto"/>
        <w:left w:val="none" w:sz="0" w:space="0" w:color="auto"/>
        <w:bottom w:val="none" w:sz="0" w:space="0" w:color="auto"/>
        <w:right w:val="none" w:sz="0" w:space="0" w:color="auto"/>
      </w:divBdr>
      <w:divsChild>
        <w:div w:id="283580358">
          <w:marLeft w:val="0"/>
          <w:marRight w:val="0"/>
          <w:marTop w:val="0"/>
          <w:marBottom w:val="0"/>
          <w:divBdr>
            <w:top w:val="none" w:sz="0" w:space="0" w:color="auto"/>
            <w:left w:val="none" w:sz="0" w:space="0" w:color="auto"/>
            <w:bottom w:val="none" w:sz="0" w:space="0" w:color="auto"/>
            <w:right w:val="none" w:sz="0" w:space="0" w:color="auto"/>
          </w:divBdr>
        </w:div>
      </w:divsChild>
    </w:div>
    <w:div w:id="681706441">
      <w:marLeft w:val="0"/>
      <w:marRight w:val="0"/>
      <w:marTop w:val="0"/>
      <w:marBottom w:val="0"/>
      <w:divBdr>
        <w:top w:val="none" w:sz="0" w:space="0" w:color="auto"/>
        <w:left w:val="none" w:sz="0" w:space="0" w:color="auto"/>
        <w:bottom w:val="none" w:sz="0" w:space="0" w:color="auto"/>
        <w:right w:val="none" w:sz="0" w:space="0" w:color="auto"/>
      </w:divBdr>
    </w:div>
    <w:div w:id="695350771">
      <w:bodyDiv w:val="1"/>
      <w:marLeft w:val="0"/>
      <w:marRight w:val="0"/>
      <w:marTop w:val="0"/>
      <w:marBottom w:val="0"/>
      <w:divBdr>
        <w:top w:val="none" w:sz="0" w:space="0" w:color="auto"/>
        <w:left w:val="none" w:sz="0" w:space="0" w:color="auto"/>
        <w:bottom w:val="none" w:sz="0" w:space="0" w:color="auto"/>
        <w:right w:val="none" w:sz="0" w:space="0" w:color="auto"/>
      </w:divBdr>
    </w:div>
    <w:div w:id="710157374">
      <w:marLeft w:val="0"/>
      <w:marRight w:val="0"/>
      <w:marTop w:val="0"/>
      <w:marBottom w:val="0"/>
      <w:divBdr>
        <w:top w:val="none" w:sz="0" w:space="0" w:color="auto"/>
        <w:left w:val="none" w:sz="0" w:space="0" w:color="auto"/>
        <w:bottom w:val="none" w:sz="0" w:space="0" w:color="auto"/>
        <w:right w:val="none" w:sz="0" w:space="0" w:color="auto"/>
      </w:divBdr>
    </w:div>
    <w:div w:id="714427850">
      <w:bodyDiv w:val="1"/>
      <w:marLeft w:val="0"/>
      <w:marRight w:val="0"/>
      <w:marTop w:val="0"/>
      <w:marBottom w:val="0"/>
      <w:divBdr>
        <w:top w:val="none" w:sz="0" w:space="0" w:color="auto"/>
        <w:left w:val="none" w:sz="0" w:space="0" w:color="auto"/>
        <w:bottom w:val="none" w:sz="0" w:space="0" w:color="auto"/>
        <w:right w:val="none" w:sz="0" w:space="0" w:color="auto"/>
      </w:divBdr>
      <w:divsChild>
        <w:div w:id="1274366468">
          <w:marLeft w:val="0"/>
          <w:marRight w:val="0"/>
          <w:marTop w:val="0"/>
          <w:marBottom w:val="0"/>
          <w:divBdr>
            <w:top w:val="none" w:sz="0" w:space="0" w:color="auto"/>
            <w:left w:val="none" w:sz="0" w:space="0" w:color="auto"/>
            <w:bottom w:val="none" w:sz="0" w:space="0" w:color="auto"/>
            <w:right w:val="none" w:sz="0" w:space="0" w:color="auto"/>
          </w:divBdr>
        </w:div>
      </w:divsChild>
    </w:div>
    <w:div w:id="791755186">
      <w:bodyDiv w:val="1"/>
      <w:marLeft w:val="0"/>
      <w:marRight w:val="0"/>
      <w:marTop w:val="0"/>
      <w:marBottom w:val="0"/>
      <w:divBdr>
        <w:top w:val="none" w:sz="0" w:space="0" w:color="auto"/>
        <w:left w:val="none" w:sz="0" w:space="0" w:color="auto"/>
        <w:bottom w:val="none" w:sz="0" w:space="0" w:color="auto"/>
        <w:right w:val="none" w:sz="0" w:space="0" w:color="auto"/>
      </w:divBdr>
    </w:div>
    <w:div w:id="834807967">
      <w:marLeft w:val="0"/>
      <w:marRight w:val="0"/>
      <w:marTop w:val="0"/>
      <w:marBottom w:val="0"/>
      <w:divBdr>
        <w:top w:val="none" w:sz="0" w:space="0" w:color="auto"/>
        <w:left w:val="none" w:sz="0" w:space="0" w:color="auto"/>
        <w:bottom w:val="none" w:sz="0" w:space="0" w:color="auto"/>
        <w:right w:val="none" w:sz="0" w:space="0" w:color="auto"/>
      </w:divBdr>
    </w:div>
    <w:div w:id="933900854">
      <w:marLeft w:val="0"/>
      <w:marRight w:val="0"/>
      <w:marTop w:val="0"/>
      <w:marBottom w:val="0"/>
      <w:divBdr>
        <w:top w:val="none" w:sz="0" w:space="0" w:color="auto"/>
        <w:left w:val="none" w:sz="0" w:space="0" w:color="auto"/>
        <w:bottom w:val="none" w:sz="0" w:space="0" w:color="auto"/>
        <w:right w:val="none" w:sz="0" w:space="0" w:color="auto"/>
      </w:divBdr>
    </w:div>
    <w:div w:id="1028141090">
      <w:marLeft w:val="0"/>
      <w:marRight w:val="0"/>
      <w:marTop w:val="0"/>
      <w:marBottom w:val="0"/>
      <w:divBdr>
        <w:top w:val="none" w:sz="0" w:space="0" w:color="auto"/>
        <w:left w:val="none" w:sz="0" w:space="0" w:color="auto"/>
        <w:bottom w:val="none" w:sz="0" w:space="0" w:color="auto"/>
        <w:right w:val="none" w:sz="0" w:space="0" w:color="auto"/>
      </w:divBdr>
      <w:divsChild>
        <w:div w:id="281377529">
          <w:marLeft w:val="0"/>
          <w:marRight w:val="0"/>
          <w:marTop w:val="0"/>
          <w:marBottom w:val="0"/>
          <w:divBdr>
            <w:top w:val="none" w:sz="0" w:space="0" w:color="auto"/>
            <w:left w:val="none" w:sz="0" w:space="0" w:color="auto"/>
            <w:bottom w:val="none" w:sz="0" w:space="0" w:color="auto"/>
            <w:right w:val="none" w:sz="0" w:space="0" w:color="auto"/>
          </w:divBdr>
        </w:div>
      </w:divsChild>
    </w:div>
    <w:div w:id="1029376652">
      <w:marLeft w:val="0"/>
      <w:marRight w:val="0"/>
      <w:marTop w:val="0"/>
      <w:marBottom w:val="0"/>
      <w:divBdr>
        <w:top w:val="none" w:sz="0" w:space="0" w:color="auto"/>
        <w:left w:val="none" w:sz="0" w:space="0" w:color="auto"/>
        <w:bottom w:val="none" w:sz="0" w:space="0" w:color="auto"/>
        <w:right w:val="none" w:sz="0" w:space="0" w:color="auto"/>
      </w:divBdr>
    </w:div>
    <w:div w:id="1062021023">
      <w:marLeft w:val="0"/>
      <w:marRight w:val="0"/>
      <w:marTop w:val="0"/>
      <w:marBottom w:val="0"/>
      <w:divBdr>
        <w:top w:val="none" w:sz="0" w:space="0" w:color="auto"/>
        <w:left w:val="none" w:sz="0" w:space="0" w:color="auto"/>
        <w:bottom w:val="none" w:sz="0" w:space="0" w:color="auto"/>
        <w:right w:val="none" w:sz="0" w:space="0" w:color="auto"/>
      </w:divBdr>
    </w:div>
    <w:div w:id="1078289393">
      <w:marLeft w:val="0"/>
      <w:marRight w:val="0"/>
      <w:marTop w:val="0"/>
      <w:marBottom w:val="0"/>
      <w:divBdr>
        <w:top w:val="none" w:sz="0" w:space="0" w:color="auto"/>
        <w:left w:val="none" w:sz="0" w:space="0" w:color="auto"/>
        <w:bottom w:val="none" w:sz="0" w:space="0" w:color="auto"/>
        <w:right w:val="none" w:sz="0" w:space="0" w:color="auto"/>
      </w:divBdr>
    </w:div>
    <w:div w:id="1084687051">
      <w:marLeft w:val="0"/>
      <w:marRight w:val="0"/>
      <w:marTop w:val="0"/>
      <w:marBottom w:val="0"/>
      <w:divBdr>
        <w:top w:val="none" w:sz="0" w:space="0" w:color="auto"/>
        <w:left w:val="none" w:sz="0" w:space="0" w:color="auto"/>
        <w:bottom w:val="none" w:sz="0" w:space="0" w:color="auto"/>
        <w:right w:val="none" w:sz="0" w:space="0" w:color="auto"/>
      </w:divBdr>
    </w:div>
    <w:div w:id="1130783410">
      <w:marLeft w:val="0"/>
      <w:marRight w:val="0"/>
      <w:marTop w:val="0"/>
      <w:marBottom w:val="0"/>
      <w:divBdr>
        <w:top w:val="none" w:sz="0" w:space="0" w:color="auto"/>
        <w:left w:val="none" w:sz="0" w:space="0" w:color="auto"/>
        <w:bottom w:val="none" w:sz="0" w:space="0" w:color="auto"/>
        <w:right w:val="none" w:sz="0" w:space="0" w:color="auto"/>
      </w:divBdr>
      <w:divsChild>
        <w:div w:id="695959549">
          <w:marLeft w:val="0"/>
          <w:marRight w:val="0"/>
          <w:marTop w:val="0"/>
          <w:marBottom w:val="0"/>
          <w:divBdr>
            <w:top w:val="none" w:sz="0" w:space="0" w:color="auto"/>
            <w:left w:val="none" w:sz="0" w:space="0" w:color="auto"/>
            <w:bottom w:val="none" w:sz="0" w:space="0" w:color="auto"/>
            <w:right w:val="none" w:sz="0" w:space="0" w:color="auto"/>
          </w:divBdr>
        </w:div>
      </w:divsChild>
    </w:div>
    <w:div w:id="1151945780">
      <w:marLeft w:val="0"/>
      <w:marRight w:val="0"/>
      <w:marTop w:val="0"/>
      <w:marBottom w:val="0"/>
      <w:divBdr>
        <w:top w:val="none" w:sz="0" w:space="0" w:color="auto"/>
        <w:left w:val="none" w:sz="0" w:space="0" w:color="auto"/>
        <w:bottom w:val="none" w:sz="0" w:space="0" w:color="auto"/>
        <w:right w:val="none" w:sz="0" w:space="0" w:color="auto"/>
      </w:divBdr>
      <w:divsChild>
        <w:div w:id="497814667">
          <w:marLeft w:val="0"/>
          <w:marRight w:val="0"/>
          <w:marTop w:val="0"/>
          <w:marBottom w:val="0"/>
          <w:divBdr>
            <w:top w:val="none" w:sz="0" w:space="0" w:color="auto"/>
            <w:left w:val="none" w:sz="0" w:space="0" w:color="auto"/>
            <w:bottom w:val="none" w:sz="0" w:space="0" w:color="auto"/>
            <w:right w:val="none" w:sz="0" w:space="0" w:color="auto"/>
          </w:divBdr>
        </w:div>
      </w:divsChild>
    </w:div>
    <w:div w:id="1157188937">
      <w:marLeft w:val="0"/>
      <w:marRight w:val="0"/>
      <w:marTop w:val="0"/>
      <w:marBottom w:val="0"/>
      <w:divBdr>
        <w:top w:val="none" w:sz="0" w:space="0" w:color="auto"/>
        <w:left w:val="none" w:sz="0" w:space="0" w:color="auto"/>
        <w:bottom w:val="none" w:sz="0" w:space="0" w:color="auto"/>
        <w:right w:val="none" w:sz="0" w:space="0" w:color="auto"/>
      </w:divBdr>
    </w:div>
    <w:div w:id="1261451391">
      <w:marLeft w:val="0"/>
      <w:marRight w:val="0"/>
      <w:marTop w:val="0"/>
      <w:marBottom w:val="0"/>
      <w:divBdr>
        <w:top w:val="none" w:sz="0" w:space="0" w:color="auto"/>
        <w:left w:val="none" w:sz="0" w:space="0" w:color="auto"/>
        <w:bottom w:val="none" w:sz="0" w:space="0" w:color="auto"/>
        <w:right w:val="none" w:sz="0" w:space="0" w:color="auto"/>
      </w:divBdr>
      <w:divsChild>
        <w:div w:id="1490973859">
          <w:marLeft w:val="0"/>
          <w:marRight w:val="0"/>
          <w:marTop w:val="0"/>
          <w:marBottom w:val="0"/>
          <w:divBdr>
            <w:top w:val="none" w:sz="0" w:space="0" w:color="auto"/>
            <w:left w:val="none" w:sz="0" w:space="0" w:color="auto"/>
            <w:bottom w:val="none" w:sz="0" w:space="0" w:color="auto"/>
            <w:right w:val="none" w:sz="0" w:space="0" w:color="auto"/>
          </w:divBdr>
        </w:div>
      </w:divsChild>
    </w:div>
    <w:div w:id="1288119010">
      <w:marLeft w:val="0"/>
      <w:marRight w:val="0"/>
      <w:marTop w:val="0"/>
      <w:marBottom w:val="0"/>
      <w:divBdr>
        <w:top w:val="none" w:sz="0" w:space="0" w:color="auto"/>
        <w:left w:val="none" w:sz="0" w:space="0" w:color="auto"/>
        <w:bottom w:val="none" w:sz="0" w:space="0" w:color="auto"/>
        <w:right w:val="none" w:sz="0" w:space="0" w:color="auto"/>
      </w:divBdr>
    </w:div>
    <w:div w:id="1312759006">
      <w:marLeft w:val="0"/>
      <w:marRight w:val="0"/>
      <w:marTop w:val="0"/>
      <w:marBottom w:val="0"/>
      <w:divBdr>
        <w:top w:val="none" w:sz="0" w:space="0" w:color="auto"/>
        <w:left w:val="none" w:sz="0" w:space="0" w:color="auto"/>
        <w:bottom w:val="none" w:sz="0" w:space="0" w:color="auto"/>
        <w:right w:val="none" w:sz="0" w:space="0" w:color="auto"/>
      </w:divBdr>
      <w:divsChild>
        <w:div w:id="954755718">
          <w:marLeft w:val="0"/>
          <w:marRight w:val="0"/>
          <w:marTop w:val="0"/>
          <w:marBottom w:val="0"/>
          <w:divBdr>
            <w:top w:val="none" w:sz="0" w:space="0" w:color="auto"/>
            <w:left w:val="none" w:sz="0" w:space="0" w:color="auto"/>
            <w:bottom w:val="none" w:sz="0" w:space="0" w:color="auto"/>
            <w:right w:val="none" w:sz="0" w:space="0" w:color="auto"/>
          </w:divBdr>
        </w:div>
      </w:divsChild>
    </w:div>
    <w:div w:id="1313146335">
      <w:marLeft w:val="0"/>
      <w:marRight w:val="0"/>
      <w:marTop w:val="0"/>
      <w:marBottom w:val="0"/>
      <w:divBdr>
        <w:top w:val="none" w:sz="0" w:space="0" w:color="auto"/>
        <w:left w:val="none" w:sz="0" w:space="0" w:color="auto"/>
        <w:bottom w:val="none" w:sz="0" w:space="0" w:color="auto"/>
        <w:right w:val="none" w:sz="0" w:space="0" w:color="auto"/>
      </w:divBdr>
      <w:divsChild>
        <w:div w:id="1092243514">
          <w:marLeft w:val="0"/>
          <w:marRight w:val="0"/>
          <w:marTop w:val="0"/>
          <w:marBottom w:val="0"/>
          <w:divBdr>
            <w:top w:val="none" w:sz="0" w:space="0" w:color="auto"/>
            <w:left w:val="none" w:sz="0" w:space="0" w:color="auto"/>
            <w:bottom w:val="none" w:sz="0" w:space="0" w:color="auto"/>
            <w:right w:val="none" w:sz="0" w:space="0" w:color="auto"/>
          </w:divBdr>
        </w:div>
      </w:divsChild>
    </w:div>
    <w:div w:id="1313214443">
      <w:marLeft w:val="0"/>
      <w:marRight w:val="0"/>
      <w:marTop w:val="0"/>
      <w:marBottom w:val="0"/>
      <w:divBdr>
        <w:top w:val="none" w:sz="0" w:space="0" w:color="auto"/>
        <w:left w:val="none" w:sz="0" w:space="0" w:color="auto"/>
        <w:bottom w:val="none" w:sz="0" w:space="0" w:color="auto"/>
        <w:right w:val="none" w:sz="0" w:space="0" w:color="auto"/>
      </w:divBdr>
    </w:div>
    <w:div w:id="1336569925">
      <w:bodyDiv w:val="1"/>
      <w:marLeft w:val="0"/>
      <w:marRight w:val="0"/>
      <w:marTop w:val="0"/>
      <w:marBottom w:val="0"/>
      <w:divBdr>
        <w:top w:val="none" w:sz="0" w:space="0" w:color="auto"/>
        <w:left w:val="none" w:sz="0" w:space="0" w:color="auto"/>
        <w:bottom w:val="none" w:sz="0" w:space="0" w:color="auto"/>
        <w:right w:val="none" w:sz="0" w:space="0" w:color="auto"/>
      </w:divBdr>
    </w:div>
    <w:div w:id="1345404424">
      <w:marLeft w:val="0"/>
      <w:marRight w:val="0"/>
      <w:marTop w:val="0"/>
      <w:marBottom w:val="0"/>
      <w:divBdr>
        <w:top w:val="none" w:sz="0" w:space="0" w:color="auto"/>
        <w:left w:val="none" w:sz="0" w:space="0" w:color="auto"/>
        <w:bottom w:val="none" w:sz="0" w:space="0" w:color="auto"/>
        <w:right w:val="none" w:sz="0" w:space="0" w:color="auto"/>
      </w:divBdr>
      <w:divsChild>
        <w:div w:id="1648899251">
          <w:marLeft w:val="0"/>
          <w:marRight w:val="0"/>
          <w:marTop w:val="0"/>
          <w:marBottom w:val="0"/>
          <w:divBdr>
            <w:top w:val="none" w:sz="0" w:space="0" w:color="auto"/>
            <w:left w:val="none" w:sz="0" w:space="0" w:color="auto"/>
            <w:bottom w:val="none" w:sz="0" w:space="0" w:color="auto"/>
            <w:right w:val="none" w:sz="0" w:space="0" w:color="auto"/>
          </w:divBdr>
        </w:div>
      </w:divsChild>
    </w:div>
    <w:div w:id="1378550489">
      <w:bodyDiv w:val="1"/>
      <w:marLeft w:val="0"/>
      <w:marRight w:val="0"/>
      <w:marTop w:val="0"/>
      <w:marBottom w:val="0"/>
      <w:divBdr>
        <w:top w:val="none" w:sz="0" w:space="0" w:color="auto"/>
        <w:left w:val="none" w:sz="0" w:space="0" w:color="auto"/>
        <w:bottom w:val="none" w:sz="0" w:space="0" w:color="auto"/>
        <w:right w:val="none" w:sz="0" w:space="0" w:color="auto"/>
      </w:divBdr>
      <w:divsChild>
        <w:div w:id="817191191">
          <w:marLeft w:val="446"/>
          <w:marRight w:val="0"/>
          <w:marTop w:val="0"/>
          <w:marBottom w:val="120"/>
          <w:divBdr>
            <w:top w:val="none" w:sz="0" w:space="0" w:color="auto"/>
            <w:left w:val="none" w:sz="0" w:space="0" w:color="auto"/>
            <w:bottom w:val="none" w:sz="0" w:space="0" w:color="auto"/>
            <w:right w:val="none" w:sz="0" w:space="0" w:color="auto"/>
          </w:divBdr>
        </w:div>
        <w:div w:id="1926304111">
          <w:marLeft w:val="446"/>
          <w:marRight w:val="0"/>
          <w:marTop w:val="0"/>
          <w:marBottom w:val="120"/>
          <w:divBdr>
            <w:top w:val="none" w:sz="0" w:space="0" w:color="auto"/>
            <w:left w:val="none" w:sz="0" w:space="0" w:color="auto"/>
            <w:bottom w:val="none" w:sz="0" w:space="0" w:color="auto"/>
            <w:right w:val="none" w:sz="0" w:space="0" w:color="auto"/>
          </w:divBdr>
        </w:div>
        <w:div w:id="216286671">
          <w:marLeft w:val="446"/>
          <w:marRight w:val="0"/>
          <w:marTop w:val="0"/>
          <w:marBottom w:val="120"/>
          <w:divBdr>
            <w:top w:val="none" w:sz="0" w:space="0" w:color="auto"/>
            <w:left w:val="none" w:sz="0" w:space="0" w:color="auto"/>
            <w:bottom w:val="none" w:sz="0" w:space="0" w:color="auto"/>
            <w:right w:val="none" w:sz="0" w:space="0" w:color="auto"/>
          </w:divBdr>
        </w:div>
        <w:div w:id="1528786287">
          <w:marLeft w:val="446"/>
          <w:marRight w:val="0"/>
          <w:marTop w:val="0"/>
          <w:marBottom w:val="120"/>
          <w:divBdr>
            <w:top w:val="none" w:sz="0" w:space="0" w:color="auto"/>
            <w:left w:val="none" w:sz="0" w:space="0" w:color="auto"/>
            <w:bottom w:val="none" w:sz="0" w:space="0" w:color="auto"/>
            <w:right w:val="none" w:sz="0" w:space="0" w:color="auto"/>
          </w:divBdr>
        </w:div>
        <w:div w:id="86772740">
          <w:marLeft w:val="446"/>
          <w:marRight w:val="0"/>
          <w:marTop w:val="0"/>
          <w:marBottom w:val="120"/>
          <w:divBdr>
            <w:top w:val="none" w:sz="0" w:space="0" w:color="auto"/>
            <w:left w:val="none" w:sz="0" w:space="0" w:color="auto"/>
            <w:bottom w:val="none" w:sz="0" w:space="0" w:color="auto"/>
            <w:right w:val="none" w:sz="0" w:space="0" w:color="auto"/>
          </w:divBdr>
        </w:div>
        <w:div w:id="2033409573">
          <w:marLeft w:val="446"/>
          <w:marRight w:val="0"/>
          <w:marTop w:val="0"/>
          <w:marBottom w:val="120"/>
          <w:divBdr>
            <w:top w:val="none" w:sz="0" w:space="0" w:color="auto"/>
            <w:left w:val="none" w:sz="0" w:space="0" w:color="auto"/>
            <w:bottom w:val="none" w:sz="0" w:space="0" w:color="auto"/>
            <w:right w:val="none" w:sz="0" w:space="0" w:color="auto"/>
          </w:divBdr>
        </w:div>
        <w:div w:id="492525611">
          <w:marLeft w:val="446"/>
          <w:marRight w:val="0"/>
          <w:marTop w:val="0"/>
          <w:marBottom w:val="120"/>
          <w:divBdr>
            <w:top w:val="none" w:sz="0" w:space="0" w:color="auto"/>
            <w:left w:val="none" w:sz="0" w:space="0" w:color="auto"/>
            <w:bottom w:val="none" w:sz="0" w:space="0" w:color="auto"/>
            <w:right w:val="none" w:sz="0" w:space="0" w:color="auto"/>
          </w:divBdr>
        </w:div>
        <w:div w:id="450169643">
          <w:marLeft w:val="446"/>
          <w:marRight w:val="0"/>
          <w:marTop w:val="0"/>
          <w:marBottom w:val="120"/>
          <w:divBdr>
            <w:top w:val="none" w:sz="0" w:space="0" w:color="auto"/>
            <w:left w:val="none" w:sz="0" w:space="0" w:color="auto"/>
            <w:bottom w:val="none" w:sz="0" w:space="0" w:color="auto"/>
            <w:right w:val="none" w:sz="0" w:space="0" w:color="auto"/>
          </w:divBdr>
        </w:div>
        <w:div w:id="1887060011">
          <w:marLeft w:val="446"/>
          <w:marRight w:val="0"/>
          <w:marTop w:val="0"/>
          <w:marBottom w:val="120"/>
          <w:divBdr>
            <w:top w:val="none" w:sz="0" w:space="0" w:color="auto"/>
            <w:left w:val="none" w:sz="0" w:space="0" w:color="auto"/>
            <w:bottom w:val="none" w:sz="0" w:space="0" w:color="auto"/>
            <w:right w:val="none" w:sz="0" w:space="0" w:color="auto"/>
          </w:divBdr>
        </w:div>
      </w:divsChild>
    </w:div>
    <w:div w:id="1397822108">
      <w:bodyDiv w:val="1"/>
      <w:marLeft w:val="0"/>
      <w:marRight w:val="0"/>
      <w:marTop w:val="0"/>
      <w:marBottom w:val="0"/>
      <w:divBdr>
        <w:top w:val="none" w:sz="0" w:space="0" w:color="auto"/>
        <w:left w:val="none" w:sz="0" w:space="0" w:color="auto"/>
        <w:bottom w:val="none" w:sz="0" w:space="0" w:color="auto"/>
        <w:right w:val="none" w:sz="0" w:space="0" w:color="auto"/>
      </w:divBdr>
    </w:div>
    <w:div w:id="1464083391">
      <w:marLeft w:val="0"/>
      <w:marRight w:val="0"/>
      <w:marTop w:val="0"/>
      <w:marBottom w:val="0"/>
      <w:divBdr>
        <w:top w:val="none" w:sz="0" w:space="0" w:color="auto"/>
        <w:left w:val="none" w:sz="0" w:space="0" w:color="auto"/>
        <w:bottom w:val="none" w:sz="0" w:space="0" w:color="auto"/>
        <w:right w:val="none" w:sz="0" w:space="0" w:color="auto"/>
      </w:divBdr>
    </w:div>
    <w:div w:id="1478300726">
      <w:marLeft w:val="0"/>
      <w:marRight w:val="0"/>
      <w:marTop w:val="0"/>
      <w:marBottom w:val="0"/>
      <w:divBdr>
        <w:top w:val="none" w:sz="0" w:space="0" w:color="auto"/>
        <w:left w:val="none" w:sz="0" w:space="0" w:color="auto"/>
        <w:bottom w:val="none" w:sz="0" w:space="0" w:color="auto"/>
        <w:right w:val="none" w:sz="0" w:space="0" w:color="auto"/>
      </w:divBdr>
      <w:divsChild>
        <w:div w:id="215241706">
          <w:marLeft w:val="0"/>
          <w:marRight w:val="0"/>
          <w:marTop w:val="0"/>
          <w:marBottom w:val="0"/>
          <w:divBdr>
            <w:top w:val="none" w:sz="0" w:space="0" w:color="auto"/>
            <w:left w:val="none" w:sz="0" w:space="0" w:color="auto"/>
            <w:bottom w:val="none" w:sz="0" w:space="0" w:color="auto"/>
            <w:right w:val="none" w:sz="0" w:space="0" w:color="auto"/>
          </w:divBdr>
        </w:div>
      </w:divsChild>
    </w:div>
    <w:div w:id="1507668976">
      <w:marLeft w:val="0"/>
      <w:marRight w:val="0"/>
      <w:marTop w:val="0"/>
      <w:marBottom w:val="0"/>
      <w:divBdr>
        <w:top w:val="none" w:sz="0" w:space="0" w:color="auto"/>
        <w:left w:val="none" w:sz="0" w:space="0" w:color="auto"/>
        <w:bottom w:val="none" w:sz="0" w:space="0" w:color="auto"/>
        <w:right w:val="none" w:sz="0" w:space="0" w:color="auto"/>
      </w:divBdr>
      <w:divsChild>
        <w:div w:id="1498300683">
          <w:marLeft w:val="0"/>
          <w:marRight w:val="0"/>
          <w:marTop w:val="0"/>
          <w:marBottom w:val="0"/>
          <w:divBdr>
            <w:top w:val="none" w:sz="0" w:space="0" w:color="auto"/>
            <w:left w:val="none" w:sz="0" w:space="0" w:color="auto"/>
            <w:bottom w:val="none" w:sz="0" w:space="0" w:color="auto"/>
            <w:right w:val="none" w:sz="0" w:space="0" w:color="auto"/>
          </w:divBdr>
        </w:div>
      </w:divsChild>
    </w:div>
    <w:div w:id="1512185010">
      <w:marLeft w:val="0"/>
      <w:marRight w:val="0"/>
      <w:marTop w:val="0"/>
      <w:marBottom w:val="0"/>
      <w:divBdr>
        <w:top w:val="none" w:sz="0" w:space="0" w:color="auto"/>
        <w:left w:val="none" w:sz="0" w:space="0" w:color="auto"/>
        <w:bottom w:val="none" w:sz="0" w:space="0" w:color="auto"/>
        <w:right w:val="none" w:sz="0" w:space="0" w:color="auto"/>
      </w:divBdr>
    </w:div>
    <w:div w:id="1570768139">
      <w:marLeft w:val="0"/>
      <w:marRight w:val="0"/>
      <w:marTop w:val="0"/>
      <w:marBottom w:val="0"/>
      <w:divBdr>
        <w:top w:val="none" w:sz="0" w:space="0" w:color="auto"/>
        <w:left w:val="none" w:sz="0" w:space="0" w:color="auto"/>
        <w:bottom w:val="none" w:sz="0" w:space="0" w:color="auto"/>
        <w:right w:val="none" w:sz="0" w:space="0" w:color="auto"/>
      </w:divBdr>
    </w:div>
    <w:div w:id="1580015465">
      <w:bodyDiv w:val="1"/>
      <w:marLeft w:val="0"/>
      <w:marRight w:val="0"/>
      <w:marTop w:val="0"/>
      <w:marBottom w:val="0"/>
      <w:divBdr>
        <w:top w:val="none" w:sz="0" w:space="0" w:color="auto"/>
        <w:left w:val="none" w:sz="0" w:space="0" w:color="auto"/>
        <w:bottom w:val="none" w:sz="0" w:space="0" w:color="auto"/>
        <w:right w:val="none" w:sz="0" w:space="0" w:color="auto"/>
      </w:divBdr>
    </w:div>
    <w:div w:id="1590578284">
      <w:bodyDiv w:val="1"/>
      <w:marLeft w:val="0"/>
      <w:marRight w:val="0"/>
      <w:marTop w:val="0"/>
      <w:marBottom w:val="0"/>
      <w:divBdr>
        <w:top w:val="none" w:sz="0" w:space="0" w:color="auto"/>
        <w:left w:val="none" w:sz="0" w:space="0" w:color="auto"/>
        <w:bottom w:val="none" w:sz="0" w:space="0" w:color="auto"/>
        <w:right w:val="none" w:sz="0" w:space="0" w:color="auto"/>
      </w:divBdr>
    </w:div>
    <w:div w:id="1611232873">
      <w:marLeft w:val="0"/>
      <w:marRight w:val="0"/>
      <w:marTop w:val="0"/>
      <w:marBottom w:val="0"/>
      <w:divBdr>
        <w:top w:val="none" w:sz="0" w:space="0" w:color="auto"/>
        <w:left w:val="none" w:sz="0" w:space="0" w:color="auto"/>
        <w:bottom w:val="none" w:sz="0" w:space="0" w:color="auto"/>
        <w:right w:val="none" w:sz="0" w:space="0" w:color="auto"/>
      </w:divBdr>
      <w:divsChild>
        <w:div w:id="596135320">
          <w:marLeft w:val="0"/>
          <w:marRight w:val="0"/>
          <w:marTop w:val="0"/>
          <w:marBottom w:val="0"/>
          <w:divBdr>
            <w:top w:val="none" w:sz="0" w:space="0" w:color="auto"/>
            <w:left w:val="none" w:sz="0" w:space="0" w:color="auto"/>
            <w:bottom w:val="none" w:sz="0" w:space="0" w:color="auto"/>
            <w:right w:val="none" w:sz="0" w:space="0" w:color="auto"/>
          </w:divBdr>
        </w:div>
      </w:divsChild>
    </w:div>
    <w:div w:id="1614090928">
      <w:marLeft w:val="0"/>
      <w:marRight w:val="0"/>
      <w:marTop w:val="0"/>
      <w:marBottom w:val="0"/>
      <w:divBdr>
        <w:top w:val="none" w:sz="0" w:space="0" w:color="auto"/>
        <w:left w:val="none" w:sz="0" w:space="0" w:color="auto"/>
        <w:bottom w:val="none" w:sz="0" w:space="0" w:color="auto"/>
        <w:right w:val="none" w:sz="0" w:space="0" w:color="auto"/>
      </w:divBdr>
    </w:div>
    <w:div w:id="1624071099">
      <w:marLeft w:val="0"/>
      <w:marRight w:val="0"/>
      <w:marTop w:val="0"/>
      <w:marBottom w:val="0"/>
      <w:divBdr>
        <w:top w:val="none" w:sz="0" w:space="0" w:color="auto"/>
        <w:left w:val="none" w:sz="0" w:space="0" w:color="auto"/>
        <w:bottom w:val="none" w:sz="0" w:space="0" w:color="auto"/>
        <w:right w:val="none" w:sz="0" w:space="0" w:color="auto"/>
      </w:divBdr>
    </w:div>
    <w:div w:id="1662153750">
      <w:marLeft w:val="0"/>
      <w:marRight w:val="0"/>
      <w:marTop w:val="0"/>
      <w:marBottom w:val="0"/>
      <w:divBdr>
        <w:top w:val="none" w:sz="0" w:space="0" w:color="auto"/>
        <w:left w:val="none" w:sz="0" w:space="0" w:color="auto"/>
        <w:bottom w:val="none" w:sz="0" w:space="0" w:color="auto"/>
        <w:right w:val="none" w:sz="0" w:space="0" w:color="auto"/>
      </w:divBdr>
      <w:divsChild>
        <w:div w:id="1891569641">
          <w:marLeft w:val="0"/>
          <w:marRight w:val="0"/>
          <w:marTop w:val="0"/>
          <w:marBottom w:val="0"/>
          <w:divBdr>
            <w:top w:val="none" w:sz="0" w:space="0" w:color="auto"/>
            <w:left w:val="none" w:sz="0" w:space="0" w:color="auto"/>
            <w:bottom w:val="none" w:sz="0" w:space="0" w:color="auto"/>
            <w:right w:val="none" w:sz="0" w:space="0" w:color="auto"/>
          </w:divBdr>
        </w:div>
      </w:divsChild>
    </w:div>
    <w:div w:id="1706178471">
      <w:marLeft w:val="0"/>
      <w:marRight w:val="0"/>
      <w:marTop w:val="0"/>
      <w:marBottom w:val="0"/>
      <w:divBdr>
        <w:top w:val="none" w:sz="0" w:space="0" w:color="auto"/>
        <w:left w:val="none" w:sz="0" w:space="0" w:color="auto"/>
        <w:bottom w:val="none" w:sz="0" w:space="0" w:color="auto"/>
        <w:right w:val="none" w:sz="0" w:space="0" w:color="auto"/>
      </w:divBdr>
    </w:div>
    <w:div w:id="1719931212">
      <w:marLeft w:val="0"/>
      <w:marRight w:val="0"/>
      <w:marTop w:val="0"/>
      <w:marBottom w:val="0"/>
      <w:divBdr>
        <w:top w:val="none" w:sz="0" w:space="0" w:color="auto"/>
        <w:left w:val="none" w:sz="0" w:space="0" w:color="auto"/>
        <w:bottom w:val="none" w:sz="0" w:space="0" w:color="auto"/>
        <w:right w:val="none" w:sz="0" w:space="0" w:color="auto"/>
      </w:divBdr>
    </w:div>
    <w:div w:id="1767846314">
      <w:marLeft w:val="0"/>
      <w:marRight w:val="0"/>
      <w:marTop w:val="0"/>
      <w:marBottom w:val="0"/>
      <w:divBdr>
        <w:top w:val="none" w:sz="0" w:space="0" w:color="auto"/>
        <w:left w:val="none" w:sz="0" w:space="0" w:color="auto"/>
        <w:bottom w:val="none" w:sz="0" w:space="0" w:color="auto"/>
        <w:right w:val="none" w:sz="0" w:space="0" w:color="auto"/>
      </w:divBdr>
    </w:div>
    <w:div w:id="1815829638">
      <w:marLeft w:val="0"/>
      <w:marRight w:val="0"/>
      <w:marTop w:val="0"/>
      <w:marBottom w:val="0"/>
      <w:divBdr>
        <w:top w:val="none" w:sz="0" w:space="0" w:color="auto"/>
        <w:left w:val="none" w:sz="0" w:space="0" w:color="auto"/>
        <w:bottom w:val="none" w:sz="0" w:space="0" w:color="auto"/>
        <w:right w:val="none" w:sz="0" w:space="0" w:color="auto"/>
      </w:divBdr>
      <w:divsChild>
        <w:div w:id="890656527">
          <w:marLeft w:val="0"/>
          <w:marRight w:val="0"/>
          <w:marTop w:val="0"/>
          <w:marBottom w:val="0"/>
          <w:divBdr>
            <w:top w:val="none" w:sz="0" w:space="0" w:color="auto"/>
            <w:left w:val="none" w:sz="0" w:space="0" w:color="auto"/>
            <w:bottom w:val="none" w:sz="0" w:space="0" w:color="auto"/>
            <w:right w:val="none" w:sz="0" w:space="0" w:color="auto"/>
          </w:divBdr>
        </w:div>
      </w:divsChild>
    </w:div>
    <w:div w:id="1849950512">
      <w:marLeft w:val="0"/>
      <w:marRight w:val="0"/>
      <w:marTop w:val="0"/>
      <w:marBottom w:val="0"/>
      <w:divBdr>
        <w:top w:val="none" w:sz="0" w:space="0" w:color="auto"/>
        <w:left w:val="none" w:sz="0" w:space="0" w:color="auto"/>
        <w:bottom w:val="none" w:sz="0" w:space="0" w:color="auto"/>
        <w:right w:val="none" w:sz="0" w:space="0" w:color="auto"/>
      </w:divBdr>
    </w:div>
    <w:div w:id="1903565518">
      <w:marLeft w:val="0"/>
      <w:marRight w:val="0"/>
      <w:marTop w:val="0"/>
      <w:marBottom w:val="0"/>
      <w:divBdr>
        <w:top w:val="none" w:sz="0" w:space="0" w:color="auto"/>
        <w:left w:val="none" w:sz="0" w:space="0" w:color="auto"/>
        <w:bottom w:val="none" w:sz="0" w:space="0" w:color="auto"/>
        <w:right w:val="none" w:sz="0" w:space="0" w:color="auto"/>
      </w:divBdr>
    </w:div>
    <w:div w:id="1908031509">
      <w:marLeft w:val="0"/>
      <w:marRight w:val="0"/>
      <w:marTop w:val="0"/>
      <w:marBottom w:val="0"/>
      <w:divBdr>
        <w:top w:val="none" w:sz="0" w:space="0" w:color="auto"/>
        <w:left w:val="none" w:sz="0" w:space="0" w:color="auto"/>
        <w:bottom w:val="none" w:sz="0" w:space="0" w:color="auto"/>
        <w:right w:val="none" w:sz="0" w:space="0" w:color="auto"/>
      </w:divBdr>
    </w:div>
    <w:div w:id="1909145799">
      <w:marLeft w:val="0"/>
      <w:marRight w:val="0"/>
      <w:marTop w:val="0"/>
      <w:marBottom w:val="0"/>
      <w:divBdr>
        <w:top w:val="none" w:sz="0" w:space="0" w:color="auto"/>
        <w:left w:val="none" w:sz="0" w:space="0" w:color="auto"/>
        <w:bottom w:val="none" w:sz="0" w:space="0" w:color="auto"/>
        <w:right w:val="none" w:sz="0" w:space="0" w:color="auto"/>
      </w:divBdr>
      <w:divsChild>
        <w:div w:id="908005273">
          <w:marLeft w:val="0"/>
          <w:marRight w:val="0"/>
          <w:marTop w:val="0"/>
          <w:marBottom w:val="0"/>
          <w:divBdr>
            <w:top w:val="none" w:sz="0" w:space="0" w:color="auto"/>
            <w:left w:val="none" w:sz="0" w:space="0" w:color="auto"/>
            <w:bottom w:val="none" w:sz="0" w:space="0" w:color="auto"/>
            <w:right w:val="none" w:sz="0" w:space="0" w:color="auto"/>
          </w:divBdr>
        </w:div>
      </w:divsChild>
    </w:div>
    <w:div w:id="1920942695">
      <w:bodyDiv w:val="1"/>
      <w:marLeft w:val="0"/>
      <w:marRight w:val="0"/>
      <w:marTop w:val="0"/>
      <w:marBottom w:val="0"/>
      <w:divBdr>
        <w:top w:val="none" w:sz="0" w:space="0" w:color="auto"/>
        <w:left w:val="none" w:sz="0" w:space="0" w:color="auto"/>
        <w:bottom w:val="none" w:sz="0" w:space="0" w:color="auto"/>
        <w:right w:val="none" w:sz="0" w:space="0" w:color="auto"/>
      </w:divBdr>
    </w:div>
    <w:div w:id="1922326075">
      <w:marLeft w:val="0"/>
      <w:marRight w:val="0"/>
      <w:marTop w:val="0"/>
      <w:marBottom w:val="0"/>
      <w:divBdr>
        <w:top w:val="none" w:sz="0" w:space="0" w:color="auto"/>
        <w:left w:val="none" w:sz="0" w:space="0" w:color="auto"/>
        <w:bottom w:val="none" w:sz="0" w:space="0" w:color="auto"/>
        <w:right w:val="none" w:sz="0" w:space="0" w:color="auto"/>
      </w:divBdr>
    </w:div>
    <w:div w:id="1961303146">
      <w:marLeft w:val="0"/>
      <w:marRight w:val="0"/>
      <w:marTop w:val="0"/>
      <w:marBottom w:val="0"/>
      <w:divBdr>
        <w:top w:val="none" w:sz="0" w:space="0" w:color="auto"/>
        <w:left w:val="none" w:sz="0" w:space="0" w:color="auto"/>
        <w:bottom w:val="none" w:sz="0" w:space="0" w:color="auto"/>
        <w:right w:val="none" w:sz="0" w:space="0" w:color="auto"/>
      </w:divBdr>
      <w:divsChild>
        <w:div w:id="1632010178">
          <w:marLeft w:val="0"/>
          <w:marRight w:val="0"/>
          <w:marTop w:val="0"/>
          <w:marBottom w:val="0"/>
          <w:divBdr>
            <w:top w:val="none" w:sz="0" w:space="0" w:color="auto"/>
            <w:left w:val="none" w:sz="0" w:space="0" w:color="auto"/>
            <w:bottom w:val="none" w:sz="0" w:space="0" w:color="auto"/>
            <w:right w:val="none" w:sz="0" w:space="0" w:color="auto"/>
          </w:divBdr>
        </w:div>
      </w:divsChild>
    </w:div>
    <w:div w:id="1983267605">
      <w:bodyDiv w:val="1"/>
      <w:marLeft w:val="0"/>
      <w:marRight w:val="0"/>
      <w:marTop w:val="0"/>
      <w:marBottom w:val="0"/>
      <w:divBdr>
        <w:top w:val="none" w:sz="0" w:space="0" w:color="auto"/>
        <w:left w:val="none" w:sz="0" w:space="0" w:color="auto"/>
        <w:bottom w:val="none" w:sz="0" w:space="0" w:color="auto"/>
        <w:right w:val="none" w:sz="0" w:space="0" w:color="auto"/>
      </w:divBdr>
    </w:div>
    <w:div w:id="2000571858">
      <w:bodyDiv w:val="1"/>
      <w:marLeft w:val="0"/>
      <w:marRight w:val="0"/>
      <w:marTop w:val="0"/>
      <w:marBottom w:val="0"/>
      <w:divBdr>
        <w:top w:val="none" w:sz="0" w:space="0" w:color="auto"/>
        <w:left w:val="none" w:sz="0" w:space="0" w:color="auto"/>
        <w:bottom w:val="none" w:sz="0" w:space="0" w:color="auto"/>
        <w:right w:val="none" w:sz="0" w:space="0" w:color="auto"/>
      </w:divBdr>
    </w:div>
    <w:div w:id="2040423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6" Type="http://schemas.openxmlformats.org/officeDocument/2006/relationships/image" Target="media/image8.png"/><Relationship Id="rId107" Type="http://schemas.openxmlformats.org/officeDocument/2006/relationships/image" Target="media/image95.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7.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28" Type="http://schemas.openxmlformats.org/officeDocument/2006/relationships/image" Target="media/image116.pn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4.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1.png"/><Relationship Id="rId118" Type="http://schemas.openxmlformats.org/officeDocument/2006/relationships/image" Target="media/image106.png"/><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8.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header" Target="header1.xml"/><Relationship Id="rId54" Type="http://schemas.microsoft.com/office/2007/relationships/hdphoto" Target="media/hdphoto3.wdp"/><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5.png"/><Relationship Id="rId60" Type="http://schemas.openxmlformats.org/officeDocument/2006/relationships/image" Target="media/image49.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image" Target="media/image97.png"/><Relationship Id="rId34" Type="http://schemas.openxmlformats.org/officeDocument/2006/relationships/image" Target="media/image25.png"/><Relationship Id="rId50" Type="http://schemas.microsoft.com/office/2007/relationships/hdphoto" Target="media/hdphoto2.wdp"/><Relationship Id="rId55" Type="http://schemas.openxmlformats.org/officeDocument/2006/relationships/image" Target="media/image44.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chart" Target="charts/chart1.xml"/><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fontTable" Target="fontTable.xml"/><Relationship Id="rId61" Type="http://schemas.openxmlformats.org/officeDocument/2006/relationships/chart" Target="charts/chart2.xml"/><Relationship Id="rId82" Type="http://schemas.openxmlformats.org/officeDocument/2006/relationships/image" Target="media/image70.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5.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5.png"/><Relationship Id="rId116" Type="http://schemas.openxmlformats.org/officeDocument/2006/relationships/image" Target="media/image104.png"/><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theme" Target="theme/theme1.xml"/><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46.pn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4" Type="http://schemas.openxmlformats.org/officeDocument/2006/relationships/settings" Target="settings.xml"/><Relationship Id="rId9" Type="http://schemas.microsoft.com/office/2007/relationships/hdphoto" Target="media/hdphoto1.wdp"/><Relationship Id="rId26" Type="http://schemas.openxmlformats.org/officeDocument/2006/relationships/image" Target="media/image17.png"/></Relationships>
</file>

<file path=word/charts/_rels/chart1.xml.rels><?xml version="1.0" encoding="UTF-8" standalone="yes"?>
<Relationships xmlns="http://schemas.openxmlformats.org/package/2006/relationships"><Relationship Id="rId3" Type="http://schemas.openxmlformats.org/officeDocument/2006/relationships/oleObject" Target="memMaskX8372%20file:///C:\Users\krasovska\Documents\FinTech-strategy\izveertejuma-dat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memMaskX8372%20file:///C:\Users\krasovska\Downloads\IGA040_20210901-00141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130030621172353"/>
          <c:y val="0.22223643919510058"/>
          <c:w val="0.40906627296587922"/>
          <c:h val="0.68177712160979864"/>
        </c:manualLayout>
      </c:layout>
      <c:pie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8373-4500-A187-B5FFE6FFECB8}"/>
              </c:ext>
            </c:extLst>
          </c:dPt>
          <c:dPt>
            <c:idx val="1"/>
            <c:bubble3D val="0"/>
            <c:spPr>
              <a:solidFill>
                <a:schemeClr val="accent3">
                  <a:lumMod val="20000"/>
                  <a:lumOff val="80000"/>
                </a:schemeClr>
              </a:solidFill>
              <a:ln w="19050">
                <a:solidFill>
                  <a:schemeClr val="lt1"/>
                </a:solidFill>
              </a:ln>
              <a:effectLst/>
            </c:spPr>
            <c:extLst>
              <c:ext xmlns:c16="http://schemas.microsoft.com/office/drawing/2014/chart" uri="{C3380CC4-5D6E-409C-BE32-E72D297353CC}">
                <c16:uniqueId val="{00000003-8373-4500-A187-B5FFE6FFECB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373-4500-A187-B5FFE6FFECB8}"/>
              </c:ext>
            </c:extLst>
          </c:dPt>
          <c:dPt>
            <c:idx val="3"/>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7-8373-4500-A187-B5FFE6FFECB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373-4500-A187-B5FFE6FFECB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373-4500-A187-B5FFE6FFECB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373-4500-A187-B5FFE6FFECB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373-4500-A187-B5FFE6FFECB8}"/>
              </c:ext>
            </c:extLst>
          </c:dPt>
          <c:dPt>
            <c:idx val="8"/>
            <c:bubble3D val="0"/>
            <c:spPr>
              <a:solidFill>
                <a:srgbClr val="7030A0"/>
              </a:solidFill>
              <a:ln w="19050">
                <a:solidFill>
                  <a:schemeClr val="lt1"/>
                </a:solidFill>
              </a:ln>
              <a:effectLst/>
            </c:spPr>
            <c:extLst>
              <c:ext xmlns:c16="http://schemas.microsoft.com/office/drawing/2014/chart" uri="{C3380CC4-5D6E-409C-BE32-E72D297353CC}">
                <c16:uniqueId val="{00000011-8373-4500-A187-B5FFE6FFECB8}"/>
              </c:ext>
            </c:extLst>
          </c:dPt>
          <c:dLbls>
            <c:dLbl>
              <c:idx val="0"/>
              <c:layout>
                <c:manualLayout>
                  <c:x val="1.6408245844269465E-2"/>
                  <c:y val="-0.1079961358996792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73-4500-A187-B5FFE6FFECB8}"/>
                </c:ext>
              </c:extLst>
            </c:dLbl>
            <c:dLbl>
              <c:idx val="4"/>
              <c:layout>
                <c:manualLayout>
                  <c:x val="-3.1663960292901132E-2"/>
                  <c:y val="4.443464123009993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373-4500-A187-B5FFE6FFECB8}"/>
                </c:ext>
              </c:extLst>
            </c:dLbl>
            <c:dLbl>
              <c:idx val="5"/>
              <c:layout>
                <c:manualLayout>
                  <c:x val="7.98261154855643E-3"/>
                  <c:y val="5.933690580344123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373-4500-A187-B5FFE6FFECB8}"/>
                </c:ext>
              </c:extLst>
            </c:dLbl>
            <c:dLbl>
              <c:idx val="8"/>
              <c:layout>
                <c:manualLayout>
                  <c:x val="0.16018022747156604"/>
                  <c:y val="-1.6907261592300962E-3"/>
                </c:manualLayout>
              </c:layout>
              <c:tx>
                <c:rich>
                  <a:bodyPr/>
                  <a:lstStyle/>
                  <a:p>
                    <a:r>
                      <a:rPr lang="en-US" baseline="0"/>
                      <a:t>Others; </a:t>
                    </a:r>
                    <a:fld id="{D1B6F8E2-B87F-49B3-8E86-158B71BB7705}" type="VALUE">
                      <a:rPr lang="en-US"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8373-4500-A187-B5FFE6FFECB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'visi EU'!$M$5:$M$13</c:f>
              <c:strCache>
                <c:ptCount val="9"/>
                <c:pt idx="0">
                  <c:v>LV</c:v>
                </c:pt>
                <c:pt idx="1">
                  <c:v>EE</c:v>
                </c:pt>
                <c:pt idx="2">
                  <c:v>LT</c:v>
                </c:pt>
                <c:pt idx="3">
                  <c:v>IT</c:v>
                </c:pt>
                <c:pt idx="4">
                  <c:v>FI</c:v>
                </c:pt>
                <c:pt idx="5">
                  <c:v>FR</c:v>
                </c:pt>
                <c:pt idx="6">
                  <c:v>ES</c:v>
                </c:pt>
                <c:pt idx="7">
                  <c:v>NL</c:v>
                </c:pt>
                <c:pt idx="8">
                  <c:v>Pārējie</c:v>
                </c:pt>
              </c:strCache>
            </c:strRef>
          </c:cat>
          <c:val>
            <c:numRef>
              <c:f>'visi EU'!$N$5:$N$13</c:f>
              <c:numCache>
                <c:formatCode>0%</c:formatCode>
                <c:ptCount val="9"/>
                <c:pt idx="0">
                  <c:v>0.56749999999999989</c:v>
                </c:pt>
                <c:pt idx="1">
                  <c:v>9.5699999999999993E-2</c:v>
                </c:pt>
                <c:pt idx="2">
                  <c:v>1.0800000000000001E-2</c:v>
                </c:pt>
                <c:pt idx="3">
                  <c:v>0.1351</c:v>
                </c:pt>
                <c:pt idx="4">
                  <c:v>5.1799999999999999E-2</c:v>
                </c:pt>
                <c:pt idx="5">
                  <c:v>5.8999999999999997E-2</c:v>
                </c:pt>
                <c:pt idx="6">
                  <c:v>2.2100000000000002E-2</c:v>
                </c:pt>
                <c:pt idx="7">
                  <c:v>1.61E-2</c:v>
                </c:pt>
                <c:pt idx="8">
                  <c:v>4.1900000000000048E-2</c:v>
                </c:pt>
              </c:numCache>
            </c:numRef>
          </c:val>
          <c:extLst>
            <c:ext xmlns:c16="http://schemas.microsoft.com/office/drawing/2014/chart" uri="{C3380CC4-5D6E-409C-BE32-E72D297353CC}">
              <c16:uniqueId val="{00000012-8373-4500-A187-B5FFE6FFECB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lv-LV" sz="1000">
                <a:solidFill>
                  <a:schemeClr val="tx1"/>
                </a:solidFill>
              </a:rPr>
              <a:t>Science, mathematics and information technology </a:t>
            </a:r>
          </a:p>
        </c:rich>
      </c:tx>
      <c:layout>
        <c:manualLayout>
          <c:xMode val="edge"/>
          <c:yMode val="edge"/>
          <c:x val="9.3156029212360561E-2"/>
          <c:y val="3.875968992248062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0-E8CC-4515-B8A8-A504F161A1B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'IGA040'!$E$3:$J$3</c:f>
              <c:strCache>
                <c:ptCount val="6"/>
                <c:pt idx="0">
                  <c:v>2015</c:v>
                </c:pt>
                <c:pt idx="1">
                  <c:v>2016</c:v>
                </c:pt>
                <c:pt idx="2">
                  <c:v>2017</c:v>
                </c:pt>
                <c:pt idx="3">
                  <c:v>2018</c:v>
                </c:pt>
                <c:pt idx="4">
                  <c:v>2019</c:v>
                </c:pt>
                <c:pt idx="5">
                  <c:v>2020</c:v>
                </c:pt>
              </c:strCache>
            </c:strRef>
          </c:cat>
          <c:val>
            <c:numRef>
              <c:f>'IGA040'!$E$4:$J$4</c:f>
              <c:numCache>
                <c:formatCode>0</c:formatCode>
                <c:ptCount val="6"/>
                <c:pt idx="0">
                  <c:v>1215</c:v>
                </c:pt>
                <c:pt idx="1">
                  <c:v>1146</c:v>
                </c:pt>
                <c:pt idx="2">
                  <c:v>1058</c:v>
                </c:pt>
                <c:pt idx="3">
                  <c:v>1047</c:v>
                </c:pt>
                <c:pt idx="4">
                  <c:v>1000</c:v>
                </c:pt>
                <c:pt idx="5">
                  <c:v>953</c:v>
                </c:pt>
              </c:numCache>
            </c:numRef>
          </c:val>
          <c:extLst>
            <c:ext xmlns:c16="http://schemas.microsoft.com/office/drawing/2014/chart" uri="{C3380CC4-5D6E-409C-BE32-E72D297353CC}">
              <c16:uniqueId val="{00000001-E8CC-4515-B8A8-A504F161A1B6}"/>
            </c:ext>
          </c:extLst>
        </c:ser>
        <c:dLbls>
          <c:showLegendKey val="0"/>
          <c:showVal val="0"/>
          <c:showCatName val="0"/>
          <c:showSerName val="0"/>
          <c:showPercent val="0"/>
          <c:showBubbleSize val="0"/>
        </c:dLbls>
        <c:gapWidth val="182"/>
        <c:axId val="644265216"/>
        <c:axId val="516370464"/>
      </c:barChart>
      <c:catAx>
        <c:axId val="644265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16370464"/>
        <c:crosses val="autoZero"/>
        <c:auto val="1"/>
        <c:lblAlgn val="ctr"/>
        <c:lblOffset val="100"/>
        <c:noMultiLvlLbl val="0"/>
      </c:catAx>
      <c:valAx>
        <c:axId val="516370464"/>
        <c:scaling>
          <c:orientation val="minMax"/>
        </c:scaling>
        <c:delete val="0"/>
        <c:axPos val="b"/>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lv-LV"/>
          </a:p>
        </c:txPr>
        <c:crossAx val="644265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Wor20</b:Tag>
    <b:SourceType>Book</b:SourceType>
    <b:Guid>{C9735780-D1FE-4903-8E39-393FF9ECB893}</b:Guid>
    <b:Author>
      <b:Author>
        <b:NameList>
          <b:Person>
            <b:Last>forum</b:Last>
            <b:First>World</b:First>
            <b:Middle>economic</b:Middle>
          </b:Person>
        </b:NameList>
      </b:Author>
    </b:Author>
    <b:Title>World economic forum</b:Title>
    <b:Year>2020</b:Year>
    <b:RefOrder>1</b:RefOrder>
  </b:Source>
</b:Sources>
</file>

<file path=customXml/itemProps1.xml><?xml version="1.0" encoding="utf-8"?>
<ds:datastoreItem xmlns:ds="http://schemas.openxmlformats.org/officeDocument/2006/customXml" ds:itemID="{CEB090D3-8017-4F43-A57B-E1737533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17235</Words>
  <Characters>102050</Characters>
  <Application>Microsoft Office Word</Application>
  <DocSecurity>0</DocSecurity>
  <Lines>2218</Lines>
  <Paragraphs>822</Paragraphs>
  <ScaleCrop>false</ScaleCrop>
  <HeadingPairs>
    <vt:vector size="2" baseType="variant">
      <vt:variant>
        <vt:lpstr>Title</vt:lpstr>
      </vt:variant>
      <vt:variant>
        <vt:i4>1</vt:i4>
      </vt:variant>
    </vt:vector>
  </HeadingPairs>
  <TitlesOfParts>
    <vt:vector size="1" baseType="lpstr">
      <vt:lpstr>Pielikums, LV fintech ekosistēma un izvērtējuma par pieeju maksājumu infrastruktūrai kopsavilkums</vt:lpstr>
    </vt:vector>
  </TitlesOfParts>
  <Company/>
  <LinksUpToDate>false</LinksUpToDate>
  <CharactersWithSpaces>118463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LV fintech ekosistēma un izvērtējuma par pieeju maksājumu infrastruktūrai kopsavilkums</dc:title>
  <dc:subject>2022-2023</dc:subject>
  <dc:creator>Finanšu ministrija</dc:creator>
  <cp:keywords/>
  <dc:description/>
  <cp:lastModifiedBy>Evija Zubova</cp:lastModifiedBy>
  <cp:revision>16</cp:revision>
  <cp:lastPrinted>2023-06-08T05:10:00Z</cp:lastPrinted>
  <dcterms:created xsi:type="dcterms:W3CDTF">2023-06-20T11:12:00Z</dcterms:created>
  <dcterms:modified xsi:type="dcterms:W3CDTF">2023-06-20T12:26:00Z</dcterms:modified>
</cp:coreProperties>
</file>