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361A" w14:textId="685C6091" w:rsidR="00841130" w:rsidRPr="00EB57C8" w:rsidRDefault="00841130" w:rsidP="00E07BA5">
      <w:pPr>
        <w:jc w:val="right"/>
        <w:rPr>
          <w:sz w:val="28"/>
          <w:szCs w:val="28"/>
        </w:rPr>
      </w:pPr>
      <w:bookmarkStart w:id="0" w:name="_GoBack"/>
      <w:bookmarkEnd w:id="0"/>
      <w:r w:rsidRPr="00EB57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B57C8">
        <w:rPr>
          <w:sz w:val="28"/>
          <w:szCs w:val="28"/>
        </w:rPr>
        <w:t>. pielikums</w:t>
      </w:r>
    </w:p>
    <w:p w14:paraId="3AED612E" w14:textId="77777777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3FB60477" w14:textId="647FD39A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360056">
        <w:rPr>
          <w:kern w:val="0"/>
          <w:sz w:val="28"/>
          <w:szCs w:val="28"/>
        </w:rPr>
        <w:t>28. marta</w:t>
      </w:r>
    </w:p>
    <w:p w14:paraId="44D63281" w14:textId="1D05B6DB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360056">
        <w:rPr>
          <w:sz w:val="28"/>
          <w:szCs w:val="28"/>
        </w:rPr>
        <w:t>182</w:t>
      </w:r>
    </w:p>
    <w:p w14:paraId="6BFC0521" w14:textId="77777777" w:rsidR="00B44401" w:rsidRDefault="00B44401" w:rsidP="00E07BA5">
      <w:pPr>
        <w:pStyle w:val="Standard"/>
        <w:jc w:val="right"/>
        <w:rPr>
          <w:b/>
          <w:bCs/>
        </w:rPr>
      </w:pPr>
    </w:p>
    <w:p w14:paraId="41792CCD" w14:textId="1D07EC35" w:rsidR="00344518" w:rsidRPr="00314301" w:rsidRDefault="00314301" w:rsidP="00E07BA5">
      <w:pPr>
        <w:pStyle w:val="Standard"/>
        <w:ind w:right="-28"/>
        <w:jc w:val="center"/>
        <w:rPr>
          <w:rFonts w:eastAsia="Lucida Sans Unicode"/>
          <w:b/>
          <w:sz w:val="28"/>
          <w:szCs w:val="28"/>
        </w:rPr>
      </w:pPr>
      <w:r w:rsidRPr="00314301">
        <w:rPr>
          <w:rFonts w:eastAsia="Lucida Sans Unicode"/>
          <w:b/>
          <w:sz w:val="28"/>
          <w:szCs w:val="28"/>
        </w:rPr>
        <w:t>Paziņojums par līguma slēgšanas tiesību piešķiršanu (sabiedriskie pakalpojumi) (paraugs)</w:t>
      </w:r>
    </w:p>
    <w:p w14:paraId="74FBFC9B" w14:textId="77777777" w:rsidR="009E73E1" w:rsidRPr="00314301" w:rsidRDefault="009E73E1" w:rsidP="00E07BA5">
      <w:pPr>
        <w:pStyle w:val="Rub1"/>
        <w:tabs>
          <w:tab w:val="left" w:pos="2690"/>
        </w:tabs>
        <w:jc w:val="left"/>
        <w:rPr>
          <w:smallCaps w:val="0"/>
          <w:sz w:val="28"/>
          <w:szCs w:val="28"/>
          <w:lang w:val="lv-LV"/>
        </w:rPr>
      </w:pPr>
    </w:p>
    <w:p w14:paraId="3CF3EDF1" w14:textId="73D3AD48" w:rsidR="009E73E1" w:rsidRPr="00CC2353" w:rsidRDefault="009E73E1" w:rsidP="00E07BA5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6926EB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6926EB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6926EB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7C019D95" w14:textId="2A4B6B72" w:rsidR="002F177A" w:rsidRPr="004E54FD" w:rsidRDefault="002F177A" w:rsidP="00E07BA5">
      <w:pPr>
        <w:autoSpaceDE/>
        <w:jc w:val="center"/>
        <w:rPr>
          <w:sz w:val="20"/>
        </w:rPr>
      </w:pPr>
    </w:p>
    <w:p w14:paraId="721923F6" w14:textId="3E266D0F" w:rsidR="00283C69" w:rsidRDefault="00283C69" w:rsidP="00E07BA5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654614" w:rsidRPr="00C46523">
        <w:rPr>
          <w:smallCaps w:val="0"/>
          <w:lang w:val="lv-LV"/>
        </w:rPr>
        <w:t>SABIEDRISKO PAKALPOJUMU SNIEDZĒJS</w:t>
      </w:r>
    </w:p>
    <w:p w14:paraId="7DD6BD01" w14:textId="77777777" w:rsidR="00E07BA5" w:rsidRPr="005A405A" w:rsidRDefault="00E07BA5" w:rsidP="00E07BA5">
      <w:pPr>
        <w:pStyle w:val="Rub1"/>
        <w:jc w:val="left"/>
        <w:rPr>
          <w:smallCaps w:val="0"/>
          <w:lang w:val="lv-LV"/>
        </w:rPr>
      </w:pPr>
    </w:p>
    <w:p w14:paraId="498579E5" w14:textId="301D3CA0" w:rsidR="00283C69" w:rsidRDefault="00283C69" w:rsidP="00E07BA5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C30172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D50101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r w:rsidR="00F21980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AB37B9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E349DE2" w14:textId="77777777" w:rsidR="001652C4" w:rsidRPr="00256870" w:rsidRDefault="001652C4" w:rsidP="00165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0F23DE5F" w14:textId="5E9C976D" w:rsidR="003B1D34" w:rsidRPr="00A72BDD" w:rsidRDefault="001652C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AB37B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ABD4" w14:textId="31DCCA1A" w:rsidR="003B1D34" w:rsidRPr="00A72BDD" w:rsidRDefault="00A72BDD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Kontaktpunkts</w:t>
            </w:r>
            <w:r w:rsidR="00D50101">
              <w:rPr>
                <w:rFonts w:cs="Times New Roman"/>
                <w:sz w:val="20"/>
                <w:szCs w:val="20"/>
              </w:rPr>
              <w:t>(-</w:t>
            </w:r>
            <w:r>
              <w:rPr>
                <w:rFonts w:cs="Times New Roman"/>
                <w:sz w:val="20"/>
                <w:szCs w:val="20"/>
              </w:rPr>
              <w:t>i)</w:t>
            </w:r>
          </w:p>
          <w:p w14:paraId="4D91BED4" w14:textId="1C85EA5E" w:rsidR="003B1D34" w:rsidRPr="00A72BDD" w:rsidRDefault="003B1D34" w:rsidP="000679A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Kontaktpersona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1D34" w:rsidRPr="005A405A" w14:paraId="07C0F28A" w14:textId="77777777" w:rsidTr="00AB37B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587CD404" w:rsidR="003B1D34" w:rsidRPr="00A72BDD" w:rsidRDefault="000679A7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Tīmekļvietnes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 w:rsidR="003B1D34" w:rsidRPr="00A72BDD">
              <w:rPr>
                <w:rFonts w:cs="Times New Roman"/>
                <w:sz w:val="20"/>
                <w:szCs w:val="20"/>
              </w:rPr>
              <w:t>adrese</w:t>
            </w:r>
            <w:r w:rsidR="00D50101">
              <w:rPr>
                <w:rFonts w:cs="Times New Roman"/>
                <w:sz w:val="20"/>
                <w:szCs w:val="20"/>
              </w:rPr>
              <w:t>(-</w:t>
            </w:r>
            <w:r w:rsidR="003B1D34" w:rsidRPr="00A72BDD">
              <w:rPr>
                <w:rFonts w:cs="Times New Roman"/>
                <w:sz w:val="20"/>
                <w:szCs w:val="20"/>
              </w:rPr>
              <w:t>es):</w:t>
            </w:r>
          </w:p>
          <w:p w14:paraId="00C71D60" w14:textId="3D53E141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</w:t>
            </w:r>
            <w:r w:rsidR="000679A7">
              <w:rPr>
                <w:rFonts w:cs="Times New Roman"/>
                <w:sz w:val="20"/>
                <w:szCs w:val="20"/>
              </w:rPr>
              <w:t>tīmekļvietnes</w:t>
            </w:r>
            <w:r w:rsidR="000679A7" w:rsidRPr="00A72BDD">
              <w:rPr>
                <w:rFonts w:cs="Times New Roman"/>
                <w:sz w:val="20"/>
                <w:szCs w:val="20"/>
              </w:rPr>
              <w:t xml:space="preserve"> </w:t>
            </w:r>
            <w:r w:rsidRPr="00A72BDD">
              <w:rPr>
                <w:rFonts w:cs="Times New Roman"/>
                <w:sz w:val="20"/>
                <w:szCs w:val="20"/>
              </w:rPr>
              <w:t xml:space="preserve">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1BE9E86" w14:textId="55F54C6F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Pircēja profila 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ECD064C" w14:textId="77777777" w:rsidR="003B1D34" w:rsidRPr="005A405A" w:rsidRDefault="003B1D34" w:rsidP="003B1D3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B1D34" w:rsidRPr="005A405A" w14:paraId="4E6612C3" w14:textId="77777777" w:rsidTr="00266533">
        <w:tc>
          <w:tcPr>
            <w:tcW w:w="9072" w:type="dxa"/>
          </w:tcPr>
          <w:p w14:paraId="5A77599D" w14:textId="5FBC4879" w:rsidR="003B1D34" w:rsidRPr="005A405A" w:rsidRDefault="003B1D34" w:rsidP="003C42DE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Ja</w:t>
            </w:r>
            <w:r w:rsidR="00284800">
              <w:rPr>
                <w:rFonts w:eastAsia="Times New Roman" w:cs="Times New Roman"/>
                <w:sz w:val="20"/>
                <w:szCs w:val="20"/>
              </w:rPr>
              <w:t xml:space="preserve"> atbilde ir </w:t>
            </w:r>
            <w:r w:rsidR="00AB37B9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AB37B9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FB5CB3B" w14:textId="08E2AFD0" w:rsidR="003B1D34" w:rsidRPr="005A405A" w:rsidRDefault="00D9208D" w:rsidP="003C42DE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4A4BBD02" w14:textId="77777777" w:rsidR="00AB37B9" w:rsidRPr="00C30172" w:rsidRDefault="00AB37B9" w:rsidP="00AB37B9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30172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C30172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494A9C96" w14:textId="653804EE" w:rsidR="003B1D34" w:rsidRPr="005A405A" w:rsidRDefault="00D9208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14:paraId="482B9F1F" w14:textId="59D49E28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F93732" w14:paraId="0944A1B0" w14:textId="77777777" w:rsidTr="00292B46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F1D" w14:textId="77777777" w:rsidR="00F93732" w:rsidRPr="002E1A18" w:rsidRDefault="00F93732" w:rsidP="00292B46">
            <w:pPr>
              <w:pStyle w:val="CommentText"/>
              <w:snapToGrid w:val="0"/>
              <w:rPr>
                <w:b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t>Gāzes un siltumenerģijas ražošana, transportēšana un sadale</w:t>
            </w:r>
          </w:p>
          <w:p w14:paraId="1128D30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Elektroenerģijas apgāde</w:t>
            </w:r>
          </w:p>
          <w:p w14:paraId="6635798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Gāzes un naftas izpēte un ieguve</w:t>
            </w:r>
          </w:p>
          <w:p w14:paraId="2C8522A4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Akmeņogļu un cita veida cietā kurināmā izpēte un ieguve</w:t>
            </w:r>
          </w:p>
          <w:p w14:paraId="0A8EB031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Ūdensapgāde</w:t>
            </w:r>
          </w:p>
          <w:p w14:paraId="1F0A0DA3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4C7" w14:textId="77777777" w:rsidR="00F93732" w:rsidRPr="002E1A18" w:rsidRDefault="00F93732" w:rsidP="00292B46">
            <w:pPr>
              <w:snapToGrid w:val="0"/>
              <w:rPr>
                <w:b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Dzelzceļa pakalpojumi</w:t>
            </w:r>
          </w:p>
          <w:p w14:paraId="798A99D4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 xml:space="preserve">Publiskās lietošanas dzelzceļa, </w:t>
            </w:r>
            <w:r w:rsidRPr="002939D5">
              <w:rPr>
                <w:bCs/>
                <w:lang w:val="lv-LV"/>
              </w:rPr>
              <w:t>tramvaju, trolejbusu vai autobusu pakalpojumi</w:t>
            </w:r>
          </w:p>
          <w:p w14:paraId="553C5DAA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>Ar ostu pārvaldi saistīta darbība</w:t>
            </w:r>
          </w:p>
          <w:p w14:paraId="07E22225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28E649F7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5F678579" w14:textId="3DD60C41" w:rsidR="001652C4" w:rsidRDefault="00B52E5D" w:rsidP="002459E1">
            <w:pPr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1652C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FEAA3A5" w14:textId="25EE39F4" w:rsidR="00B52E5D" w:rsidRPr="005A405A" w:rsidRDefault="001652C4" w:rsidP="002459E1">
            <w:pPr>
              <w:rPr>
                <w:rFonts w:cs="Times New Roman"/>
                <w:sz w:val="20"/>
                <w:szCs w:val="20"/>
              </w:rPr>
            </w:pPr>
            <w:r w:rsidRPr="001652C4">
              <w:rPr>
                <w:rFonts w:cs="Times New Roman"/>
                <w:sz w:val="20"/>
                <w:szCs w:val="20"/>
              </w:rPr>
              <w:t>G</w:t>
            </w:r>
            <w:r w:rsidR="00B52E5D" w:rsidRPr="001652C4">
              <w:rPr>
                <w:rFonts w:cs="Times New Roman"/>
                <w:sz w:val="20"/>
                <w:szCs w:val="20"/>
              </w:rPr>
              <w:t xml:space="preserve">alvenās </w:t>
            </w:r>
            <w:r w:rsidR="005246F0" w:rsidRPr="001652C4">
              <w:rPr>
                <w:rFonts w:cs="Times New Roman"/>
                <w:sz w:val="20"/>
                <w:szCs w:val="20"/>
              </w:rPr>
              <w:t xml:space="preserve">vārdnīcas </w:t>
            </w:r>
            <w:r w:rsidR="00B52E5D" w:rsidRPr="001652C4">
              <w:rPr>
                <w:rFonts w:cs="Times New Roman"/>
                <w:sz w:val="20"/>
                <w:szCs w:val="20"/>
              </w:rPr>
              <w:t>kods</w:t>
            </w:r>
            <w:r w:rsidR="00B52E5D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B52E5D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F321883" w:rsidR="00B52E5D" w:rsidRPr="005A405A" w:rsidRDefault="002459E1" w:rsidP="00C3017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F33DC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B26F8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32052E1D" w:rsidR="00B52E5D" w:rsidRPr="005A405A" w:rsidRDefault="00B52E5D" w:rsidP="00A74F4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B</w:t>
            </w:r>
            <w:r w:rsidRPr="005A405A">
              <w:rPr>
                <w:rFonts w:cs="Times New Roman"/>
                <w:sz w:val="20"/>
                <w:szCs w:val="20"/>
              </w:rPr>
              <w:t xml:space="preserve">ūvdarbi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 xml:space="preserve">iegāde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18409429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II.1.4. Īss </w:t>
            </w:r>
            <w:r w:rsidR="00274C16">
              <w:rPr>
                <w:rFonts w:cs="Times New Roman"/>
                <w:b/>
                <w:sz w:val="20"/>
                <w:szCs w:val="20"/>
              </w:rPr>
              <w:t xml:space="preserve">līguma vai iepirkuma </w:t>
            </w:r>
            <w:r w:rsidRPr="005A405A">
              <w:rPr>
                <w:rFonts w:cs="Times New Roman"/>
                <w:b/>
                <w:sz w:val="20"/>
                <w:szCs w:val="20"/>
              </w:rPr>
              <w:t>apraksts</w:t>
            </w:r>
          </w:p>
        </w:tc>
      </w:tr>
      <w:tr w:rsidR="00B52E5D" w:rsidRPr="005A405A" w14:paraId="6E638CC8" w14:textId="77777777" w:rsidTr="00266533">
        <w:tc>
          <w:tcPr>
            <w:tcW w:w="9072" w:type="dxa"/>
          </w:tcPr>
          <w:p w14:paraId="2343781C" w14:textId="0C0AB830" w:rsidR="00B52E5D" w:rsidRPr="00B52E5D" w:rsidRDefault="00B52E5D" w:rsidP="00B20453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Sadalījums daļās: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B52E5D" w:rsidRPr="005A405A" w14:paraId="4BDED84F" w14:textId="77777777" w:rsidTr="00266533">
        <w:tc>
          <w:tcPr>
            <w:tcW w:w="9072" w:type="dxa"/>
          </w:tcPr>
          <w:p w14:paraId="5058CAF7" w14:textId="00B15C60" w:rsidR="00B52E5D" w:rsidRPr="00E67A7B" w:rsidRDefault="00B52E5D" w:rsidP="00B20453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423433">
              <w:rPr>
                <w:b/>
                <w:sz w:val="20"/>
                <w:szCs w:val="20"/>
              </w:rPr>
              <w:t xml:space="preserve">Kopējā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  <w:r w:rsidR="00E67A7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2489E923" w14:textId="77777777" w:rsidR="00C30172" w:rsidRDefault="00C30172" w:rsidP="00C30172">
            <w:pPr>
              <w:snapToGrid w:val="0"/>
              <w:rPr>
                <w:i/>
                <w:sz w:val="20"/>
                <w:szCs w:val="20"/>
              </w:rPr>
            </w:pPr>
            <w:r w:rsidRPr="00926F0F">
              <w:rPr>
                <w:sz w:val="20"/>
                <w:szCs w:val="20"/>
              </w:rPr>
              <w:lastRenderedPageBreak/>
              <w:t xml:space="preserve">Kopējā </w:t>
            </w:r>
            <w:r w:rsidRPr="00E648F1">
              <w:rPr>
                <w:sz w:val="20"/>
                <w:szCs w:val="20"/>
              </w:rPr>
              <w:t>līgumcena</w:t>
            </w:r>
            <w:r>
              <w:rPr>
                <w:sz w:val="20"/>
                <w:szCs w:val="20"/>
              </w:rPr>
              <w:t xml:space="preserve"> (</w:t>
            </w:r>
            <w:r w:rsidRPr="00AF60BA">
              <w:rPr>
                <w:i/>
                <w:sz w:val="20"/>
                <w:szCs w:val="20"/>
              </w:rPr>
              <w:t xml:space="preserve">bez </w:t>
            </w:r>
            <w:r>
              <w:rPr>
                <w:i/>
                <w:sz w:val="20"/>
                <w:szCs w:val="20"/>
              </w:rPr>
              <w:t>pievienotās vērtības nodokļa (</w:t>
            </w:r>
            <w:r w:rsidRPr="00AF60BA">
              <w:rPr>
                <w:i/>
                <w:sz w:val="20"/>
                <w:szCs w:val="20"/>
              </w:rPr>
              <w:t>PVN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)                       </w:t>
            </w:r>
            <w:r w:rsidRPr="00E648F1">
              <w:rPr>
                <w:sz w:val="20"/>
                <w:szCs w:val="20"/>
              </w:rPr>
              <w:t>Valūta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3F2A2E">
              <w:rPr>
                <w:sz w:val="20"/>
                <w:szCs w:val="20"/>
              </w:rPr>
              <w:t>vai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9C1B563" w14:textId="77777777" w:rsidR="00C30172" w:rsidRDefault="00C30172" w:rsidP="00C30172">
            <w:pPr>
              <w:snapToGrid w:val="0"/>
            </w:pPr>
            <w:r>
              <w:rPr>
                <w:sz w:val="20"/>
                <w:szCs w:val="20"/>
              </w:rPr>
              <w:t>L</w:t>
            </w:r>
            <w:r w:rsidRPr="00926F0F">
              <w:rPr>
                <w:sz w:val="20"/>
                <w:szCs w:val="20"/>
              </w:rPr>
              <w:t xml:space="preserve">ētākā vērtētā piedāvājuma līgumcena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>Valūta</w:t>
            </w:r>
          </w:p>
          <w:p w14:paraId="7758705A" w14:textId="77777777" w:rsidR="00C30172" w:rsidRDefault="00C30172" w:rsidP="00C301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6F0F">
              <w:rPr>
                <w:sz w:val="20"/>
                <w:szCs w:val="20"/>
              </w:rPr>
              <w:t xml:space="preserve">ārgākā vērtētā piedāvājuma līgumcena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 xml:space="preserve">Valūta 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16DB2149" w14:textId="77777777" w:rsidR="00C30172" w:rsidRPr="00926F0F" w:rsidRDefault="00C30172" w:rsidP="00C30172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14:paraId="6F98B945" w14:textId="77777777" w:rsidR="00C30172" w:rsidRPr="00926F0F" w:rsidRDefault="00C30172" w:rsidP="00C30172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līgumcena)</w:t>
            </w:r>
          </w:p>
          <w:p w14:paraId="70AA2F20" w14:textId="6C33BF37" w:rsidR="00B52E5D" w:rsidRPr="005A405A" w:rsidRDefault="00C30172" w:rsidP="00C3017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līgumiem, kuru</w:t>
            </w:r>
            <w:r>
              <w:rPr>
                <w:i/>
                <w:sz w:val="20"/>
                <w:szCs w:val="20"/>
              </w:rPr>
              <w:t xml:space="preserve"> pamatā ir vispārīgā vienošanās (</w:t>
            </w:r>
            <w:r w:rsidRPr="00926F0F">
              <w:rPr>
                <w:i/>
                <w:sz w:val="20"/>
                <w:szCs w:val="20"/>
              </w:rPr>
              <w:t>ja nepieciešams</w:t>
            </w:r>
            <w:r>
              <w:rPr>
                <w:i/>
                <w:sz w:val="20"/>
                <w:szCs w:val="20"/>
              </w:rPr>
              <w:t>),</w:t>
            </w:r>
            <w:r w:rsidRPr="00926F0F">
              <w:rPr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14:paraId="14EACA1D" w14:textId="5557E9ED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="006430EB">
        <w:rPr>
          <w:rFonts w:eastAsia="Lucida Sans Unicode"/>
          <w:sz w:val="20"/>
          <w:szCs w:val="20"/>
          <w:vertAlign w:val="superscript"/>
        </w:rPr>
        <w:t>1</w:t>
      </w:r>
      <w:r w:rsidR="00BF33DC">
        <w:rPr>
          <w:rFonts w:eastAsia="Lucida Sans Unicode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74BE66E7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Iepirkuma līguma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56CF9A1" w:rsidR="002E71D4" w:rsidRPr="00E67A7B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183B932D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</w:t>
            </w:r>
            <w:r w:rsidR="007C2EC3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4089D1EE" w:rsidR="002E71D4" w:rsidRPr="005A405A" w:rsidRDefault="002E71D4" w:rsidP="00C30172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="00B268B7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="00B23D3D">
              <w:rPr>
                <w:rFonts w:cs="Times New Roman"/>
                <w:b w:val="0"/>
                <w:bCs w:val="0"/>
                <w:vertAlign w:val="superscript"/>
              </w:rPr>
              <w:t>,2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0E1742E1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Pr="005A405A">
              <w:rPr>
                <w:rFonts w:cs="Times New Roman"/>
              </w:rPr>
              <w:t>Būvdarbu veikšanas, pakalpojum</w:t>
            </w:r>
            <w:r w:rsidR="00644B4F">
              <w:rPr>
                <w:rFonts w:cs="Times New Roman"/>
              </w:rPr>
              <w:t>u sniegšanas vai piegādes vieta</w:t>
            </w:r>
          </w:p>
          <w:p w14:paraId="32227C32" w14:textId="0247743A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 [   ] [   ] [   ] [   ] </w:t>
            </w:r>
          </w:p>
          <w:p w14:paraId="70035025" w14:textId="77777777" w:rsidR="00E730A3" w:rsidRPr="005A405A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pakalpojumu sniegšanas vai piegādes vieta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13C021AE" w14:textId="663167CB" w:rsidR="00F07702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II.2.4. Īss </w:t>
            </w:r>
            <w:r w:rsidR="006C3AD6">
              <w:rPr>
                <w:rFonts w:cs="Times New Roman"/>
                <w:b/>
                <w:sz w:val="20"/>
                <w:szCs w:val="20"/>
              </w:rPr>
              <w:t xml:space="preserve">līguma vai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iepirkuma apraksts </w:t>
            </w:r>
          </w:p>
          <w:p w14:paraId="442E31B5" w14:textId="3A913A9B" w:rsidR="00E730A3" w:rsidRPr="005A405A" w:rsidRDefault="00E730A3" w:rsidP="006C3AD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(būvdarbi, piegāžu vai pakalpojumu veids un daudzums vai norāde par vajadzībām un prasībām)</w:t>
            </w:r>
          </w:p>
        </w:tc>
      </w:tr>
      <w:tr w:rsidR="00E730A3" w:rsidRPr="005A405A" w14:paraId="5388C94E" w14:textId="77777777" w:rsidTr="00266533">
        <w:tc>
          <w:tcPr>
            <w:tcW w:w="9072" w:type="dxa"/>
          </w:tcPr>
          <w:p w14:paraId="00008245" w14:textId="3E8225A7" w:rsidR="00E730A3" w:rsidRPr="00E67A7B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5A405A">
              <w:rPr>
                <w:rFonts w:cs="Times New Roman"/>
                <w:bCs w:val="0"/>
              </w:rPr>
              <w:t>II.2.5</w:t>
            </w:r>
            <w:r w:rsidR="00644B4F">
              <w:rPr>
                <w:rFonts w:cs="Times New Roman"/>
                <w:bCs w:val="0"/>
              </w:rPr>
              <w:t xml:space="preserve">. Piedāvājuma </w:t>
            </w:r>
            <w:r w:rsidR="000679A7">
              <w:rPr>
                <w:rFonts w:cs="Times New Roman"/>
                <w:bCs w:val="0"/>
              </w:rPr>
              <w:t xml:space="preserve">izvērtēšanas </w:t>
            </w:r>
            <w:r w:rsidR="00644B4F">
              <w:rPr>
                <w:rFonts w:cs="Times New Roman"/>
                <w:bCs w:val="0"/>
              </w:rPr>
              <w:t>kritēriji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6</w:t>
            </w:r>
          </w:p>
          <w:p w14:paraId="3A489218" w14:textId="7116E00C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</w:t>
            </w:r>
            <w:r w:rsidR="00AF1CE0" w:rsidRPr="005A405A">
              <w:rPr>
                <w:rFonts w:cs="Times New Roman"/>
                <w:sz w:val="20"/>
                <w:szCs w:val="20"/>
              </w:rPr>
              <w:t>○</w:t>
            </w:r>
            <w:r w:rsidRPr="005A405A">
              <w:rPr>
                <w:rFonts w:cs="Times New Roman"/>
                <w:sz w:val="20"/>
                <w:szCs w:val="20"/>
              </w:rPr>
              <w:t xml:space="preserve"> Kvalitātes kritērijs – Nosaukums / Svērums</w:t>
            </w:r>
            <w:r w:rsidR="00ED02FE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0D198507" w14:textId="159E3076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/ Svērums</w:t>
            </w:r>
            <w:r w:rsidR="00ED02FE" w:rsidRPr="00ED02FE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27111D02" w14:textId="64E3358E" w:rsidR="00E730A3" w:rsidRPr="00424247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42424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55E613D1" w14:textId="0D3DBC1B" w:rsidR="00F52957" w:rsidRPr="00423433" w:rsidRDefault="00F52957" w:rsidP="00B20453">
            <w:pPr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sociāliem aspektiem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  <w:p w14:paraId="5692A9CC" w14:textId="622DAC74" w:rsidR="00E730A3" w:rsidRPr="005A405A" w:rsidRDefault="00F52957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inovatīviem risinājumiem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983C073" w14:textId="51F6E2D1" w:rsidR="009B3C33" w:rsidRPr="005A405A" w:rsidRDefault="009B3C33" w:rsidP="00B20453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Informācija par iespējām: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6E7AC8E0" w14:textId="3E2680E9" w:rsidR="009B3C33" w:rsidRPr="004D58EE" w:rsidRDefault="004D58EE" w:rsidP="00A043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A04322">
              <w:rPr>
                <w:rFonts w:cs="Times New Roman"/>
                <w:i/>
                <w:sz w:val="20"/>
                <w:szCs w:val="20"/>
              </w:rPr>
              <w:t xml:space="preserve">ja 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iespēju</w:t>
            </w:r>
            <w:r>
              <w:rPr>
                <w:rFonts w:cs="Times New Roman"/>
                <w:i/>
                <w:sz w:val="20"/>
                <w:szCs w:val="20"/>
              </w:rPr>
              <w:t xml:space="preserve"> apraksts)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1DAA5FCD" w:rsidR="009B3C33" w:rsidRPr="005A405A" w:rsidRDefault="009B3C3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6C3AD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3CC803CB" w:rsidR="009B3C33" w:rsidRPr="004D58EE" w:rsidRDefault="004D58EE" w:rsidP="00F130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F130EC">
              <w:rPr>
                <w:rFonts w:cs="Times New Roman"/>
                <w:i/>
                <w:sz w:val="20"/>
                <w:szCs w:val="20"/>
              </w:rPr>
              <w:t>j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F130EC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atsauce uz projektu</w:t>
            </w:r>
            <w:r w:rsidR="00D50101">
              <w:rPr>
                <w:rFonts w:cs="Times New Roman"/>
                <w:i/>
                <w:sz w:val="20"/>
                <w:szCs w:val="20"/>
              </w:rPr>
              <w:t>(-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iem) un/vai programmu</w:t>
            </w:r>
            <w:r w:rsidR="00D50101">
              <w:rPr>
                <w:rFonts w:cs="Times New Roman"/>
                <w:i/>
                <w:sz w:val="20"/>
                <w:szCs w:val="20"/>
              </w:rPr>
              <w:t>(-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ām)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3F15D286" w14:textId="777DD257" w:rsidR="00BE3402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433A3D8A" w14:textId="6258B413" w:rsidR="00BE3402" w:rsidRPr="00733F20" w:rsidRDefault="00BE3402" w:rsidP="00BE340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="006C3AD6">
        <w:rPr>
          <w:b/>
          <w:sz w:val="20"/>
          <w:szCs w:val="20"/>
        </w:rPr>
        <w:t>Procedūras veids</w:t>
      </w:r>
      <w:r w:rsidR="006C3AD6" w:rsidRPr="005A405A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3402" w:rsidRPr="005A405A" w14:paraId="0F6B283E" w14:textId="77777777" w:rsidTr="00266533">
        <w:trPr>
          <w:trHeight w:val="3483"/>
        </w:trPr>
        <w:tc>
          <w:tcPr>
            <w:tcW w:w="9072" w:type="dxa"/>
          </w:tcPr>
          <w:p w14:paraId="2C57AF53" w14:textId="3B509B56" w:rsidR="00BE3402" w:rsidRPr="00BA261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733F20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3AEDD4FA" w14:textId="77777777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103BC8" w14:textId="77777777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Paātrināts 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ED76DD" w14:textId="77777777" w:rsidR="00BE3402" w:rsidRPr="00BA261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Slēgts konkurss</w:t>
            </w:r>
            <w:r>
              <w:rPr>
                <w:sz w:val="20"/>
                <w:szCs w:val="20"/>
              </w:rPr>
              <w:t xml:space="preserve"> </w:t>
            </w:r>
          </w:p>
          <w:p w14:paraId="19F5E7A9" w14:textId="77777777" w:rsidR="00BE340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Paātrināts slēgts konkurss</w:t>
            </w:r>
          </w:p>
          <w:p w14:paraId="09C4FD1D" w14:textId="0D13683C" w:rsidR="00BE3402" w:rsidRDefault="00EF3B69" w:rsidP="00B20453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02C5FA05" w14:textId="4D785425" w:rsidR="001A66BF" w:rsidRDefault="001A66BF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sarunu procedūra, publicējot dalības uzaicinājumu</w:t>
            </w:r>
          </w:p>
          <w:p w14:paraId="339E9347" w14:textId="77777777" w:rsidR="001A66BF" w:rsidRPr="00FF2FF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FE120C9" w14:textId="323023AC" w:rsidR="001A66BF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2A7F35" w14:textId="77777777" w:rsidR="001A66BF" w:rsidRDefault="001A66BF" w:rsidP="001A66B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744447C" w14:textId="77777777" w:rsidR="0066256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</w:p>
          <w:p w14:paraId="378A0DFB" w14:textId="31F93FA6" w:rsidR="00AE1D96" w:rsidRDefault="00AE1D96" w:rsidP="00AE1D96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3402">
              <w:rPr>
                <w:sz w:val="20"/>
                <w:szCs w:val="20"/>
              </w:rPr>
              <w:t>Sarunu procedūra</w:t>
            </w:r>
            <w:r>
              <w:rPr>
                <w:sz w:val="20"/>
                <w:szCs w:val="20"/>
              </w:rPr>
              <w:t>, ne</w:t>
            </w:r>
            <w:r>
              <w:rPr>
                <w:bCs/>
                <w:sz w:val="20"/>
                <w:szCs w:val="20"/>
              </w:rPr>
              <w:t>publicējot dalības uzaicinājumu</w:t>
            </w:r>
          </w:p>
          <w:p w14:paraId="0FBD31A3" w14:textId="77777777" w:rsidR="00C30172" w:rsidRPr="007960FD" w:rsidRDefault="003E2998" w:rsidP="00B20453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2998">
              <w:rPr>
                <w:sz w:val="20"/>
                <w:szCs w:val="20"/>
              </w:rPr>
              <w:t xml:space="preserve">Līguma slēgšanas tiesību piešķiršana, iepriekš nepublicējot paziņojumu par līgumu </w:t>
            </w:r>
            <w:r w:rsidRPr="007960FD">
              <w:rPr>
                <w:i/>
                <w:sz w:val="20"/>
                <w:szCs w:val="20"/>
              </w:rPr>
              <w:t>(</w:t>
            </w:r>
            <w:r w:rsidR="008F7FFD" w:rsidRPr="007960FD">
              <w:rPr>
                <w:i/>
                <w:sz w:val="20"/>
                <w:szCs w:val="20"/>
              </w:rPr>
              <w:t xml:space="preserve">aizpildīt </w:t>
            </w:r>
            <w:r w:rsidR="00C30172" w:rsidRPr="007960FD">
              <w:rPr>
                <w:i/>
                <w:sz w:val="20"/>
                <w:szCs w:val="20"/>
              </w:rPr>
              <w:t>D pielikuma</w:t>
            </w:r>
          </w:p>
          <w:p w14:paraId="08726F27" w14:textId="13449637" w:rsidR="003E2998" w:rsidRPr="007960FD" w:rsidRDefault="00C30172" w:rsidP="00B20453">
            <w:pPr>
              <w:snapToGrid w:val="0"/>
              <w:spacing w:line="276" w:lineRule="auto"/>
              <w:rPr>
                <w:rFonts w:ascii="Times New Roman Bold" w:hAnsi="Times New Roman Bold" w:cs="Times New Roman Bold"/>
                <w:bCs/>
                <w:i/>
                <w:sz w:val="20"/>
                <w:szCs w:val="20"/>
              </w:rPr>
            </w:pPr>
            <w:r w:rsidRPr="007960FD">
              <w:rPr>
                <w:i/>
                <w:sz w:val="20"/>
                <w:szCs w:val="20"/>
              </w:rPr>
              <w:t>"j" </w:t>
            </w:r>
            <w:r w:rsidR="003E2998" w:rsidRPr="007960FD">
              <w:rPr>
                <w:i/>
                <w:sz w:val="20"/>
                <w:szCs w:val="20"/>
              </w:rPr>
              <w:t>punktā minētajos gadījumos)</w:t>
            </w:r>
          </w:p>
          <w:p w14:paraId="1F976E32" w14:textId="5D679EB9" w:rsidR="00BE3402" w:rsidRPr="00BE3402" w:rsidRDefault="003E2998" w:rsidP="00B2045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 w:rsidR="00B23D3D">
              <w:rPr>
                <w:bCs/>
                <w:sz w:val="20"/>
                <w:szCs w:val="20"/>
              </w:rPr>
              <w:t>, vai sarunu procedūrai, nepublicējot dalības uzaicinājumu</w:t>
            </w:r>
            <w:r>
              <w:rPr>
                <w:sz w:val="20"/>
                <w:szCs w:val="20"/>
              </w:rPr>
              <w:t xml:space="preserve"> </w:t>
            </w:r>
            <w:r w:rsidRPr="003E2998">
              <w:rPr>
                <w:i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aizpildīt </w:t>
            </w:r>
            <w:r w:rsidRPr="00423433">
              <w:rPr>
                <w:i/>
                <w:iCs/>
                <w:sz w:val="20"/>
                <w:szCs w:val="20"/>
              </w:rPr>
              <w:t>D pielikumu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755C7" w:rsidRPr="005A405A" w14:paraId="0AFFB070" w14:textId="77777777" w:rsidTr="00266533">
        <w:trPr>
          <w:trHeight w:val="841"/>
        </w:trPr>
        <w:tc>
          <w:tcPr>
            <w:tcW w:w="9072" w:type="dxa"/>
          </w:tcPr>
          <w:p w14:paraId="7F2F5CB2" w14:textId="7FCB2BF5" w:rsidR="008755C7" w:rsidRPr="005A405A" w:rsidRDefault="00144784" w:rsidP="00B204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8755C7" w:rsidRPr="001C681A">
              <w:rPr>
                <w:b/>
                <w:sz w:val="20"/>
                <w:szCs w:val="20"/>
              </w:rPr>
              <w:t xml:space="preserve">.1.2. Paziņojums </w:t>
            </w:r>
            <w:r w:rsidR="008755C7">
              <w:rPr>
                <w:b/>
                <w:sz w:val="20"/>
                <w:szCs w:val="20"/>
              </w:rPr>
              <w:t>ietver: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0CC8B620" w14:textId="7F85E61A" w:rsidR="008755C7" w:rsidRPr="00733F20" w:rsidRDefault="008755C7" w:rsidP="00F16ECA">
            <w:pPr>
              <w:tabs>
                <w:tab w:val="left" w:pos="4572"/>
              </w:tabs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Vispārīgo vienošanos</w:t>
            </w:r>
            <w:r>
              <w:rPr>
                <w:sz w:val="20"/>
                <w:szCs w:val="20"/>
              </w:rPr>
              <w:t xml:space="preserve"> </w:t>
            </w:r>
            <w:r w:rsidR="00F16ECA">
              <w:rPr>
                <w:sz w:val="20"/>
                <w:szCs w:val="20"/>
              </w:rPr>
              <w:t xml:space="preserve">        ○ Iepirkuma līgumu </w:t>
            </w:r>
            <w:r w:rsidR="00151E8A">
              <w:rPr>
                <w:sz w:val="20"/>
                <w:szCs w:val="20"/>
              </w:rPr>
              <w:t xml:space="preserve">       </w:t>
            </w: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Dinamiskās iepirkumu sistēmas (DIS) izveidošanu</w:t>
            </w:r>
            <w:r w:rsidR="00F16ECA">
              <w:rPr>
                <w:sz w:val="20"/>
                <w:szCs w:val="20"/>
              </w:rPr>
              <w:t xml:space="preserve">       ○ Iepirkuma līgumu vispārīgās vienošanās ietvaros</w:t>
            </w:r>
          </w:p>
        </w:tc>
      </w:tr>
      <w:tr w:rsidR="00BE3402" w:rsidRPr="005A405A" w14:paraId="31A6B271" w14:textId="77777777" w:rsidTr="00266533">
        <w:tc>
          <w:tcPr>
            <w:tcW w:w="9072" w:type="dxa"/>
          </w:tcPr>
          <w:p w14:paraId="172F2243" w14:textId="469D9A53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3. P</w:t>
            </w:r>
            <w:r w:rsidRPr="005A405A">
              <w:rPr>
                <w:rFonts w:cs="Times New Roman"/>
                <w:b/>
                <w:sz w:val="20"/>
                <w:szCs w:val="20"/>
              </w:rPr>
              <w:t>iemērota elektroniskā izsole: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06421EDD" w14:textId="24BE0D1D" w:rsidR="00BE3402" w:rsidRPr="00AB41AA" w:rsidRDefault="00AB41AA" w:rsidP="009C55D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9C55DE">
              <w:rPr>
                <w:rFonts w:cs="Times New Roman"/>
                <w:i/>
                <w:sz w:val="20"/>
                <w:szCs w:val="20"/>
              </w:rPr>
              <w:t>j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a</w:t>
            </w:r>
            <w:r w:rsidR="009C55DE">
              <w:rPr>
                <w:rFonts w:cs="Times New Roman"/>
                <w:i/>
                <w:sz w:val="20"/>
                <w:szCs w:val="20"/>
              </w:rPr>
              <w:t xml:space="preserve"> 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, informācija par elektronisko izsoli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0F6331C7" w14:textId="77777777" w:rsidR="007960FD" w:rsidRDefault="007960F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3402" w:rsidRPr="005A405A" w14:paraId="3B5B6DBE" w14:textId="77777777" w:rsidTr="00266533">
        <w:tc>
          <w:tcPr>
            <w:tcW w:w="9072" w:type="dxa"/>
          </w:tcPr>
          <w:p w14:paraId="3184E4A1" w14:textId="3EBAF058" w:rsidR="007960FD" w:rsidRDefault="00BE3402" w:rsidP="007960F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lastRenderedPageBreak/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Uz 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>līgum</w:t>
            </w:r>
            <w:r w:rsidR="00266034">
              <w:rPr>
                <w:rFonts w:cs="Times New Roman"/>
                <w:b/>
                <w:sz w:val="20"/>
                <w:szCs w:val="20"/>
              </w:rPr>
              <w:t>u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attiecas </w:t>
            </w:r>
            <w:r w:rsidR="006926EB">
              <w:rPr>
                <w:rFonts w:cs="Times New Roman"/>
                <w:b/>
                <w:sz w:val="20"/>
                <w:szCs w:val="20"/>
              </w:rPr>
              <w:t>V</w:t>
            </w:r>
            <w:r w:rsidR="006926EB" w:rsidRPr="005A405A">
              <w:rPr>
                <w:rFonts w:cs="Times New Roman"/>
                <w:b/>
                <w:sz w:val="20"/>
                <w:szCs w:val="20"/>
              </w:rPr>
              <w:t xml:space="preserve">alsts </w:t>
            </w:r>
            <w:r w:rsidRPr="005A405A">
              <w:rPr>
                <w:rFonts w:cs="Times New Roman"/>
                <w:b/>
                <w:sz w:val="20"/>
                <w:szCs w:val="20"/>
              </w:rPr>
              <w:t>iepirkuma nolīgums (</w:t>
            </w:r>
            <w:r w:rsidRPr="005A405A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  <w:r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8C01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3186EB1" w14:textId="5243D585" w:rsidR="00BE3402" w:rsidRPr="005A405A" w:rsidRDefault="00BE3402" w:rsidP="007960F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</w:tbl>
    <w:p w14:paraId="040BBAAA" w14:textId="0D3D2104" w:rsidR="002D0ADD" w:rsidRDefault="002D0ADD" w:rsidP="002D0ADD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209DB" w:rsidRPr="005A405A" w14:paraId="334BEF3A" w14:textId="77777777" w:rsidTr="00266533">
        <w:tc>
          <w:tcPr>
            <w:tcW w:w="9072" w:type="dxa"/>
          </w:tcPr>
          <w:p w14:paraId="299AD0E0" w14:textId="19490391" w:rsidR="00C209DB" w:rsidRPr="00C209DB" w:rsidRDefault="00C209DB" w:rsidP="00B20453">
            <w:pPr>
              <w:pStyle w:val="Standard"/>
              <w:spacing w:line="276" w:lineRule="auto"/>
              <w:rPr>
                <w:b/>
                <w:bCs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C209DB" w:rsidRPr="005A405A" w14:paraId="76E9DC78" w14:textId="77777777" w:rsidTr="00266533">
        <w:tc>
          <w:tcPr>
            <w:tcW w:w="9072" w:type="dxa"/>
          </w:tcPr>
          <w:p w14:paraId="28B2E314" w14:textId="4456161A" w:rsidR="00C209DB" w:rsidRDefault="00C209DB" w:rsidP="00B2045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 xml:space="preserve">III.2.2. </w:t>
            </w:r>
            <w:r w:rsidRPr="001C681A">
              <w:rPr>
                <w:b/>
                <w:sz w:val="20"/>
                <w:szCs w:val="20"/>
              </w:rPr>
              <w:t>Iepriekšēja publikācija Eiropas Savienības Oficiālajā Vēstnesī saistībā ar konkrēto iepirkuma procedūru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B4F1879" w14:textId="1990C0F0" w:rsidR="001F6932" w:rsidRDefault="00573558" w:rsidP="00B20453">
            <w:pPr>
              <w:pStyle w:val="Standard"/>
              <w:spacing w:line="276" w:lineRule="auto"/>
              <w:rPr>
                <w:i/>
                <w:i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Ja </w:t>
            </w:r>
            <w:r w:rsidR="00EA1A25">
              <w:rPr>
                <w:bCs/>
                <w:sz w:val="20"/>
                <w:szCs w:val="20"/>
              </w:rPr>
              <w:t xml:space="preserve">atbilde ir </w:t>
            </w:r>
            <w:r w:rsidR="00AB37B9">
              <w:rPr>
                <w:bCs/>
                <w:sz w:val="20"/>
                <w:szCs w:val="20"/>
              </w:rPr>
              <w:t>"</w:t>
            </w:r>
            <w:r w:rsidRPr="00573558">
              <w:rPr>
                <w:bCs/>
                <w:sz w:val="20"/>
                <w:szCs w:val="20"/>
              </w:rPr>
              <w:t>jā</w:t>
            </w:r>
            <w:r w:rsidR="00AB37B9">
              <w:rPr>
                <w:bCs/>
                <w:sz w:val="20"/>
                <w:szCs w:val="20"/>
              </w:rPr>
              <w:t>"</w:t>
            </w:r>
            <w:r w:rsidRPr="00573558">
              <w:rPr>
                <w:i/>
                <w:iCs/>
                <w:sz w:val="20"/>
                <w:szCs w:val="20"/>
              </w:rPr>
              <w:t>:</w:t>
            </w:r>
            <w:r w:rsidR="00CD448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8DFD38C" w14:textId="77777777" w:rsidR="007960FD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F6932">
              <w:rPr>
                <w:bCs/>
                <w:sz w:val="20"/>
                <w:szCs w:val="20"/>
              </w:rPr>
              <w:t>P</w:t>
            </w:r>
            <w:r w:rsidR="00573558" w:rsidRPr="00573558">
              <w:rPr>
                <w:bCs/>
                <w:sz w:val="20"/>
                <w:szCs w:val="20"/>
              </w:rPr>
              <w:t>aziņojums par līgumu</w:t>
            </w:r>
            <w:r w:rsidR="00573558"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 </w:t>
            </w:r>
          </w:p>
          <w:p w14:paraId="5DC9A694" w14:textId="77777777" w:rsidR="007960FD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Brīvprātīgs paziņojums par iepirkuma rezultātiem </w:t>
            </w:r>
            <w:r w:rsidR="00266034">
              <w:rPr>
                <w:bCs/>
                <w:sz w:val="20"/>
                <w:szCs w:val="20"/>
              </w:rPr>
              <w:t xml:space="preserve"> </w:t>
            </w:r>
          </w:p>
          <w:p w14:paraId="13D67CF7" w14:textId="7CE81F5C" w:rsidR="007960FD" w:rsidRDefault="00266034" w:rsidP="007960FD">
            <w:pPr>
              <w:pStyle w:val="Standard"/>
              <w:spacing w:line="276" w:lineRule="auto"/>
              <w:ind w:left="601"/>
              <w:rPr>
                <w:bCs/>
                <w:i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Periodisks informatīvs paziņojums </w:t>
            </w:r>
          </w:p>
          <w:p w14:paraId="264778CE" w14:textId="77777777" w:rsidR="00F16ECA" w:rsidRDefault="007960FD" w:rsidP="00F16ECA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○ </w:t>
            </w:r>
            <w:r w:rsidR="00266034">
              <w:rPr>
                <w:bCs/>
                <w:sz w:val="20"/>
                <w:szCs w:val="20"/>
              </w:rPr>
              <w:t xml:space="preserve">Paziņojums par kvalifikācijas sistēmu </w:t>
            </w:r>
          </w:p>
          <w:p w14:paraId="6E8BC513" w14:textId="1EF2370D" w:rsidR="00F16ECA" w:rsidRDefault="00F16ECA" w:rsidP="00F16ECA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○ Cita iepriekšēja publikācija</w:t>
            </w:r>
          </w:p>
          <w:p w14:paraId="22D28EA4" w14:textId="4CEE390C" w:rsidR="0084009A" w:rsidRDefault="0084009A" w:rsidP="008400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</w:t>
            </w:r>
            <w:r w:rsidR="007960FD">
              <w:rPr>
                <w:sz w:val="20"/>
                <w:szCs w:val="20"/>
              </w:rPr>
              <w:t xml:space="preserve"> Savienības Oficiālajā Vēstnesī</w:t>
            </w:r>
            <w:r>
              <w:rPr>
                <w:sz w:val="20"/>
                <w:szCs w:val="20"/>
              </w:rPr>
              <w:t xml:space="preserve"> </w:t>
            </w:r>
          </w:p>
          <w:p w14:paraId="14B29A35" w14:textId="02B6E394" w:rsidR="0084009A" w:rsidRDefault="0084009A" w:rsidP="0084009A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3672457" w14:textId="6A0F62FD" w:rsidR="00573558" w:rsidRPr="00573558" w:rsidRDefault="0084009A" w:rsidP="007960FD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826476" w:rsidRPr="005A405A" w14:paraId="6C4D8094" w14:textId="77777777" w:rsidTr="00266533">
        <w:tc>
          <w:tcPr>
            <w:tcW w:w="9072" w:type="dxa"/>
          </w:tcPr>
          <w:p w14:paraId="4BFAB70E" w14:textId="5828336F" w:rsidR="00826476" w:rsidRPr="002458C7" w:rsidRDefault="003E6EE3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III.2.3</w:t>
            </w:r>
            <w:r w:rsidR="006356AA" w:rsidRPr="006356AA">
              <w:rPr>
                <w:b/>
                <w:bCs/>
                <w:sz w:val="20"/>
                <w:szCs w:val="20"/>
              </w:rPr>
              <w:t>. Dinamiskā iepirkumu sistēma tiek izbeigta</w:t>
            </w:r>
            <w:r w:rsidR="006356AA">
              <w:rPr>
                <w:b/>
                <w:bCs/>
                <w:sz w:val="20"/>
                <w:szCs w:val="20"/>
              </w:rPr>
              <w:t xml:space="preserve">: </w:t>
            </w:r>
            <w:r w:rsidR="006356AA" w:rsidRPr="006356A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</w:tbl>
    <w:p w14:paraId="5FEF2576" w14:textId="77777777" w:rsidR="00E6255C" w:rsidRDefault="00E6255C" w:rsidP="00490492">
      <w:pPr>
        <w:pStyle w:val="Rub1"/>
        <w:spacing w:before="120" w:after="120"/>
        <w:jc w:val="left"/>
        <w:rPr>
          <w:smallCaps w:val="0"/>
          <w:lang w:val="lv-LV"/>
        </w:rPr>
      </w:pPr>
    </w:p>
    <w:p w14:paraId="789486E9" w14:textId="36380D99" w:rsidR="00490492" w:rsidRPr="00490492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 xml:space="preserve">IV </w:t>
      </w:r>
      <w:r w:rsidR="00314301">
        <w:rPr>
          <w:smallCaps w:val="0"/>
          <w:lang w:val="lv-LV"/>
        </w:rPr>
        <w:t>IEDAĻA.</w:t>
      </w:r>
      <w:r w:rsidRPr="00490492">
        <w:rPr>
          <w:smallCaps w:val="0"/>
          <w:lang w:val="lv-LV"/>
        </w:rPr>
        <w:t xml:space="preserve"> LĪGUMA SLĒGŠANAS TIESĪBU PIEŠĶIRŠANA</w:t>
      </w:r>
      <w:r w:rsidR="008254A7">
        <w:rPr>
          <w:b w:val="0"/>
          <w:smallCaps w:val="0"/>
          <w:vertAlign w:val="superscript"/>
          <w:lang w:val="lv-LV"/>
        </w:rPr>
        <w:t>1</w:t>
      </w:r>
      <w:r w:rsidR="00E6255C">
        <w:rPr>
          <w:smallCaps w:val="0"/>
          <w:lang w:val="lv-LV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456"/>
        <w:gridCol w:w="5778"/>
      </w:tblGrid>
      <w:tr w:rsidR="00974E09" w14:paraId="7DF07187" w14:textId="77777777" w:rsidTr="00F26AE3">
        <w:tc>
          <w:tcPr>
            <w:tcW w:w="1843" w:type="dxa"/>
          </w:tcPr>
          <w:p w14:paraId="511A57C7" w14:textId="33CB7941" w:rsidR="00974E09" w:rsidRPr="00974E09" w:rsidRDefault="00974E09" w:rsidP="00F26AE3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81741E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1E6BA423" w:rsidR="00974E09" w:rsidRPr="00F26AE3" w:rsidRDefault="00F26AE3" w:rsidP="00F26AE3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  <w:tr w:rsidR="00F26AE3" w14:paraId="15DD56B3" w14:textId="77777777" w:rsidTr="00F26AE3">
        <w:tc>
          <w:tcPr>
            <w:tcW w:w="9745" w:type="dxa"/>
            <w:gridSpan w:val="3"/>
          </w:tcPr>
          <w:p w14:paraId="3E171069" w14:textId="78E73A87" w:rsidR="00F26AE3" w:rsidRPr="00F26AE3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3B14E9DB" w14:textId="5F70F4D0" w:rsidR="00490492" w:rsidRPr="007E42A8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20453" w:rsidRPr="005A405A" w14:paraId="091D713F" w14:textId="77777777" w:rsidTr="00266533">
        <w:tc>
          <w:tcPr>
            <w:tcW w:w="9072" w:type="dxa"/>
          </w:tcPr>
          <w:p w14:paraId="2C39AEE9" w14:textId="2AFD9D23" w:rsidR="00B20453" w:rsidRPr="00423433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</w:t>
            </w:r>
            <w:r w:rsidR="007960FD">
              <w:rPr>
                <w:b/>
                <w:iCs/>
                <w:sz w:val="20"/>
                <w:szCs w:val="20"/>
              </w:rPr>
              <w:t>iens piedāvājums vai pieteikums</w:t>
            </w:r>
            <w:r w:rsidRPr="00423433">
              <w:rPr>
                <w:b/>
                <w:iCs/>
                <w:sz w:val="20"/>
                <w:szCs w:val="20"/>
              </w:rPr>
              <w:t xml:space="preserve"> vai visi piedāvājumi vai pieteikumi tika noraidīti</w:t>
            </w:r>
          </w:p>
          <w:p w14:paraId="1D6364C4" w14:textId="3CFB53DF" w:rsidR="00B20453" w:rsidRPr="00C4163C" w:rsidRDefault="00B20453" w:rsidP="007960FD">
            <w:pPr>
              <w:pStyle w:val="Standard"/>
              <w:jc w:val="both"/>
              <w:rPr>
                <w:b/>
                <w:bCs/>
                <w:i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  <w:r w:rsidRPr="00423433">
              <w:rPr>
                <w:iCs/>
                <w:sz w:val="20"/>
                <w:szCs w:val="20"/>
              </w:rPr>
              <w:t xml:space="preserve"> </w:t>
            </w:r>
            <w:r w:rsidR="00C4163C">
              <w:rPr>
                <w:iCs/>
                <w:sz w:val="20"/>
                <w:szCs w:val="20"/>
              </w:rPr>
              <w:t>(</w:t>
            </w:r>
            <w:r w:rsidR="005F671E">
              <w:rPr>
                <w:i/>
                <w:iCs/>
                <w:sz w:val="20"/>
                <w:szCs w:val="20"/>
              </w:rPr>
              <w:t>i</w:t>
            </w:r>
            <w:r w:rsidRPr="00C4163C">
              <w:rPr>
                <w:i/>
                <w:iCs/>
                <w:sz w:val="20"/>
                <w:szCs w:val="20"/>
              </w:rPr>
              <w:t>epirkuma procedūras pārtraukšanas pamatojums</w:t>
            </w:r>
            <w:r w:rsidR="00C4163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74BA48" w14:textId="54403F7E" w:rsidR="002E71D4" w:rsidRPr="00D95CC7" w:rsidRDefault="00FA551B" w:rsidP="002E71D4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2257"/>
        <w:gridCol w:w="2263"/>
        <w:gridCol w:w="2149"/>
      </w:tblGrid>
      <w:tr w:rsidR="00CC2ED3" w14:paraId="0CB1942D" w14:textId="77777777" w:rsidTr="00266533">
        <w:tc>
          <w:tcPr>
            <w:tcW w:w="9072" w:type="dxa"/>
            <w:gridSpan w:val="4"/>
          </w:tcPr>
          <w:p w14:paraId="34CBE233" w14:textId="183A4EC4" w:rsidR="00CC2ED3" w:rsidRPr="00A16C5E" w:rsidRDefault="00A16C5E" w:rsidP="00A16C5E">
            <w:pPr>
              <w:rPr>
                <w:b/>
              </w:rPr>
            </w:pPr>
            <w:r w:rsidRPr="00A16C5E">
              <w:rPr>
                <w:b/>
                <w:sz w:val="20"/>
              </w:rPr>
              <w:t>IV.2.1.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36701D" w14:paraId="2CECE748" w14:textId="77777777" w:rsidTr="002665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F1FFA86" w14:textId="15BA665C" w:rsidR="0036701D" w:rsidRPr="00A25B36" w:rsidRDefault="0036701D" w:rsidP="0036701D">
            <w:pPr>
              <w:rPr>
                <w:sz w:val="20"/>
                <w:vertAlign w:val="superscript"/>
              </w:rPr>
            </w:pPr>
            <w:r w:rsidRPr="00A25B36">
              <w:rPr>
                <w:b/>
                <w:sz w:val="20"/>
              </w:rPr>
              <w:t>IV.2.2. Informācija par piedāvājumiem</w:t>
            </w:r>
            <w:r w:rsidR="00DD06EA" w:rsidRPr="00A25B36">
              <w:rPr>
                <w:sz w:val="20"/>
                <w:vertAlign w:val="superscript"/>
              </w:rPr>
              <w:t>6</w:t>
            </w:r>
          </w:p>
          <w:p w14:paraId="4D05D949" w14:textId="77777777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>Saņemto piedāvājumu skaits</w:t>
            </w:r>
          </w:p>
          <w:p w14:paraId="2499C90F" w14:textId="6A7CF65A" w:rsidR="0036701D" w:rsidRPr="00A25B36" w:rsidRDefault="0036701D" w:rsidP="0036701D">
            <w:pPr>
              <w:rPr>
                <w:rFonts w:cs="Times New Roman"/>
                <w:sz w:val="20"/>
                <w:szCs w:val="20"/>
              </w:rPr>
            </w:pPr>
            <w:r w:rsidRPr="00A25B36">
              <w:rPr>
                <w:sz w:val="20"/>
              </w:rPr>
              <w:t xml:space="preserve">Saņemto </w:t>
            </w:r>
            <w:r w:rsidR="007C2EC3" w:rsidRPr="00A25B36">
              <w:rPr>
                <w:rFonts w:cs="Times New Roman"/>
                <w:sz w:val="20"/>
                <w:szCs w:val="20"/>
              </w:rPr>
              <w:t>mazo un vidējo uzņēmumu (</w:t>
            </w:r>
            <w:r w:rsidRPr="00A25B36">
              <w:rPr>
                <w:sz w:val="20"/>
              </w:rPr>
              <w:t>MVU</w:t>
            </w:r>
            <w:r w:rsidR="007C2EC3" w:rsidRPr="00A25B36">
              <w:rPr>
                <w:sz w:val="20"/>
              </w:rPr>
              <w:t>)</w:t>
            </w:r>
            <w:r w:rsidRPr="00A25B36">
              <w:rPr>
                <w:sz w:val="20"/>
              </w:rPr>
              <w:t xml:space="preserve"> piedāvājumu skaits </w:t>
            </w:r>
          </w:p>
          <w:p w14:paraId="4C274FE4" w14:textId="620080F3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 xml:space="preserve">To piedāvājumu skaits, kas saņemti no </w:t>
            </w:r>
            <w:r w:rsidR="00A25B36" w:rsidRPr="00A25B36">
              <w:rPr>
                <w:sz w:val="20"/>
              </w:rPr>
              <w:t xml:space="preserve">citu Eiropas Savienības dalībvalstu </w:t>
            </w:r>
            <w:r w:rsidRPr="00A25B36">
              <w:rPr>
                <w:sz w:val="20"/>
              </w:rPr>
              <w:t xml:space="preserve">pretendentiem </w:t>
            </w:r>
          </w:p>
          <w:p w14:paraId="06364D30" w14:textId="5D57AFD9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 xml:space="preserve">To piedāvājumu skaits, kas saņemti no pretendentiem ārpus </w:t>
            </w:r>
            <w:r w:rsidR="007C2EC3" w:rsidRPr="00A25B36">
              <w:rPr>
                <w:sz w:val="20"/>
              </w:rPr>
              <w:t>Eiropas Savienības</w:t>
            </w:r>
            <w:r w:rsidR="00A25B36" w:rsidRPr="00A25B36">
              <w:rPr>
                <w:sz w:val="20"/>
              </w:rPr>
              <w:t xml:space="preserve"> dalībvalstīm</w:t>
            </w:r>
          </w:p>
          <w:p w14:paraId="4925AB5D" w14:textId="77777777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>Ar elektroniskiem līdzekļiem saņemto piedāvājumu skaits</w:t>
            </w:r>
          </w:p>
          <w:p w14:paraId="4C27C63D" w14:textId="761D704B" w:rsidR="0036701D" w:rsidRPr="0036701D" w:rsidRDefault="0036701D" w:rsidP="00EB0130">
            <w:r w:rsidRPr="00A25B36">
              <w:rPr>
                <w:sz w:val="20"/>
              </w:rPr>
              <w:t xml:space="preserve">Līgums ir piešķirts ekonomikas dalībnieku grupai: ○ jā ○ nē </w:t>
            </w:r>
          </w:p>
        </w:tc>
      </w:tr>
      <w:tr w:rsidR="006D4090" w14:paraId="1D516521" w14:textId="77777777" w:rsidTr="00C728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EB8B9" w14:textId="5D118704" w:rsidR="006D4090" w:rsidRPr="0094270A" w:rsidRDefault="0094270A" w:rsidP="00440420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IV.2.</w:t>
            </w:r>
            <w:r w:rsidR="00440420"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  <w:r w:rsidR="00E67A7B">
              <w:rPr>
                <w:sz w:val="20"/>
                <w:vertAlign w:val="superscript"/>
              </w:rPr>
              <w:t>6</w:t>
            </w:r>
            <w:r w:rsidR="00DD06EA">
              <w:rPr>
                <w:b/>
                <w:sz w:val="20"/>
              </w:rPr>
              <w:t xml:space="preserve"> </w:t>
            </w:r>
          </w:p>
        </w:tc>
      </w:tr>
      <w:tr w:rsidR="00C86E14" w:rsidRPr="00F93322" w14:paraId="4161E5E9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624D" w14:textId="08FB5B5C" w:rsidR="00C86E14" w:rsidRPr="00F93322" w:rsidRDefault="00C86E14" w:rsidP="00426A65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C86E14" w:rsidRPr="00F93322" w14:paraId="21FDC840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770C" w14:textId="25C3A1E6" w:rsidR="00C86E14" w:rsidRPr="00DD06EA" w:rsidRDefault="00E91FCC" w:rsidP="00DD06EA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80666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1D6BDD61" w14:textId="77777777" w:rsidTr="00266533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F539" w14:textId="5453D341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416F5630" w14:textId="2F4FCF85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74A380A" w14:textId="66C0F396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C8875" w14:textId="134DA467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C86E14" w14:paraId="0ED72614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B92D" w14:textId="66F9DB36" w:rsidR="00C86E14" w:rsidRPr="00423433" w:rsidRDefault="00E91FCC" w:rsidP="00D95CC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4754" w14:textId="6596D86E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7EA62213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C8AE" w14:textId="58A8FC2B" w:rsidR="00A25B36" w:rsidRDefault="00C86E14" w:rsidP="00A25B36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</w:t>
            </w:r>
            <w:r w:rsidR="00B7023D">
              <w:rPr>
                <w:rFonts w:cs="Times New Roman"/>
                <w:sz w:val="20"/>
                <w:szCs w:val="20"/>
              </w:rPr>
              <w:t>tīmekļvietnes</w:t>
            </w:r>
            <w:r w:rsidR="00B7023D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E91FCC">
              <w:rPr>
                <w:bCs/>
                <w:sz w:val="20"/>
                <w:szCs w:val="20"/>
              </w:rPr>
              <w:t>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45451C2" w14:textId="65DEE8EB" w:rsidR="00C86E14" w:rsidRPr="00423433" w:rsidRDefault="00360CC2" w:rsidP="00A25B36">
            <w:pPr>
              <w:rPr>
                <w:bCs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7023D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FE878" w14:textId="3DBF0E5D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39E2ECB7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412" w14:textId="6183E053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06E02" w:rsidRPr="005A405A" w14:paraId="039744A3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5F354C61" w14:textId="56739778" w:rsidR="00506E02" w:rsidRPr="00DD06EA" w:rsidRDefault="00506E02" w:rsidP="00426A65">
            <w:pPr>
              <w:spacing w:line="276" w:lineRule="auto"/>
              <w:rPr>
                <w:sz w:val="20"/>
                <w:vertAlign w:val="superscript"/>
              </w:rPr>
            </w:pPr>
            <w:r w:rsidRPr="00F20F1F">
              <w:rPr>
                <w:b/>
                <w:sz w:val="20"/>
              </w:rPr>
              <w:t>IV</w:t>
            </w:r>
            <w:r w:rsidR="00E91FCC">
              <w:rPr>
                <w:b/>
                <w:sz w:val="20"/>
              </w:rPr>
              <w:t>.2.</w:t>
            </w:r>
            <w:r w:rsidR="00440420">
              <w:rPr>
                <w:b/>
                <w:sz w:val="20"/>
              </w:rPr>
              <w:t>4</w:t>
            </w:r>
            <w:r w:rsidR="00E91FCC">
              <w:rPr>
                <w:b/>
                <w:sz w:val="20"/>
              </w:rPr>
              <w:t xml:space="preserve">. Informācija par līgumcenu </w:t>
            </w:r>
            <w:r w:rsidRPr="00F20F1F">
              <w:rPr>
                <w:rFonts w:cs="Times New Roman"/>
                <w:i/>
                <w:sz w:val="20"/>
                <w:szCs w:val="20"/>
              </w:rPr>
              <w:t>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="00360CC2"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PVN</w:t>
            </w:r>
            <w:r w:rsidR="00360CC2">
              <w:rPr>
                <w:rFonts w:cs="Times New Roman"/>
                <w:i/>
                <w:sz w:val="20"/>
                <w:szCs w:val="20"/>
              </w:rPr>
              <w:t>)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,</w:t>
            </w:r>
            <w:r w:rsidR="005662F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F20F1F">
              <w:rPr>
                <w:rFonts w:cs="Times New Roman"/>
                <w:i/>
                <w:sz w:val="20"/>
                <w:szCs w:val="20"/>
              </w:rPr>
              <w:t>tikai cipariem):</w:t>
            </w:r>
            <w:r w:rsidR="00DD06EA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77B736DA" w14:textId="6E39E383" w:rsidR="00506E02" w:rsidRPr="00E91FCC" w:rsidRDefault="00506E02" w:rsidP="00426A6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E91FCC">
              <w:rPr>
                <w:rFonts w:cs="Times New Roman"/>
                <w:b w:val="0"/>
                <w:bCs w:val="0"/>
              </w:rPr>
              <w:t>Paredzamā līgumcena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2</w:t>
            </w:r>
            <w:r w:rsidRPr="00E91FCC">
              <w:rPr>
                <w:rFonts w:cs="Times New Roman"/>
                <w:b w:val="0"/>
                <w:bCs w:val="0"/>
              </w:rPr>
              <w:t xml:space="preserve"> </w:t>
            </w:r>
          </w:p>
          <w:p w14:paraId="4AC032EB" w14:textId="1D6D58EC" w:rsidR="00506E02" w:rsidRPr="005A405A" w:rsidRDefault="00644B4F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>Paredzamā līgumcena</w:t>
            </w:r>
            <w:r>
              <w:rPr>
                <w:rFonts w:cs="Times New Roman"/>
              </w:rPr>
              <w:t xml:space="preserve">                       </w:t>
            </w:r>
            <w:r w:rsidRPr="00644B4F">
              <w:rPr>
                <w:rFonts w:cs="Times New Roman"/>
                <w:b w:val="0"/>
              </w:rPr>
              <w:t>Valūta</w:t>
            </w:r>
          </w:p>
          <w:p w14:paraId="3DD74F68" w14:textId="32524508" w:rsidR="00506E02" w:rsidRDefault="00506E02" w:rsidP="001D6BAB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(attiecībā uz vispārīgo vienošanos vai dinamisko iepirkumu sistēmu – paredzamā kopējā maksimālā līgumcena vis</w:t>
            </w:r>
            <w:r w:rsidR="00A25B36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šīs daļas darbības laik</w:t>
            </w:r>
            <w:r w:rsidR="00A25B36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</w:p>
          <w:p w14:paraId="23460C79" w14:textId="42C20A1B" w:rsidR="00F20F1F" w:rsidRDefault="005662F5" w:rsidP="00426A65">
            <w:pPr>
              <w:spacing w:line="276" w:lineRule="auto"/>
              <w:rPr>
                <w:b/>
                <w:sz w:val="20"/>
              </w:rPr>
            </w:pPr>
            <w:r w:rsidRPr="005662F5">
              <w:rPr>
                <w:b/>
                <w:sz w:val="20"/>
              </w:rPr>
              <w:t>Uzvarējušā pretendenta piedāvātā līgumcena</w:t>
            </w:r>
            <w:r w:rsidR="001D6BAB">
              <w:rPr>
                <w:b/>
                <w:sz w:val="20"/>
              </w:rPr>
              <w:t>:</w:t>
            </w:r>
          </w:p>
          <w:p w14:paraId="11943DE1" w14:textId="5F0B6827" w:rsidR="00DC5E30" w:rsidRPr="005A405A" w:rsidRDefault="004E0A4D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 xml:space="preserve">Piedāvātā </w:t>
            </w:r>
            <w:r w:rsidR="00DC5E30">
              <w:rPr>
                <w:rFonts w:cs="Times New Roman"/>
                <w:b w:val="0"/>
                <w:bCs w:val="0"/>
              </w:rPr>
              <w:t>līgumcena</w:t>
            </w:r>
            <w:r w:rsidR="00644B4F">
              <w:rPr>
                <w:rFonts w:cs="Times New Roman"/>
              </w:rPr>
              <w:t xml:space="preserve">                       </w:t>
            </w:r>
            <w:r w:rsidR="00644B4F" w:rsidRPr="00644B4F">
              <w:rPr>
                <w:rFonts w:cs="Times New Roman"/>
                <w:b w:val="0"/>
              </w:rPr>
              <w:t>Valūta</w:t>
            </w:r>
            <w:r w:rsidR="00A25B36">
              <w:rPr>
                <w:rFonts w:cs="Times New Roman"/>
                <w:b w:val="0"/>
              </w:rPr>
              <w:t xml:space="preserve">                                            </w:t>
            </w:r>
            <w:r w:rsidR="00A25B36" w:rsidRPr="00DC5E30">
              <w:rPr>
                <w:i/>
                <w:iCs/>
              </w:rPr>
              <w:t xml:space="preserve"> </w:t>
            </w:r>
            <w:r w:rsidR="00A25B36" w:rsidRPr="00A25B36">
              <w:rPr>
                <w:b w:val="0"/>
                <w:iCs/>
              </w:rPr>
              <w:t>vai</w:t>
            </w:r>
          </w:p>
          <w:p w14:paraId="64CE186F" w14:textId="4FBCF6E1" w:rsidR="005662F5" w:rsidRDefault="00A25B36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C5E30">
              <w:rPr>
                <w:sz w:val="20"/>
                <w:szCs w:val="20"/>
              </w:rPr>
              <w:t xml:space="preserve">Lētākā </w:t>
            </w:r>
            <w:r w:rsidR="00DC5E30" w:rsidRPr="00DC5E30">
              <w:rPr>
                <w:sz w:val="20"/>
                <w:szCs w:val="20"/>
              </w:rPr>
              <w:t>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44B4F">
              <w:rPr>
                <w:rFonts w:cs="Times New Roman"/>
                <w:sz w:val="20"/>
                <w:szCs w:val="20"/>
              </w:rPr>
              <w:t xml:space="preserve">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746FD1B9" w14:textId="390A005E" w:rsidR="00B55D9A" w:rsidRDefault="00A25B36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5D9A" w:rsidRPr="00423433">
              <w:rPr>
                <w:sz w:val="20"/>
                <w:szCs w:val="20"/>
              </w:rPr>
              <w:t>ārgākā 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6B8C9EBC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šai daļai)</w:t>
            </w:r>
          </w:p>
          <w:p w14:paraId="0CB29187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 xml:space="preserve">(attiecībā uz dinamiskajām iepirkumu sistēmām – iepriekšējos paziņojumos par līguma slēgšanas tiesību </w:t>
            </w:r>
            <w:r w:rsidRPr="00423433">
              <w:rPr>
                <w:i/>
                <w:sz w:val="20"/>
                <w:szCs w:val="20"/>
              </w:rPr>
              <w:lastRenderedPageBreak/>
              <w:t>piešķiršanu nav ietverta līguma(-u) līgumcena par šo daļu)</w:t>
            </w:r>
          </w:p>
          <w:p w14:paraId="4A6E4699" w14:textId="3985ABDB" w:rsidR="00DC5E30" w:rsidRPr="00DC5E30" w:rsidRDefault="00B55D9A" w:rsidP="00426A65">
            <w:pPr>
              <w:rPr>
                <w:rFonts w:cs="Times New Roman"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līgumiem, kuru pamatā ir vispārīgā vienošanās, ja nepieciešams – iepriekšējos paziņojumos par līguma slēgšanas tiesību piešķiršanu nav ietverta līguma(-u) līgumcena šai daļai)</w:t>
            </w:r>
          </w:p>
        </w:tc>
      </w:tr>
      <w:tr w:rsidR="00506E02" w14:paraId="63D8201D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72226DFB" w14:textId="74E9D25F" w:rsidR="00506E02" w:rsidRPr="00A90E0B" w:rsidRDefault="001A07F8" w:rsidP="001A07F8">
            <w:pPr>
              <w:rPr>
                <w:sz w:val="20"/>
              </w:rPr>
            </w:pPr>
            <w:r w:rsidRPr="00A90E0B">
              <w:rPr>
                <w:b/>
                <w:sz w:val="20"/>
              </w:rPr>
              <w:lastRenderedPageBreak/>
              <w:t>IV.2.</w:t>
            </w:r>
            <w:r w:rsidR="00440420" w:rsidRPr="00A90E0B">
              <w:rPr>
                <w:b/>
                <w:sz w:val="20"/>
              </w:rPr>
              <w:t>5</w:t>
            </w:r>
            <w:r w:rsidRPr="00A90E0B">
              <w:rPr>
                <w:b/>
                <w:sz w:val="20"/>
              </w:rPr>
              <w:t>. Informācija par uzvarējušā pretendenta paredzētajiem apakšuzņēmuma līgumiem ar trešajām personām:</w:t>
            </w:r>
            <w:r w:rsidRPr="00A90E0B">
              <w:rPr>
                <w:sz w:val="20"/>
              </w:rPr>
              <w:t xml:space="preserve"> </w:t>
            </w:r>
            <w:r w:rsidR="00F45267" w:rsidRPr="00A90E0B">
              <w:rPr>
                <w:sz w:val="20"/>
              </w:rPr>
              <w:t>○ jā ○ nē</w:t>
            </w:r>
          </w:p>
          <w:p w14:paraId="28595840" w14:textId="1F28CFF7" w:rsidR="00F45267" w:rsidRPr="00A90E0B" w:rsidRDefault="00F45267" w:rsidP="001A07F8">
            <w:pPr>
              <w:rPr>
                <w:i/>
                <w:i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Ja</w:t>
            </w:r>
            <w:r w:rsidR="00B56EE6" w:rsidRPr="00A90E0B">
              <w:rPr>
                <w:bCs/>
                <w:sz w:val="20"/>
                <w:szCs w:val="20"/>
              </w:rPr>
              <w:t xml:space="preserve"> atbilde ir </w:t>
            </w:r>
            <w:r w:rsidR="00AB37B9" w:rsidRPr="00A90E0B">
              <w:rPr>
                <w:bCs/>
                <w:sz w:val="20"/>
                <w:szCs w:val="20"/>
              </w:rPr>
              <w:t>"</w:t>
            </w:r>
            <w:r w:rsidRPr="00A90E0B">
              <w:rPr>
                <w:bCs/>
                <w:sz w:val="20"/>
                <w:szCs w:val="20"/>
              </w:rPr>
              <w:t>jā</w:t>
            </w:r>
            <w:r w:rsidR="00AB37B9" w:rsidRPr="00A90E0B">
              <w:rPr>
                <w:bCs/>
                <w:sz w:val="20"/>
                <w:szCs w:val="20"/>
              </w:rPr>
              <w:t>"</w:t>
            </w:r>
            <w:r w:rsidRPr="00A90E0B">
              <w:rPr>
                <w:bCs/>
                <w:sz w:val="20"/>
                <w:szCs w:val="20"/>
              </w:rPr>
              <w:t>,</w:t>
            </w:r>
            <w:r w:rsidRPr="00A90E0B">
              <w:rPr>
                <w:b/>
                <w:bCs/>
                <w:sz w:val="20"/>
                <w:szCs w:val="20"/>
              </w:rPr>
              <w:t xml:space="preserve"> </w:t>
            </w:r>
            <w:r w:rsidRPr="00A90E0B">
              <w:rPr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A90E0B">
              <w:rPr>
                <w:i/>
                <w:iCs/>
                <w:sz w:val="20"/>
                <w:szCs w:val="20"/>
              </w:rPr>
              <w:t>(tikai cipariem)</w:t>
            </w:r>
          </w:p>
          <w:p w14:paraId="7005C78B" w14:textId="603C024E" w:rsidR="00896A2C" w:rsidRPr="00A90E0B" w:rsidRDefault="00880633" w:rsidP="00896A2C">
            <w:pPr>
              <w:rPr>
                <w:rFonts w:cs="Times New Roman"/>
                <w:sz w:val="20"/>
                <w:szCs w:val="20"/>
              </w:rPr>
            </w:pPr>
            <w:r w:rsidRPr="00A90E0B">
              <w:rPr>
                <w:sz w:val="20"/>
              </w:rPr>
              <w:t>Līgumcena (</w:t>
            </w:r>
            <w:r w:rsidRPr="00A90E0B">
              <w:rPr>
                <w:i/>
                <w:sz w:val="20"/>
              </w:rPr>
              <w:t>bez PVN)</w:t>
            </w:r>
            <w:r w:rsidRPr="00A90E0B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2C49F431" w14:textId="4823B31B" w:rsidR="00896A2C" w:rsidRPr="00A90E0B" w:rsidRDefault="00896A2C" w:rsidP="00896A2C">
            <w:pPr>
              <w:rPr>
                <w:b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Līguma daļa: 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], 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 xml:space="preserve">] (%) </w:t>
            </w:r>
          </w:p>
          <w:p w14:paraId="3F373C55" w14:textId="75C42DE9" w:rsidR="00F45267" w:rsidRPr="00A90E0B" w:rsidRDefault="00A90E0B" w:rsidP="00896A2C">
            <w:pPr>
              <w:rPr>
                <w:sz w:val="20"/>
              </w:rPr>
            </w:pPr>
            <w:r w:rsidRPr="00A90E0B">
              <w:rPr>
                <w:sz w:val="20"/>
              </w:rPr>
              <w:t xml:space="preserve">○ </w:t>
            </w:r>
            <w:r w:rsidR="00896A2C" w:rsidRPr="00A90E0B">
              <w:rPr>
                <w:bCs/>
                <w:sz w:val="20"/>
                <w:szCs w:val="20"/>
              </w:rPr>
              <w:t xml:space="preserve">Nav zināms </w:t>
            </w:r>
          </w:p>
          <w:p w14:paraId="45124F3D" w14:textId="02223F6E" w:rsidR="00896A2C" w:rsidRPr="00A90E0B" w:rsidRDefault="00896A2C" w:rsidP="00896A2C">
            <w:pPr>
              <w:pStyle w:val="Standard"/>
              <w:rPr>
                <w:b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A90E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F86218" w14:textId="423A4BCA" w:rsidR="00896A2C" w:rsidRPr="001A07F8" w:rsidRDefault="00896A2C" w:rsidP="00EC595F">
            <w:r w:rsidRPr="00A90E0B">
              <w:rPr>
                <w:bCs/>
                <w:sz w:val="20"/>
                <w:szCs w:val="20"/>
              </w:rPr>
              <w:t>Apakšuzņēmējs(-i) ir MVU</w:t>
            </w:r>
            <w:r w:rsidR="00EC595F" w:rsidRPr="00A90E0B">
              <w:rPr>
                <w:bCs/>
                <w:sz w:val="20"/>
                <w:szCs w:val="20"/>
              </w:rPr>
              <w:t xml:space="preserve">: </w:t>
            </w:r>
            <w:r w:rsidRPr="00A90E0B">
              <w:rPr>
                <w:iCs/>
                <w:sz w:val="20"/>
                <w:szCs w:val="20"/>
              </w:rPr>
              <w:t xml:space="preserve">○ jā </w:t>
            </w:r>
            <w:r w:rsidR="00A90E0B" w:rsidRPr="00A90E0B">
              <w:rPr>
                <w:iCs/>
                <w:sz w:val="20"/>
                <w:szCs w:val="20"/>
              </w:rPr>
              <w:t xml:space="preserve">  </w:t>
            </w:r>
            <w:r w:rsidRPr="00A90E0B">
              <w:rPr>
                <w:iCs/>
                <w:sz w:val="20"/>
                <w:szCs w:val="20"/>
              </w:rPr>
              <w:t xml:space="preserve">○ nē </w:t>
            </w:r>
            <w:r w:rsidR="00A90E0B" w:rsidRPr="00A90E0B">
              <w:rPr>
                <w:iCs/>
                <w:sz w:val="20"/>
                <w:szCs w:val="20"/>
              </w:rPr>
              <w:t xml:space="preserve">  </w:t>
            </w:r>
            <w:r w:rsidRPr="00A90E0B">
              <w:rPr>
                <w:iCs/>
                <w:sz w:val="20"/>
                <w:szCs w:val="20"/>
              </w:rPr>
              <w:t>○ nav zināms</w:t>
            </w:r>
          </w:p>
        </w:tc>
      </w:tr>
      <w:tr w:rsidR="00440420" w14:paraId="11CCC21B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69CA3B1" w14:textId="28669A2C" w:rsidR="00440420" w:rsidRPr="00FD71F6" w:rsidRDefault="00E23A46" w:rsidP="00440420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40420" w:rsidRPr="00FD71F6">
              <w:rPr>
                <w:b/>
                <w:bCs/>
                <w:sz w:val="20"/>
                <w:szCs w:val="20"/>
              </w:rPr>
              <w:t>V.2.</w:t>
            </w:r>
            <w:r w:rsidR="00440420">
              <w:rPr>
                <w:b/>
                <w:bCs/>
                <w:sz w:val="20"/>
                <w:szCs w:val="20"/>
              </w:rPr>
              <w:t>6</w:t>
            </w:r>
            <w:r w:rsidR="00440420" w:rsidRPr="00FD71F6">
              <w:rPr>
                <w:b/>
                <w:bCs/>
                <w:sz w:val="20"/>
                <w:szCs w:val="20"/>
              </w:rPr>
              <w:t>. Cena, kas samaksāta par precēm, iegādājoties tās par īpaši izdevīgiem noteikumiem saskaņā ar Sabiedrisko pakalpojumu sniedzēju iepirkumu likuma 13.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 xml:space="preserve">panta </w:t>
            </w:r>
            <w:r w:rsidR="00E232C8">
              <w:rPr>
                <w:b/>
                <w:bCs/>
                <w:sz w:val="20"/>
                <w:szCs w:val="20"/>
              </w:rPr>
              <w:t>septītās</w:t>
            </w:r>
            <w:r w:rsidR="00E232C8" w:rsidRPr="00FD71F6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>daļas 8.</w:t>
            </w:r>
            <w:r w:rsidR="00E232C8">
              <w:rPr>
                <w:b/>
                <w:bCs/>
                <w:sz w:val="20"/>
                <w:szCs w:val="20"/>
              </w:rPr>
              <w:t xml:space="preserve"> vai 9.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84284">
              <w:rPr>
                <w:b/>
                <w:bCs/>
                <w:sz w:val="20"/>
                <w:szCs w:val="20"/>
              </w:rPr>
              <w:t>p</w:t>
            </w:r>
            <w:r w:rsidR="00440420" w:rsidRPr="00FD71F6">
              <w:rPr>
                <w:b/>
                <w:bCs/>
                <w:sz w:val="20"/>
                <w:szCs w:val="20"/>
              </w:rPr>
              <w:t>unktu</w:t>
            </w:r>
            <w:r w:rsidR="009E73E1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2A8D3A9" w14:textId="7E91902D" w:rsidR="00440420" w:rsidRPr="00FD71F6" w:rsidRDefault="00440420" w:rsidP="00A90E0B">
            <w:pPr>
              <w:rPr>
                <w:b/>
                <w:sz w:val="20"/>
                <w:szCs w:val="20"/>
              </w:rPr>
            </w:pPr>
            <w:r w:rsidRPr="00FD71F6">
              <w:rPr>
                <w:bCs/>
                <w:sz w:val="20"/>
                <w:szCs w:val="20"/>
              </w:rPr>
              <w:t>Cena bez PVN (</w:t>
            </w:r>
            <w:r w:rsidRPr="00A90E0B">
              <w:rPr>
                <w:bCs/>
                <w:i/>
                <w:sz w:val="20"/>
                <w:szCs w:val="20"/>
              </w:rPr>
              <w:t>tikai cipariem</w:t>
            </w:r>
            <w:r w:rsidRPr="00FD71F6">
              <w:rPr>
                <w:bCs/>
                <w:sz w:val="20"/>
                <w:szCs w:val="20"/>
              </w:rPr>
              <w:t xml:space="preserve">)  </w:t>
            </w:r>
            <w:r w:rsidR="00A90E0B">
              <w:rPr>
                <w:bCs/>
                <w:sz w:val="20"/>
                <w:szCs w:val="20"/>
              </w:rPr>
              <w:t xml:space="preserve">                  </w:t>
            </w:r>
            <w:r w:rsidRPr="00FD71F6">
              <w:rPr>
                <w:bCs/>
                <w:sz w:val="20"/>
                <w:szCs w:val="20"/>
              </w:rPr>
              <w:t xml:space="preserve">   Valūta</w:t>
            </w:r>
          </w:p>
        </w:tc>
      </w:tr>
      <w:tr w:rsidR="00440420" w14:paraId="40DF03AC" w14:textId="77777777" w:rsidTr="00934C34">
        <w:trPr>
          <w:trHeight w:val="391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F62EB05" w14:textId="3155172B" w:rsidR="00440420" w:rsidRPr="00FD71F6" w:rsidRDefault="00E23A46" w:rsidP="00A90E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V.2.7. Līgumu skaits, par kuriem pieņemts lēmums par līguma slēgšanas tiesību piešķiršanu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3237BA" w:rsidRPr="00FD71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37BA" w14:paraId="356882D2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23B7CE3" w14:textId="717F4C4C" w:rsidR="003237BA" w:rsidRDefault="00E23A46" w:rsidP="00292B4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V.2.8. Norāde par produkta vai pakalpojuma ģeogrāfisko izcelsmi</w:t>
            </w:r>
            <w:r w:rsidR="00A90E0B">
              <w:rPr>
                <w:b/>
                <w:sz w:val="20"/>
                <w:szCs w:val="20"/>
              </w:rPr>
              <w:t>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</w:p>
          <w:p w14:paraId="6B6DA22C" w14:textId="79C5ED29" w:rsidR="003237BA" w:rsidRDefault="00A90E0B" w:rsidP="00292B4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○ </w:t>
            </w:r>
            <w:r w:rsidR="003237BA" w:rsidRPr="00FD71F6">
              <w:rPr>
                <w:sz w:val="20"/>
                <w:szCs w:val="20"/>
              </w:rPr>
              <w:t>Eiropas Savienības izcelsme</w:t>
            </w:r>
            <w:r w:rsidR="00844AC2">
              <w:rPr>
                <w:sz w:val="20"/>
                <w:szCs w:val="20"/>
              </w:rPr>
              <w:t xml:space="preserve"> </w:t>
            </w:r>
          </w:p>
          <w:p w14:paraId="6A540C4B" w14:textId="10AC52AA" w:rsidR="003237BA" w:rsidRPr="00FD71F6" w:rsidRDefault="00A90E0B" w:rsidP="008272F3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○</w:t>
            </w:r>
            <w:r w:rsidR="003237BA" w:rsidRPr="00FD71F6">
              <w:rPr>
                <w:sz w:val="20"/>
                <w:szCs w:val="20"/>
              </w:rPr>
              <w:t>Trešās valsts izcelsme</w:t>
            </w:r>
            <w:r w:rsidR="00844AC2">
              <w:rPr>
                <w:sz w:val="20"/>
                <w:szCs w:val="20"/>
              </w:rPr>
              <w:t xml:space="preserve"> </w:t>
            </w:r>
            <w:r w:rsidR="008272F3">
              <w:rPr>
                <w:sz w:val="20"/>
                <w:szCs w:val="20"/>
              </w:rPr>
              <w:t xml:space="preserve"> (</w:t>
            </w:r>
            <w:r w:rsidR="008272F3" w:rsidRPr="008272F3">
              <w:rPr>
                <w:i/>
                <w:sz w:val="20"/>
                <w:szCs w:val="20"/>
              </w:rPr>
              <w:t>nor</w:t>
            </w:r>
            <w:r w:rsidR="008272F3">
              <w:rPr>
                <w:i/>
                <w:sz w:val="20"/>
                <w:szCs w:val="20"/>
              </w:rPr>
              <w:t>ādī</w:t>
            </w:r>
            <w:r w:rsidR="008272F3" w:rsidRPr="008272F3">
              <w:rPr>
                <w:i/>
                <w:sz w:val="20"/>
                <w:szCs w:val="20"/>
              </w:rPr>
              <w:t>t</w:t>
            </w:r>
            <w:r w:rsidR="008272F3">
              <w:rPr>
                <w:sz w:val="20"/>
                <w:szCs w:val="20"/>
              </w:rPr>
              <w:t xml:space="preserve"> </w:t>
            </w:r>
            <w:r w:rsidR="008272F3" w:rsidRPr="008272F3">
              <w:rPr>
                <w:i/>
                <w:sz w:val="20"/>
                <w:szCs w:val="20"/>
              </w:rPr>
              <w:t>valsti</w:t>
            </w:r>
            <w:r w:rsidR="008272F3">
              <w:rPr>
                <w:sz w:val="20"/>
                <w:szCs w:val="20"/>
              </w:rPr>
              <w:t>)</w:t>
            </w:r>
            <w:r w:rsidR="003237BA">
              <w:rPr>
                <w:sz w:val="20"/>
                <w:szCs w:val="20"/>
              </w:rPr>
              <w:t xml:space="preserve"> </w:t>
            </w:r>
          </w:p>
        </w:tc>
      </w:tr>
      <w:tr w:rsidR="003237BA" w14:paraId="687A798C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9C10910" w14:textId="77777777" w:rsidR="008272F3" w:rsidRDefault="00E23A46" w:rsidP="0032223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V.2.9. Līguma slēgšanas tiesības piešķirtas pretendentam, kurš iesniedza piedāvājuma variantus</w:t>
            </w:r>
            <w:r w:rsidR="0080666D">
              <w:rPr>
                <w:sz w:val="20"/>
                <w:szCs w:val="20"/>
                <w:vertAlign w:val="superscript"/>
              </w:rPr>
              <w:t>5</w:t>
            </w:r>
            <w:r w:rsidR="00322236" w:rsidRPr="008272F3">
              <w:rPr>
                <w:sz w:val="20"/>
                <w:szCs w:val="20"/>
              </w:rPr>
              <w:t>:</w:t>
            </w:r>
          </w:p>
          <w:p w14:paraId="128A8E1C" w14:textId="0E66F248" w:rsidR="003237BA" w:rsidRPr="00FD71F6" w:rsidRDefault="00B57E2A" w:rsidP="00322236">
            <w:pPr>
              <w:rPr>
                <w:b/>
                <w:sz w:val="20"/>
                <w:szCs w:val="20"/>
              </w:rPr>
            </w:pPr>
            <w:r w:rsidRPr="0036701D">
              <w:rPr>
                <w:sz w:val="20"/>
              </w:rPr>
              <w:t xml:space="preserve">○ jā </w:t>
            </w:r>
            <w:r w:rsidR="008272F3">
              <w:rPr>
                <w:sz w:val="20"/>
              </w:rPr>
              <w:t xml:space="preserve"> </w:t>
            </w:r>
            <w:r w:rsidRPr="0036701D">
              <w:rPr>
                <w:sz w:val="20"/>
              </w:rPr>
              <w:t>○ nē</w:t>
            </w:r>
          </w:p>
        </w:tc>
      </w:tr>
      <w:tr w:rsidR="003237BA" w14:paraId="5D0600AA" w14:textId="77777777" w:rsidTr="00934C34">
        <w:trPr>
          <w:trHeight w:val="397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E9D20F4" w14:textId="7FAD4883" w:rsidR="003237BA" w:rsidRPr="00FD71F6" w:rsidRDefault="00E23A46" w:rsidP="0032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57E2A" w:rsidRPr="00FD71F6">
              <w:rPr>
                <w:b/>
                <w:sz w:val="20"/>
                <w:szCs w:val="20"/>
              </w:rPr>
              <w:t>V.2.10. Piedāvājumi tika noraidīti, jo tie bija nepamatoti lēti</w:t>
            </w:r>
            <w:r w:rsidR="008272F3">
              <w:rPr>
                <w:b/>
                <w:sz w:val="20"/>
                <w:szCs w:val="20"/>
              </w:rPr>
              <w:t>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8272F3">
              <w:rPr>
                <w:sz w:val="20"/>
                <w:szCs w:val="20"/>
                <w:vertAlign w:val="superscript"/>
              </w:rPr>
              <w:t xml:space="preserve">    </w:t>
            </w:r>
            <w:r w:rsidR="00B57E2A" w:rsidRPr="0036701D">
              <w:rPr>
                <w:sz w:val="20"/>
              </w:rPr>
              <w:t xml:space="preserve">○ jā </w:t>
            </w:r>
            <w:r w:rsidR="008272F3">
              <w:rPr>
                <w:sz w:val="20"/>
              </w:rPr>
              <w:t xml:space="preserve">  </w:t>
            </w:r>
            <w:r w:rsidR="00B57E2A" w:rsidRPr="0036701D">
              <w:rPr>
                <w:sz w:val="20"/>
              </w:rPr>
              <w:t>○ nē</w:t>
            </w:r>
          </w:p>
        </w:tc>
      </w:tr>
      <w:tr w:rsidR="00BA71B3" w14:paraId="1C4C583E" w14:textId="77777777" w:rsidTr="00BA71B3">
        <w:tc>
          <w:tcPr>
            <w:tcW w:w="4599" w:type="dxa"/>
            <w:gridSpan w:val="2"/>
            <w:tcBorders>
              <w:bottom w:val="single" w:sz="4" w:space="0" w:color="auto"/>
            </w:tcBorders>
          </w:tcPr>
          <w:p w14:paraId="2518CC60" w14:textId="4DE4F75B" w:rsidR="00BA71B3" w:rsidRPr="00BA71B3" w:rsidRDefault="00BA71B3" w:rsidP="008272F3">
            <w:pPr>
              <w:rPr>
                <w:b/>
                <w:sz w:val="20"/>
                <w:highlight w:val="cyan"/>
              </w:rPr>
            </w:pPr>
            <w:r w:rsidRPr="00C03A3E">
              <w:rPr>
                <w:b/>
                <w:sz w:val="20"/>
              </w:rPr>
              <w:t>IV.2.</w:t>
            </w:r>
            <w:r w:rsidR="00B57E2A">
              <w:rPr>
                <w:b/>
                <w:sz w:val="20"/>
              </w:rPr>
              <w:t>11</w:t>
            </w:r>
            <w:r w:rsidRPr="00C03A3E">
              <w:rPr>
                <w:b/>
                <w:sz w:val="20"/>
              </w:rPr>
              <w:t xml:space="preserve">. </w:t>
            </w:r>
            <w:r w:rsidRPr="00C03A3E">
              <w:rPr>
                <w:b/>
                <w:sz w:val="20"/>
                <w:szCs w:val="20"/>
              </w:rPr>
              <w:t xml:space="preserve">Izslēgto kandidātu un/vai pretendentu nosaukumi, reģistrācijas numuri </w:t>
            </w:r>
            <w:r w:rsidRPr="00C03A3E">
              <w:rPr>
                <w:b/>
                <w:sz w:val="20"/>
              </w:rPr>
              <w:t>(fiziskām personām</w:t>
            </w:r>
            <w:r w:rsidR="008272F3">
              <w:rPr>
                <w:b/>
                <w:sz w:val="20"/>
              </w:rPr>
              <w:t> </w:t>
            </w:r>
            <w:r w:rsidRPr="00C03A3E">
              <w:rPr>
                <w:b/>
                <w:sz w:val="20"/>
              </w:rPr>
              <w:t>– vārdi, uzvārdi, personas kodi), adreses, valstspiederība</w:t>
            </w:r>
            <w:r w:rsidR="008272F3">
              <w:rPr>
                <w:sz w:val="20"/>
                <w:vertAlign w:val="superscript"/>
              </w:rPr>
              <w:t>2</w:t>
            </w:r>
            <w:r w:rsidRPr="00C03A3E">
              <w:rPr>
                <w:b/>
                <w:sz w:val="20"/>
              </w:rPr>
              <w:t xml:space="preserve"> </w:t>
            </w:r>
            <w:r w:rsidRPr="00C03A3E">
              <w:rPr>
                <w:i/>
                <w:iCs/>
                <w:sz w:val="20"/>
                <w:szCs w:val="20"/>
              </w:rPr>
              <w:t xml:space="preserve">( </w:t>
            </w:r>
            <w:r w:rsidRPr="00C03A3E">
              <w:rPr>
                <w:i/>
                <w:sz w:val="20"/>
                <w:szCs w:val="20"/>
              </w:rPr>
              <w:t>informācija netiks publicēta)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</w:tcPr>
          <w:p w14:paraId="4365326D" w14:textId="37B09579" w:rsidR="00BA71B3" w:rsidRPr="00EB0130" w:rsidRDefault="00BA71B3" w:rsidP="008272F3">
            <w:pPr>
              <w:rPr>
                <w:b/>
                <w:sz w:val="20"/>
              </w:rPr>
            </w:pPr>
            <w:r w:rsidRPr="00FD71F6">
              <w:rPr>
                <w:b/>
                <w:sz w:val="20"/>
                <w:szCs w:val="20"/>
              </w:rPr>
              <w:t xml:space="preserve">Kandidātu un/vai pretendentu izslēgšanas iemesls </w:t>
            </w:r>
            <w:r w:rsidRPr="00FD71F6">
              <w:rPr>
                <w:i/>
                <w:iCs/>
                <w:sz w:val="20"/>
                <w:szCs w:val="20"/>
              </w:rPr>
              <w:t>(norād</w:t>
            </w:r>
            <w:r w:rsidR="00322236">
              <w:rPr>
                <w:i/>
                <w:iCs/>
                <w:sz w:val="20"/>
                <w:szCs w:val="20"/>
              </w:rPr>
              <w:t>ī</w:t>
            </w:r>
            <w:r w:rsidRPr="00FD71F6">
              <w:rPr>
                <w:i/>
                <w:iCs/>
                <w:sz w:val="20"/>
                <w:szCs w:val="20"/>
              </w:rPr>
              <w:t>t Sabiedrisko pakalpo</w:t>
            </w:r>
            <w:r>
              <w:rPr>
                <w:i/>
                <w:iCs/>
                <w:sz w:val="20"/>
                <w:szCs w:val="20"/>
              </w:rPr>
              <w:t>jumu sniedzēju iepirkumu likuma</w:t>
            </w:r>
            <w:r w:rsidRPr="00FD71F6">
              <w:rPr>
                <w:i/>
                <w:iCs/>
                <w:sz w:val="20"/>
                <w:szCs w:val="20"/>
              </w:rPr>
              <w:t xml:space="preserve"> attiecīgo punktu; </w:t>
            </w:r>
            <w:r w:rsidRPr="00FD71F6">
              <w:rPr>
                <w:i/>
                <w:sz w:val="20"/>
                <w:szCs w:val="20"/>
              </w:rPr>
              <w:t>informācija netiks publicēta</w:t>
            </w:r>
            <w:r w:rsidRPr="00FD71F6">
              <w:rPr>
                <w:i/>
                <w:iCs/>
                <w:sz w:val="20"/>
                <w:szCs w:val="20"/>
              </w:rPr>
              <w:t>)</w:t>
            </w:r>
            <w:r w:rsidR="008272F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A71B3" w14:paraId="4C15778B" w14:textId="77777777" w:rsidTr="00BA71B3"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1F16E" w14:textId="77777777" w:rsidR="00BA71B3" w:rsidRPr="00EB0130" w:rsidRDefault="00BA71B3" w:rsidP="00292B46">
            <w:pPr>
              <w:rPr>
                <w:sz w:val="20"/>
              </w:rPr>
            </w:pPr>
            <w:r w:rsidRPr="00EB0130">
              <w:rPr>
                <w:sz w:val="20"/>
              </w:rPr>
              <w:t>1.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7D78F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  <w:tr w:rsidR="00BA71B3" w14:paraId="7DD6C1B5" w14:textId="77777777" w:rsidTr="00BA71B3">
        <w:tc>
          <w:tcPr>
            <w:tcW w:w="4599" w:type="dxa"/>
            <w:gridSpan w:val="2"/>
            <w:tcBorders>
              <w:top w:val="single" w:sz="4" w:space="0" w:color="auto"/>
            </w:tcBorders>
          </w:tcPr>
          <w:p w14:paraId="6E97ED3B" w14:textId="77777777" w:rsidR="00BA71B3" w:rsidRPr="00EB0130" w:rsidRDefault="00BA71B3" w:rsidP="00292B4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</w:tcBorders>
          </w:tcPr>
          <w:p w14:paraId="5574D330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</w:tbl>
    <w:p w14:paraId="73490540" w14:textId="6B95342C" w:rsidR="009B125F" w:rsidRPr="005A405A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9B125F" w:rsidRPr="005A405A" w14:paraId="51E69D7B" w14:textId="77777777" w:rsidTr="00266533">
        <w:tc>
          <w:tcPr>
            <w:tcW w:w="9072" w:type="dxa"/>
            <w:gridSpan w:val="2"/>
            <w:tcBorders>
              <w:bottom w:val="nil"/>
            </w:tcBorders>
          </w:tcPr>
          <w:p w14:paraId="17315502" w14:textId="77777777" w:rsidR="009B125F" w:rsidRDefault="003B52B2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V.1</w:t>
            </w:r>
            <w:r w:rsidR="009B125F" w:rsidRPr="004A5089">
              <w:rPr>
                <w:b/>
                <w:sz w:val="20"/>
                <w:szCs w:val="20"/>
              </w:rPr>
              <w:t>. Iepirkuma dokumentos ir iekļautas vides aizsardzības prasības</w:t>
            </w:r>
            <w:r w:rsidR="009B125F">
              <w:rPr>
                <w:b/>
                <w:sz w:val="20"/>
                <w:szCs w:val="20"/>
              </w:rPr>
              <w:t xml:space="preserve">: </w:t>
            </w:r>
            <w:r w:rsidR="009B125F"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846DF04" w14:textId="24D61983" w:rsidR="00550D05" w:rsidRPr="00550D05" w:rsidRDefault="00550D05" w:rsidP="00F156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F1562D">
              <w:rPr>
                <w:i/>
                <w:sz w:val="20"/>
                <w:szCs w:val="20"/>
              </w:rPr>
              <w:t>j</w:t>
            </w:r>
            <w:r w:rsidRPr="00550D05">
              <w:rPr>
                <w:i/>
                <w:sz w:val="20"/>
                <w:szCs w:val="20"/>
              </w:rPr>
              <w:t xml:space="preserve">a </w:t>
            </w:r>
            <w:r w:rsidR="00F1562D">
              <w:rPr>
                <w:i/>
                <w:sz w:val="20"/>
                <w:szCs w:val="20"/>
              </w:rPr>
              <w:t xml:space="preserve">atbilde ir </w:t>
            </w:r>
            <w:r w:rsidR="00AB37B9">
              <w:rPr>
                <w:i/>
                <w:sz w:val="20"/>
                <w:szCs w:val="20"/>
              </w:rPr>
              <w:t>"</w:t>
            </w:r>
            <w:r w:rsidRPr="00550D05">
              <w:rPr>
                <w:i/>
                <w:sz w:val="20"/>
                <w:szCs w:val="20"/>
              </w:rPr>
              <w:t>jā</w:t>
            </w:r>
            <w:r w:rsidR="00AB37B9">
              <w:rPr>
                <w:i/>
                <w:sz w:val="20"/>
                <w:szCs w:val="20"/>
              </w:rPr>
              <w:t>"</w:t>
            </w:r>
            <w:r w:rsidRPr="00550D05">
              <w:rPr>
                <w:i/>
                <w:sz w:val="20"/>
                <w:szCs w:val="20"/>
              </w:rPr>
              <w:t>, norādīt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3CD0FD1D" w14:textId="77777777" w:rsidTr="003875C2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4BEC2194" w14:textId="77777777" w:rsidR="009B125F" w:rsidRPr="00C025B3" w:rsidRDefault="009B125F" w:rsidP="003C42DE">
            <w:pPr>
              <w:spacing w:line="276" w:lineRule="auto"/>
              <w:rPr>
                <w:b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377670" w:rsidRPr="005A405A" w14:paraId="6EB68ACB" w14:textId="77777777" w:rsidTr="008272F3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</w:tcPr>
          <w:p w14:paraId="2D42A8B0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714E2959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5E952B20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1BA444C4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07EEDA64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713CD0DE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4525CABC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55DF7253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7831C6CC" w14:textId="0DA1FAC6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9. Ceļu projektēšana, būvniecība un uzturēšana</w:t>
            </w:r>
          </w:p>
          <w:p w14:paraId="28A4687C" w14:textId="1A1E3B60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5EA6E9DB" w14:textId="14D88341" w:rsidR="00377670" w:rsidRPr="004A5089" w:rsidRDefault="00377670" w:rsidP="003C42DE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</w:tcPr>
          <w:p w14:paraId="590C8A51" w14:textId="513022FD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5123342B" w14:textId="3EBB1D9A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4E95414B" w14:textId="2B6B60AF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EF6B4C2" w14:textId="5168D4D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6981607F" w14:textId="3DBA2FF2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235FE92A" w14:textId="2ACE29B6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3180C1DB" w14:textId="4222F9F1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399C0FB" w14:textId="52DB6FB0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2C8D2F88" w14:textId="4758844F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F653FC9" w14:textId="29D8AE95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22F6BCD2" w14:textId="72DC36B4" w:rsidR="00377670" w:rsidRPr="004A5089" w:rsidRDefault="00377670" w:rsidP="003C42DE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3A5D45" w:rsidRPr="005A405A" w14:paraId="28FCE5C3" w14:textId="77777777" w:rsidTr="003875C2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20D152CA" w14:textId="77777777" w:rsidR="003A5D45" w:rsidRDefault="003A5D45" w:rsidP="003A5D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Iepirkuma dokumentos ir iekļautas prasības attiecībā uz sociālo atbildību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8943689" w14:textId="70E7ED99" w:rsidR="003A5D45" w:rsidRPr="003A5D45" w:rsidRDefault="00050162" w:rsidP="003A5D45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4B319196" w14:textId="77777777" w:rsidTr="00266533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9924602" w14:textId="77777777" w:rsidR="009B125F" w:rsidRDefault="009B125F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Iepirkuma dokumentos ir iekļautas prasības, kas paredz inovatīvu risinājumu iegādi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B94814F" w14:textId="72BC800B" w:rsidR="009B125F" w:rsidRPr="003A5D45" w:rsidRDefault="00050162" w:rsidP="003C42DE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B52B2" w:rsidRPr="005A405A" w14:paraId="3F2D4F2F" w14:textId="77777777" w:rsidTr="00266533">
        <w:tc>
          <w:tcPr>
            <w:tcW w:w="9072" w:type="dxa"/>
            <w:gridSpan w:val="2"/>
          </w:tcPr>
          <w:p w14:paraId="7DD3BE02" w14:textId="16DBF350" w:rsidR="003B52B2" w:rsidRPr="00DA383D" w:rsidRDefault="003B52B2" w:rsidP="00E23A46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2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="00D86CA8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1B5AD5BF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E23A46"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111149E6" w:rsidR="003B52B2" w:rsidRPr="005A405A" w:rsidRDefault="003B52B2" w:rsidP="003B52B2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E23A46">
              <w:rPr>
                <w:rFonts w:cs="Times New Roman"/>
                <w:smallCaps w:val="0"/>
                <w:lang w:val="lv-LV"/>
              </w:rPr>
              <w:t>3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84D89" w14:textId="339A5D68" w:rsidR="008272F3" w:rsidRDefault="003B52B2" w:rsidP="008272F3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lastRenderedPageBreak/>
              <w:t xml:space="preserve">Vispārējā </w:t>
            </w:r>
            <w:r w:rsidR="000679A7">
              <w:rPr>
                <w:rFonts w:cs="Times New Roman"/>
                <w:sz w:val="20"/>
                <w:szCs w:val="20"/>
              </w:rPr>
              <w:t>tīmekļvietnes</w:t>
            </w:r>
            <w:r w:rsidR="000679A7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adrese</w:t>
            </w:r>
          </w:p>
          <w:p w14:paraId="3F960DE2" w14:textId="43FE370C" w:rsidR="003B52B2" w:rsidRPr="005A405A" w:rsidRDefault="008254A7" w:rsidP="008272F3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1CD60B66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5E738680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0A25C670" w:rsidR="003B52B2" w:rsidRPr="005C45D7" w:rsidRDefault="003B52B2" w:rsidP="003B52B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5C45D7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14E8E7" w14:textId="0A92A027" w:rsidR="008272F3" w:rsidRDefault="007A0B8B" w:rsidP="008272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Vispārējā </w:t>
            </w:r>
            <w:r w:rsidR="000679A7">
              <w:rPr>
                <w:rFonts w:cs="Times New Roman"/>
                <w:sz w:val="20"/>
                <w:szCs w:val="20"/>
              </w:rPr>
              <w:t xml:space="preserve">tīmekļvietnes </w:t>
            </w:r>
            <w:r>
              <w:rPr>
                <w:rFonts w:cs="Times New Roman"/>
                <w:sz w:val="20"/>
                <w:szCs w:val="20"/>
              </w:rPr>
              <w:t>adrese</w:t>
            </w:r>
          </w:p>
          <w:p w14:paraId="5C3D7CE5" w14:textId="3616B503" w:rsidR="003B52B2" w:rsidRPr="005A405A" w:rsidRDefault="008254A7" w:rsidP="008272F3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164454FF" w:rsidR="002F177A" w:rsidRDefault="005764CD" w:rsidP="005764CD">
      <w:pPr>
        <w:pStyle w:val="Standard"/>
        <w:spacing w:before="240"/>
        <w:rPr>
          <w:i/>
          <w:sz w:val="20"/>
        </w:rPr>
      </w:pPr>
      <w:r>
        <w:rPr>
          <w:b/>
          <w:sz w:val="20"/>
          <w:szCs w:val="20"/>
        </w:rPr>
        <w:t>V. 4.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0B79E8">
        <w:rPr>
          <w:sz w:val="20"/>
          <w:szCs w:val="20"/>
          <w:vertAlign w:val="superscript"/>
        </w:rPr>
        <w:t>7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040FFC24" w14:textId="77777777" w:rsidR="005764CD" w:rsidRPr="00CD217C" w:rsidRDefault="005764CD" w:rsidP="005764CD">
      <w:pPr>
        <w:pStyle w:val="Standard"/>
        <w:rPr>
          <w:b/>
          <w:bCs/>
          <w:sz w:val="18"/>
          <w:szCs w:val="18"/>
        </w:rPr>
      </w:pPr>
    </w:p>
    <w:p w14:paraId="19C5B5FD" w14:textId="254C679B" w:rsidR="00F22B07" w:rsidRPr="00CD217C" w:rsidRDefault="00F22B07" w:rsidP="00F22B07">
      <w:pPr>
        <w:pStyle w:val="Standard"/>
        <w:rPr>
          <w:sz w:val="18"/>
          <w:szCs w:val="18"/>
        </w:rPr>
      </w:pPr>
      <w:r w:rsidRPr="00CD217C">
        <w:rPr>
          <w:sz w:val="18"/>
          <w:szCs w:val="18"/>
        </w:rPr>
        <w:t>Piezīmes</w:t>
      </w:r>
      <w:r w:rsidR="006926EB">
        <w:rPr>
          <w:sz w:val="18"/>
          <w:szCs w:val="18"/>
        </w:rPr>
        <w:t>.</w:t>
      </w:r>
    </w:p>
    <w:p w14:paraId="1261180B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1</w:t>
      </w:r>
      <w:r w:rsidRPr="00CD217C">
        <w:rPr>
          <w:sz w:val="18"/>
          <w:szCs w:val="18"/>
        </w:rPr>
        <w:t xml:space="preserve"> Sadaļu atkārto tik reižu, cik nepieciešams.</w:t>
      </w:r>
    </w:p>
    <w:p w14:paraId="31E426FA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2</w:t>
      </w:r>
      <w:r w:rsidRPr="00CD217C">
        <w:rPr>
          <w:sz w:val="18"/>
          <w:szCs w:val="18"/>
        </w:rPr>
        <w:t xml:space="preserve"> Informāciju norāda, ja prasība ir piemērojama. </w:t>
      </w:r>
    </w:p>
    <w:p w14:paraId="42910528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3</w:t>
      </w:r>
      <w:r w:rsidRPr="00CD217C">
        <w:rPr>
          <w:sz w:val="18"/>
          <w:szCs w:val="18"/>
        </w:rPr>
        <w:t xml:space="preserve"> Svarīgumam var būt lielāka nozīme par svērumu.  </w:t>
      </w:r>
    </w:p>
    <w:p w14:paraId="507FB462" w14:textId="10D72E88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4</w:t>
      </w:r>
      <w:r w:rsidRPr="00CD217C">
        <w:rPr>
          <w:sz w:val="18"/>
          <w:szCs w:val="18"/>
        </w:rPr>
        <w:t xml:space="preserve"> Svēruma vietā drīkst piešķirt svarīgumu, bet</w:t>
      </w:r>
      <w:r w:rsidR="008272F3" w:rsidRPr="00CD217C">
        <w:rPr>
          <w:sz w:val="18"/>
          <w:szCs w:val="18"/>
        </w:rPr>
        <w:t>,</w:t>
      </w:r>
      <w:r w:rsidRPr="00CD217C">
        <w:rPr>
          <w:sz w:val="18"/>
          <w:szCs w:val="18"/>
        </w:rPr>
        <w:t xml:space="preserve"> ja cena ir vienīgais piešķiršanas kritērijs, svērumu neizmanto. </w:t>
      </w:r>
    </w:p>
    <w:p w14:paraId="3DED6306" w14:textId="76BB7261" w:rsidR="00441242" w:rsidRPr="00CD217C" w:rsidRDefault="002A064E" w:rsidP="00F22B07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5</w:t>
      </w:r>
      <w:r w:rsidRPr="00CD217C">
        <w:rPr>
          <w:sz w:val="18"/>
          <w:szCs w:val="18"/>
        </w:rPr>
        <w:t xml:space="preserve"> </w:t>
      </w:r>
      <w:r w:rsidR="008C4DEB" w:rsidRPr="00CD217C">
        <w:rPr>
          <w:sz w:val="18"/>
          <w:szCs w:val="18"/>
        </w:rPr>
        <w:t>O</w:t>
      </w:r>
      <w:r w:rsidRPr="00CD217C">
        <w:rPr>
          <w:sz w:val="18"/>
          <w:szCs w:val="18"/>
        </w:rPr>
        <w:t>bligāta informācija, kas netiks publicēta</w:t>
      </w:r>
      <w:r w:rsidR="008C4DEB" w:rsidRPr="00CD217C">
        <w:rPr>
          <w:sz w:val="18"/>
          <w:szCs w:val="18"/>
        </w:rPr>
        <w:t>.</w:t>
      </w:r>
    </w:p>
    <w:p w14:paraId="7901EC7E" w14:textId="49F28DB5" w:rsidR="00DD06EA" w:rsidRPr="00CD217C" w:rsidRDefault="00DD06EA" w:rsidP="00F22B07">
      <w:pPr>
        <w:pStyle w:val="Standard"/>
        <w:rPr>
          <w:bCs/>
          <w:sz w:val="18"/>
          <w:szCs w:val="18"/>
        </w:rPr>
      </w:pPr>
      <w:r w:rsidRPr="00CD217C">
        <w:rPr>
          <w:sz w:val="18"/>
          <w:szCs w:val="18"/>
          <w:vertAlign w:val="superscript"/>
        </w:rPr>
        <w:t xml:space="preserve">6 </w:t>
      </w:r>
      <w:r w:rsidRPr="00CD217C">
        <w:rPr>
          <w:sz w:val="18"/>
          <w:szCs w:val="18"/>
        </w:rPr>
        <w:t>Informāciju norādīt, ja</w:t>
      </w:r>
      <w:r w:rsidR="00E67A7B" w:rsidRPr="00CD217C">
        <w:rPr>
          <w:sz w:val="18"/>
          <w:szCs w:val="18"/>
        </w:rPr>
        <w:t xml:space="preserve"> sabiedrisko pakalpojumu sniedzējs</w:t>
      </w:r>
      <w:r w:rsidRPr="00CD217C">
        <w:rPr>
          <w:sz w:val="18"/>
          <w:szCs w:val="18"/>
        </w:rPr>
        <w:t xml:space="preserve"> </w:t>
      </w:r>
      <w:r w:rsidRPr="00CD217C">
        <w:rPr>
          <w:bCs/>
          <w:sz w:val="18"/>
          <w:szCs w:val="18"/>
        </w:rPr>
        <w:t>piekrīt tās publicēšanai.</w:t>
      </w:r>
    </w:p>
    <w:p w14:paraId="223D521D" w14:textId="509021EA" w:rsidR="000B79E8" w:rsidRPr="00CD217C" w:rsidRDefault="000B79E8" w:rsidP="000B79E8">
      <w:pPr>
        <w:pStyle w:val="Standard"/>
        <w:rPr>
          <w:sz w:val="18"/>
          <w:szCs w:val="18"/>
        </w:rPr>
      </w:pPr>
      <w:bookmarkStart w:id="1" w:name="OLE_LINK2"/>
      <w:bookmarkStart w:id="2" w:name="OLE_LINK1"/>
      <w:r w:rsidRPr="00CD217C">
        <w:rPr>
          <w:sz w:val="18"/>
          <w:szCs w:val="18"/>
          <w:vertAlign w:val="superscript"/>
        </w:rPr>
        <w:t>7</w:t>
      </w:r>
      <w:r w:rsidRPr="00CD217C">
        <w:rPr>
          <w:sz w:val="18"/>
          <w:szCs w:val="18"/>
        </w:rPr>
        <w:t xml:space="preserve"> Informāciju aizpilda Iepirkumu uzraudzības birojs.</w:t>
      </w:r>
      <w:bookmarkEnd w:id="1"/>
      <w:bookmarkEnd w:id="2"/>
    </w:p>
    <w:p w14:paraId="567D8B42" w14:textId="77777777" w:rsidR="000B79E8" w:rsidRPr="00801EDD" w:rsidRDefault="000B79E8" w:rsidP="00F22B07">
      <w:pPr>
        <w:pStyle w:val="Standard"/>
        <w:rPr>
          <w:sz w:val="18"/>
          <w:szCs w:val="18"/>
        </w:rPr>
      </w:pPr>
    </w:p>
    <w:p w14:paraId="01D9D9E8" w14:textId="77777777" w:rsidR="00381669" w:rsidRDefault="00381669" w:rsidP="007A378A">
      <w:pPr>
        <w:pStyle w:val="Standard"/>
        <w:jc w:val="center"/>
        <w:rPr>
          <w:b/>
          <w:sz w:val="20"/>
        </w:rPr>
      </w:pPr>
    </w:p>
    <w:p w14:paraId="774CFFD8" w14:textId="77777777" w:rsidR="007A378A" w:rsidRDefault="007A378A" w:rsidP="007A378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FFFF4DB" w14:textId="77777777" w:rsidR="007A378A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14:paraId="295D1D9E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48C8EC8A" w14:textId="77777777" w:rsidR="00CD217C" w:rsidRPr="00D268EB" w:rsidRDefault="00CD217C" w:rsidP="00CD217C">
      <w:pPr>
        <w:pStyle w:val="Standard"/>
        <w:rPr>
          <w:i/>
          <w:sz w:val="20"/>
          <w:szCs w:val="20"/>
        </w:rPr>
      </w:pPr>
      <w:r w:rsidRPr="00D268EB">
        <w:rPr>
          <w:i/>
          <w:sz w:val="20"/>
          <w:szCs w:val="20"/>
        </w:rPr>
        <w:t xml:space="preserve">Norādīt pamatojumu līguma slēgšanas tiesību piešķiršanai, iepriekš nepublicējot paziņojumu par līgumu. </w:t>
      </w:r>
      <w:r w:rsidRPr="00381669">
        <w:rPr>
          <w:i/>
          <w:sz w:val="20"/>
          <w:szCs w:val="20"/>
        </w:rPr>
        <w:t xml:space="preserve">Šim pamatojumam ir jābūt </w:t>
      </w:r>
      <w:r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</w:t>
      </w:r>
      <w:r w:rsidRPr="00D268EB">
        <w:rPr>
          <w:i/>
          <w:sz w:val="20"/>
          <w:szCs w:val="20"/>
        </w:rPr>
        <w:t>Sabiedrisko pakalpojumu sniedzēju iepirkumu likuma normām.</w:t>
      </w:r>
    </w:p>
    <w:p w14:paraId="773B660A" w14:textId="77777777" w:rsidR="00CD217C" w:rsidRDefault="00CD217C" w:rsidP="00CD217C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D217C" w14:paraId="3EAE487A" w14:textId="77777777" w:rsidTr="003A27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68ECF" w14:textId="00DDC329" w:rsidR="00CD217C" w:rsidRPr="00C20F29" w:rsidRDefault="00CD217C" w:rsidP="003A277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1. Sarunu procedūras pamatojums </w:t>
            </w:r>
          </w:p>
          <w:p w14:paraId="28617ABC" w14:textId="77777777" w:rsidR="00CD217C" w:rsidRDefault="00CD217C" w:rsidP="003A277A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lodziņu(-s) un sniegt papildinformāciju)</w:t>
            </w:r>
          </w:p>
        </w:tc>
      </w:tr>
      <w:tr w:rsidR="00CD217C" w14:paraId="2D6A2435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F436B" w14:textId="273A0C73" w:rsidR="00CD217C" w:rsidRDefault="00CD217C" w:rsidP="00CD217C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a) </w:t>
            </w:r>
            <w:r w:rsidR="00AF3EF0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6926EB" w:rsidRPr="00FD71F6">
              <w:rPr>
                <w:sz w:val="20"/>
                <w:szCs w:val="20"/>
              </w:rPr>
              <w:t xml:space="preserve">iepirkuma procedūrā, publicējot dalības pieteikumu, </w:t>
            </w:r>
            <w:r>
              <w:rPr>
                <w:rFonts w:eastAsia="Lucida Sans Unicode" w:cs="Tahoma"/>
                <w:sz w:val="20"/>
                <w:szCs w:val="20"/>
              </w:rPr>
              <w:t>nav iesniegti piedāvājumi vai pieteikumi vai nav iesniegti atbilstoši piedāvājumi vai pieteikumi</w:t>
            </w:r>
          </w:p>
        </w:tc>
      </w:tr>
      <w:tr w:rsidR="00CD217C" w14:paraId="35E33668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49F52" w14:textId="0F4C3F78" w:rsidR="00AF3EF0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○ </w:t>
            </w:r>
            <w:r w:rsidRPr="00FD71F6">
              <w:rPr>
                <w:sz w:val="20"/>
                <w:szCs w:val="20"/>
              </w:rPr>
              <w:t>iepirkuma līgums paredzēts tikai pētniecībai, izmēģinājumiem vai izstrādei bez nolūka gūt peļņu vai segt pētniecības vai izstrādes izmaksas</w:t>
            </w:r>
          </w:p>
          <w:p w14:paraId="71611EB0" w14:textId="2EF0F686" w:rsidR="00CD217C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c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AF3EF0">
              <w:rPr>
                <w:rFonts w:eastAsia="Lucida Sans Unicode" w:cs="Tahoma"/>
                <w:sz w:val="20"/>
                <w:szCs w:val="20"/>
              </w:rPr>
              <w:t>būv</w:t>
            </w:r>
            <w:r w:rsidRPr="00AF3EF0">
              <w:rPr>
                <w:sz w:val="20"/>
              </w:rPr>
              <w:t>darbus/preces/pakalpojumus</w:t>
            </w:r>
            <w:r w:rsidRPr="002E1A18">
              <w:rPr>
                <w:sz w:val="20"/>
              </w:rPr>
              <w:t xml:space="preserve"> var nodrošināt tikai konkrēts piegādātājs</w:t>
            </w:r>
            <w:r w:rsidR="00CD217C">
              <w:rPr>
                <w:rFonts w:eastAsia="Lucida Sans Unicode" w:cs="Tahoma"/>
                <w:sz w:val="20"/>
                <w:szCs w:val="20"/>
              </w:rPr>
              <w:t>:</w:t>
            </w:r>
          </w:p>
        </w:tc>
      </w:tr>
      <w:tr w:rsidR="00CD217C" w14:paraId="59F4B2CE" w14:textId="77777777" w:rsidTr="003A277A">
        <w:trPr>
          <w:trHeight w:val="71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AFFFB" w14:textId="77777777" w:rsidR="00CD217C" w:rsidRPr="00D42342" w:rsidRDefault="00CD217C" w:rsidP="00D42342">
            <w:p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D42342">
              <w:rPr>
                <w:rFonts w:eastAsia="Lucida Sans Unicode" w:cs="Tahoma"/>
                <w:sz w:val="20"/>
                <w:szCs w:val="20"/>
              </w:rPr>
              <w:t xml:space="preserve">○ tehnisku iemeslu dēļ </w:t>
            </w:r>
          </w:p>
          <w:p w14:paraId="032B35FA" w14:textId="78FC670C" w:rsidR="00CD217C" w:rsidRPr="00D42342" w:rsidRDefault="00CD217C" w:rsidP="00D42342">
            <w:p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D42342">
              <w:rPr>
                <w:rFonts w:eastAsia="Lucida Sans Unicode" w:cs="Tahoma"/>
                <w:sz w:val="20"/>
                <w:szCs w:val="20"/>
              </w:rPr>
              <w:t>○ māksliniecisku iemeslu dēļ</w:t>
            </w:r>
            <w:r w:rsidR="00AF3EF0" w:rsidRPr="00D42342">
              <w:rPr>
                <w:rFonts w:eastAsia="Lucida Sans Unicode" w:cs="Tahoma"/>
                <w:sz w:val="20"/>
                <w:szCs w:val="20"/>
              </w:rPr>
              <w:t xml:space="preserve">, </w:t>
            </w:r>
            <w:r w:rsidR="006926EB" w:rsidRPr="00D42342">
              <w:rPr>
                <w:rFonts w:eastAsia="Lucida Sans Unicode" w:cs="Tahoma"/>
                <w:sz w:val="20"/>
                <w:szCs w:val="20"/>
              </w:rPr>
              <w:t xml:space="preserve">lai </w:t>
            </w:r>
            <w:r w:rsidR="00AF3EF0" w:rsidRPr="00D42342">
              <w:rPr>
                <w:rFonts w:eastAsia="Lucida Sans Unicode" w:cs="Tahoma"/>
                <w:sz w:val="20"/>
                <w:szCs w:val="20"/>
              </w:rPr>
              <w:t>radītu vai iegādātos unikālu darbu vai māksliniecisku izpildījumu</w:t>
            </w:r>
          </w:p>
          <w:p w14:paraId="2BC2599D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ar izņēmuma tiesību aizsardzību saistītu iemeslu dēļ </w:t>
            </w:r>
          </w:p>
        </w:tc>
      </w:tr>
      <w:tr w:rsidR="00CD217C" w14:paraId="0D893C88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C605B" w14:textId="4A686CE0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d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○ situācija radusies </w:t>
            </w:r>
            <w:r w:rsidRPr="00FD71F6">
              <w:rPr>
                <w:sz w:val="20"/>
              </w:rPr>
              <w:t xml:space="preserve">sabiedrisko pakalpojumu sniedzējam 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neparedzamu ārkārtas apstākļu dēļ; apstākļi, kas pamato ārkārtas situāciju, nav atkarīgi no </w:t>
            </w:r>
            <w:r w:rsidRPr="00FD71F6">
              <w:rPr>
                <w:sz w:val="20"/>
              </w:rPr>
              <w:t>sabiedrisko pakalpojumu sniedzēja</w:t>
            </w:r>
            <w:r>
              <w:rPr>
                <w:sz w:val="20"/>
              </w:rPr>
              <w:t xml:space="preserve"> </w:t>
            </w:r>
            <w:r w:rsidR="00CD217C">
              <w:rPr>
                <w:rFonts w:eastAsia="Lucida Sans Unicode" w:cs="Tahoma"/>
                <w:sz w:val="20"/>
                <w:szCs w:val="20"/>
              </w:rPr>
              <w:t>darbības</w:t>
            </w:r>
          </w:p>
        </w:tc>
      </w:tr>
      <w:tr w:rsidR="00CD217C" w14:paraId="622E4110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A6480" w14:textId="636645A3" w:rsidR="00CD217C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e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○ </w:t>
            </w:r>
            <w:r w:rsidRPr="00FD71F6">
              <w:rPr>
                <w:sz w:val="20"/>
                <w:szCs w:val="20"/>
              </w:rPr>
              <w:t xml:space="preserve">papildu </w:t>
            </w:r>
            <w:r w:rsidRPr="00FD71F6">
              <w:rPr>
                <w:iCs/>
                <w:sz w:val="20"/>
                <w:szCs w:val="20"/>
              </w:rPr>
              <w:t>piegādes esošo preču vai iekārtu papildināšanai vai daļējai nomaiņai</w:t>
            </w:r>
          </w:p>
        </w:tc>
      </w:tr>
      <w:tr w:rsidR="00CD217C" w14:paraId="7231B7FA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2F65B" w14:textId="28BA42FD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AF3EF0">
              <w:rPr>
                <w:rFonts w:eastAsia="Lucida Sans Unicode" w:cs="Tahoma"/>
                <w:sz w:val="20"/>
                <w:szCs w:val="20"/>
              </w:rPr>
              <w:t>f) ○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AF3EF0">
              <w:rPr>
                <w:sz w:val="20"/>
                <w:szCs w:val="20"/>
              </w:rPr>
              <w:t xml:space="preserve">atkārtota iepriekš noslēgtā līguma </w:t>
            </w:r>
            <w:r w:rsidRPr="00AF3EF0">
              <w:rPr>
                <w:iCs/>
                <w:sz w:val="20"/>
                <w:szCs w:val="20"/>
              </w:rPr>
              <w:t xml:space="preserve">būvdarbu/pakalpojumu </w:t>
            </w:r>
            <w:r w:rsidRPr="00AF3EF0">
              <w:rPr>
                <w:sz w:val="20"/>
                <w:szCs w:val="20"/>
              </w:rPr>
              <w:t>sniegšana, kas tiek uzticēta š</w:t>
            </w:r>
            <w:r>
              <w:rPr>
                <w:sz w:val="20"/>
                <w:szCs w:val="20"/>
              </w:rPr>
              <w:t>ā</w:t>
            </w:r>
            <w:r w:rsidRPr="00AF3EF0">
              <w:rPr>
                <w:sz w:val="20"/>
                <w:szCs w:val="20"/>
              </w:rPr>
              <w:t xml:space="preserve"> līguma izpildītājam, un atkārtoti nepieciešamie </w:t>
            </w:r>
            <w:r w:rsidRPr="00AF3EF0">
              <w:rPr>
                <w:iCs/>
                <w:sz w:val="20"/>
                <w:szCs w:val="20"/>
              </w:rPr>
              <w:t xml:space="preserve">būvdarbi/pakalpojumi </w:t>
            </w:r>
            <w:r w:rsidRPr="00AF3EF0">
              <w:rPr>
                <w:sz w:val="20"/>
                <w:szCs w:val="20"/>
              </w:rPr>
              <w:t xml:space="preserve">atbilst iepriekš noslēgtā līguma pamatā esošajam projektam </w:t>
            </w:r>
          </w:p>
        </w:tc>
      </w:tr>
      <w:tr w:rsidR="00CD217C" w14:paraId="61027869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30C0A" w14:textId="77777777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AF3EF0">
              <w:rPr>
                <w:rFonts w:eastAsia="Lucida Sans Unicode" w:cs="Tahoma"/>
                <w:sz w:val="20"/>
                <w:szCs w:val="20"/>
              </w:rPr>
              <w:t>g) ○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AF3EF0">
              <w:rPr>
                <w:sz w:val="20"/>
                <w:szCs w:val="20"/>
              </w:rPr>
              <w:t>p</w:t>
            </w:r>
            <w:r w:rsidRPr="00AF3EF0">
              <w:rPr>
                <w:iCs/>
                <w:sz w:val="20"/>
                <w:szCs w:val="20"/>
              </w:rPr>
              <w:t xml:space="preserve">akalpojumu </w:t>
            </w:r>
            <w:r w:rsidRPr="00AF3EF0">
              <w:rPr>
                <w:sz w:val="20"/>
                <w:szCs w:val="20"/>
              </w:rPr>
              <w:t>līgums, ko slēdz ar metu konkursa uzvarētāju vai vienu no uzvarētājiem</w:t>
            </w:r>
            <w:r w:rsidRPr="00AF3EF0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  <w:p w14:paraId="786BF77D" w14:textId="09E8B3A6" w:rsidR="00934C34" w:rsidRDefault="00934C34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h) ○</w:t>
            </w:r>
            <w:r w:rsidRPr="00FD71F6">
              <w:rPr>
                <w:sz w:val="20"/>
                <w:szCs w:val="20"/>
              </w:rPr>
              <w:t>tādu preču piegāde, kas kotētas un iegādātas preču biržā</w:t>
            </w:r>
          </w:p>
        </w:tc>
      </w:tr>
      <w:tr w:rsidR="00CD217C" w14:paraId="39156464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233AE" w14:textId="60CDBE02" w:rsidR="00CD217C" w:rsidRDefault="00934C34" w:rsidP="00934C34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FD71F6">
              <w:rPr>
                <w:sz w:val="20"/>
              </w:rPr>
              <w:t>preču piegādes/pakalpojumi</w:t>
            </w:r>
            <w:r w:rsidR="00CD217C">
              <w:rPr>
                <w:rFonts w:eastAsia="Lucida Sans Unicode" w:cs="Tahoma"/>
                <w:sz w:val="20"/>
                <w:szCs w:val="20"/>
              </w:rPr>
              <w:t>, kas balstās uz īpaši izdevīgiem noteikumiem:</w:t>
            </w:r>
          </w:p>
        </w:tc>
      </w:tr>
      <w:tr w:rsidR="00CD217C" w14:paraId="47AC2D7A" w14:textId="77777777" w:rsidTr="003A277A">
        <w:trPr>
          <w:trHeight w:val="47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236D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piegādātāja, kas izbeidz savu saimniecisko darbību </w:t>
            </w:r>
          </w:p>
          <w:p w14:paraId="4FFF33FC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○ no likvidatora</w:t>
            </w:r>
            <w:r w:rsidR="00934C34">
              <w:rPr>
                <w:rFonts w:eastAsia="Lucida Sans Unicode" w:cs="Tahoma"/>
                <w:sz w:val="20"/>
                <w:szCs w:val="20"/>
              </w:rPr>
              <w:t>,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934C34" w:rsidRPr="00FD71F6">
              <w:rPr>
                <w:sz w:val="20"/>
                <w:szCs w:val="20"/>
              </w:rPr>
              <w:t>kurš veic piegādātāja likvidācijas procesu</w:t>
            </w:r>
            <w:r w:rsidR="00934C34">
              <w:rPr>
                <w:sz w:val="20"/>
                <w:szCs w:val="20"/>
              </w:rPr>
              <w:t>,</w:t>
            </w:r>
            <w:r w:rsidR="00934C34">
              <w:rPr>
                <w:rFonts w:eastAsia="Lucida Sans Unicode" w:cs="Tahoma"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vai administratora, kurš rīko bankrotējuša komersanta mantas izpārdošanu </w:t>
            </w:r>
          </w:p>
          <w:p w14:paraId="4D90D0EF" w14:textId="253C6A74" w:rsidR="00934C34" w:rsidRDefault="00934C34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FD71F6">
              <w:rPr>
                <w:sz w:val="20"/>
                <w:szCs w:val="20"/>
              </w:rPr>
              <w:t>laikposmā, kas ir īsāks par Sabiedrisko pakalpojumu sniedzēju iepirkumu likumā noteiktajiem pieteikumu vai piedāvājumu iesniegšanas termiņiem, par cenām, kas ir ievē</w:t>
            </w:r>
            <w:r>
              <w:rPr>
                <w:sz w:val="20"/>
                <w:szCs w:val="20"/>
              </w:rPr>
              <w:t xml:space="preserve">rojami zemākas par tirgus cenām </w:t>
            </w:r>
          </w:p>
        </w:tc>
      </w:tr>
      <w:tr w:rsidR="003D3A5A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7DDAD02" w14:textId="7F9B6F96" w:rsidR="003D3A5A" w:rsidRDefault="003D3A5A" w:rsidP="003D3A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</w:t>
            </w:r>
            <w:r w:rsidR="00543FCF" w:rsidRPr="00FD71F6">
              <w:rPr>
                <w:b/>
                <w:bCs/>
                <w:sz w:val="20"/>
                <w:szCs w:val="20"/>
              </w:rPr>
              <w:t>Cits pamatojums, kāpēc līguma slēgšanas tiesības tika piešķirtas, iepriekš nepublicējot paziņojumu par līgumu</w:t>
            </w:r>
          </w:p>
          <w:p w14:paraId="29C5B84D" w14:textId="05CD3385" w:rsidR="003D3A5A" w:rsidRDefault="00543FCF" w:rsidP="00934C34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 xml:space="preserve">j) </w:t>
            </w:r>
            <w:r w:rsidR="00934C34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FD71F6">
              <w:rPr>
                <w:sz w:val="20"/>
                <w:szCs w:val="20"/>
              </w:rPr>
              <w:t>iepirkuma līgums, kur</w:t>
            </w:r>
            <w:r w:rsidR="00934C34">
              <w:rPr>
                <w:sz w:val="20"/>
                <w:szCs w:val="20"/>
              </w:rPr>
              <w:t>am</w:t>
            </w:r>
            <w:r w:rsidRPr="00FD71F6">
              <w:rPr>
                <w:sz w:val="20"/>
                <w:szCs w:val="20"/>
              </w:rPr>
              <w:t xml:space="preserve"> nav piemērojamas Sabiedrisko pakalpojumu sniedzēju iepirkumu likuma normas vai tajā noteiktās iepirkuma procedūras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14:paraId="055EFF11" w14:textId="77777777" w:rsidR="00871DF6" w:rsidRDefault="00871DF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D3A5A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lastRenderedPageBreak/>
              <w:t>3. Paskaidrojums</w:t>
            </w:r>
          </w:p>
          <w:p w14:paraId="1852FB35" w14:textId="1F436622" w:rsidR="003D3A5A" w:rsidRPr="003D3A5A" w:rsidRDefault="00146FC5" w:rsidP="001E56B6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1E56B6">
              <w:rPr>
                <w:i/>
                <w:sz w:val="20"/>
              </w:rPr>
              <w:t>p</w:t>
            </w:r>
            <w:r w:rsidRPr="00D43A66">
              <w:rPr>
                <w:i/>
                <w:sz w:val="20"/>
              </w:rPr>
              <w:t xml:space="preserve">apildus lodziņam(-iem), kas bija </w:t>
            </w:r>
            <w:r>
              <w:rPr>
                <w:i/>
                <w:sz w:val="20"/>
              </w:rPr>
              <w:t>iepriekš</w:t>
            </w:r>
            <w:r w:rsidRPr="00D43A66">
              <w:rPr>
                <w:i/>
                <w:sz w:val="20"/>
              </w:rPr>
              <w:t xml:space="preserve"> jāatzīmē, skaidri un vispārēji aprakstiet, </w:t>
            </w:r>
            <w:r w:rsidR="005172FE" w:rsidRPr="005172FE">
              <w:rPr>
                <w:i/>
                <w:sz w:val="20"/>
                <w:szCs w:val="20"/>
              </w:rPr>
              <w:t>kāpēc līguma slēgšanas tiesību piešķiršana, iepriekš nepublicējot paziņojumu par līgumu, ir pamatota, katram konkrētajam gadījumam norādot attiecīgus faktus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356265AA" w14:textId="42A09ADA" w:rsidR="005662C4" w:rsidRDefault="005662C4" w:rsidP="005662C4">
      <w:pPr>
        <w:pStyle w:val="Standard"/>
        <w:rPr>
          <w:sz w:val="28"/>
          <w:szCs w:val="28"/>
        </w:rPr>
      </w:pPr>
    </w:p>
    <w:p w14:paraId="266171B7" w14:textId="30E3A398" w:rsidR="000D0EBA" w:rsidRDefault="000D0EBA" w:rsidP="005662C4">
      <w:pPr>
        <w:pStyle w:val="Standard"/>
        <w:rPr>
          <w:sz w:val="28"/>
          <w:szCs w:val="28"/>
        </w:rPr>
      </w:pPr>
    </w:p>
    <w:p w14:paraId="2807C22E" w14:textId="266B812F" w:rsidR="000D0EBA" w:rsidRDefault="000D0EBA" w:rsidP="005662C4">
      <w:pPr>
        <w:pStyle w:val="Standard"/>
        <w:rPr>
          <w:sz w:val="28"/>
          <w:szCs w:val="28"/>
        </w:rPr>
      </w:pPr>
    </w:p>
    <w:p w14:paraId="0547A033" w14:textId="77777777" w:rsidR="000D0EBA" w:rsidRDefault="000D0EBA" w:rsidP="005662C4">
      <w:pPr>
        <w:pStyle w:val="Standard"/>
        <w:rPr>
          <w:sz w:val="28"/>
          <w:szCs w:val="28"/>
        </w:rPr>
      </w:pPr>
    </w:p>
    <w:p w14:paraId="759768A8" w14:textId="23744E75" w:rsidR="000D0EBA" w:rsidRPr="00216C20" w:rsidRDefault="000D0EBA" w:rsidP="005662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J.Reirs</w:t>
      </w:r>
    </w:p>
    <w:sectPr w:rsidR="000D0EBA" w:rsidRPr="00216C20" w:rsidSect="00896E0F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D2EE" w14:textId="77777777" w:rsidR="00E2339A" w:rsidRDefault="00E2339A">
      <w:r>
        <w:separator/>
      </w:r>
    </w:p>
  </w:endnote>
  <w:endnote w:type="continuationSeparator" w:id="0">
    <w:p w14:paraId="0C88D45F" w14:textId="77777777" w:rsidR="00E2339A" w:rsidRDefault="00E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D3A9" w14:textId="7EAE455F" w:rsidR="00EF03E1" w:rsidRPr="000D0EBA" w:rsidRDefault="000D0EBA" w:rsidP="000D0EBA">
    <w:pPr>
      <w:pStyle w:val="Footer"/>
    </w:pPr>
    <w:r w:rsidRPr="000D0EBA">
      <w:rPr>
        <w:sz w:val="16"/>
        <w:szCs w:val="16"/>
      </w:rPr>
      <w:t>FMnot</w:t>
    </w:r>
    <w:r>
      <w:rPr>
        <w:sz w:val="16"/>
        <w:szCs w:val="16"/>
      </w:rPr>
      <w:t>p10</w:t>
    </w:r>
    <w:r w:rsidRPr="000D0EBA">
      <w:rPr>
        <w:sz w:val="16"/>
        <w:szCs w:val="16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5A0D" w14:textId="2D67C883" w:rsidR="00EF03E1" w:rsidRPr="000D0EBA" w:rsidRDefault="000D0EBA" w:rsidP="000D0EBA">
    <w:pPr>
      <w:pStyle w:val="Footer"/>
    </w:pPr>
    <w:r w:rsidRPr="000D0EBA">
      <w:rPr>
        <w:sz w:val="16"/>
        <w:szCs w:val="16"/>
      </w:rPr>
      <w:t>FMnot</w:t>
    </w:r>
    <w:r>
      <w:rPr>
        <w:sz w:val="16"/>
        <w:szCs w:val="16"/>
      </w:rPr>
      <w:t>p10</w:t>
    </w:r>
    <w:r w:rsidRPr="000D0EBA">
      <w:rPr>
        <w:sz w:val="16"/>
        <w:szCs w:val="16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C1DD" w14:textId="77777777" w:rsidR="00E2339A" w:rsidRDefault="00E2339A">
      <w:r>
        <w:rPr>
          <w:color w:val="000000"/>
        </w:rPr>
        <w:separator/>
      </w:r>
    </w:p>
  </w:footnote>
  <w:footnote w:type="continuationSeparator" w:id="0">
    <w:p w14:paraId="0AE92FD1" w14:textId="77777777" w:rsidR="00E2339A" w:rsidRDefault="00E2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38201" w14:textId="779CDF7D" w:rsidR="00C728FF" w:rsidRDefault="00C728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A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7A"/>
    <w:rsid w:val="0000676B"/>
    <w:rsid w:val="000107E6"/>
    <w:rsid w:val="00033EAD"/>
    <w:rsid w:val="00040A2A"/>
    <w:rsid w:val="000410E3"/>
    <w:rsid w:val="00050162"/>
    <w:rsid w:val="00053084"/>
    <w:rsid w:val="00053B9A"/>
    <w:rsid w:val="00064826"/>
    <w:rsid w:val="00066D28"/>
    <w:rsid w:val="000679A7"/>
    <w:rsid w:val="00086063"/>
    <w:rsid w:val="00091485"/>
    <w:rsid w:val="00097911"/>
    <w:rsid w:val="000A0218"/>
    <w:rsid w:val="000B79E8"/>
    <w:rsid w:val="000C2EA6"/>
    <w:rsid w:val="000C2FDC"/>
    <w:rsid w:val="000D0EBA"/>
    <w:rsid w:val="000D59DF"/>
    <w:rsid w:val="000E4562"/>
    <w:rsid w:val="000F5966"/>
    <w:rsid w:val="00121EA1"/>
    <w:rsid w:val="00131D6C"/>
    <w:rsid w:val="00144784"/>
    <w:rsid w:val="00146FC5"/>
    <w:rsid w:val="00151E8A"/>
    <w:rsid w:val="00155D39"/>
    <w:rsid w:val="00156E19"/>
    <w:rsid w:val="00163EC9"/>
    <w:rsid w:val="001652C4"/>
    <w:rsid w:val="00173BE8"/>
    <w:rsid w:val="00180840"/>
    <w:rsid w:val="001A07F8"/>
    <w:rsid w:val="001A66BF"/>
    <w:rsid w:val="001B5E2C"/>
    <w:rsid w:val="001C287C"/>
    <w:rsid w:val="001C6C5F"/>
    <w:rsid w:val="001D5A20"/>
    <w:rsid w:val="001D6BAB"/>
    <w:rsid w:val="001E465E"/>
    <w:rsid w:val="001E56B6"/>
    <w:rsid w:val="001E6714"/>
    <w:rsid w:val="001F6932"/>
    <w:rsid w:val="001F7866"/>
    <w:rsid w:val="002041A7"/>
    <w:rsid w:val="00215A24"/>
    <w:rsid w:val="00217522"/>
    <w:rsid w:val="00230E23"/>
    <w:rsid w:val="00232366"/>
    <w:rsid w:val="0023549F"/>
    <w:rsid w:val="00237D8B"/>
    <w:rsid w:val="002459E1"/>
    <w:rsid w:val="002504ED"/>
    <w:rsid w:val="00266034"/>
    <w:rsid w:val="00266533"/>
    <w:rsid w:val="002672DC"/>
    <w:rsid w:val="00270A42"/>
    <w:rsid w:val="00270CD1"/>
    <w:rsid w:val="00273655"/>
    <w:rsid w:val="00274C16"/>
    <w:rsid w:val="00282380"/>
    <w:rsid w:val="00283C69"/>
    <w:rsid w:val="00284800"/>
    <w:rsid w:val="00290B97"/>
    <w:rsid w:val="002A064E"/>
    <w:rsid w:val="002B32A0"/>
    <w:rsid w:val="002C3DBF"/>
    <w:rsid w:val="002C4CE9"/>
    <w:rsid w:val="002C6BEA"/>
    <w:rsid w:val="002D0ADD"/>
    <w:rsid w:val="002E71D4"/>
    <w:rsid w:val="002F177A"/>
    <w:rsid w:val="003000D7"/>
    <w:rsid w:val="003011B5"/>
    <w:rsid w:val="003032D0"/>
    <w:rsid w:val="003055B8"/>
    <w:rsid w:val="0030602B"/>
    <w:rsid w:val="0031083C"/>
    <w:rsid w:val="00313A3A"/>
    <w:rsid w:val="00314301"/>
    <w:rsid w:val="003149BD"/>
    <w:rsid w:val="00314DCD"/>
    <w:rsid w:val="00322236"/>
    <w:rsid w:val="003237BA"/>
    <w:rsid w:val="00340F8B"/>
    <w:rsid w:val="00344518"/>
    <w:rsid w:val="003501D3"/>
    <w:rsid w:val="00360056"/>
    <w:rsid w:val="00360CC2"/>
    <w:rsid w:val="003622E5"/>
    <w:rsid w:val="00365EF3"/>
    <w:rsid w:val="0036701D"/>
    <w:rsid w:val="0037242B"/>
    <w:rsid w:val="0037410F"/>
    <w:rsid w:val="00377670"/>
    <w:rsid w:val="003778CC"/>
    <w:rsid w:val="00381669"/>
    <w:rsid w:val="00385276"/>
    <w:rsid w:val="003875C2"/>
    <w:rsid w:val="003A2864"/>
    <w:rsid w:val="003A5D45"/>
    <w:rsid w:val="003A7436"/>
    <w:rsid w:val="003B1D34"/>
    <w:rsid w:val="003B52B2"/>
    <w:rsid w:val="003C32D9"/>
    <w:rsid w:val="003C7066"/>
    <w:rsid w:val="003D273B"/>
    <w:rsid w:val="003D3A5A"/>
    <w:rsid w:val="003D526C"/>
    <w:rsid w:val="003E2998"/>
    <w:rsid w:val="003E6EE3"/>
    <w:rsid w:val="003F24DA"/>
    <w:rsid w:val="003F652F"/>
    <w:rsid w:val="00421449"/>
    <w:rsid w:val="00423433"/>
    <w:rsid w:val="00424247"/>
    <w:rsid w:val="00426A65"/>
    <w:rsid w:val="00440420"/>
    <w:rsid w:val="00441242"/>
    <w:rsid w:val="00450F73"/>
    <w:rsid w:val="00455F34"/>
    <w:rsid w:val="00456A67"/>
    <w:rsid w:val="0047531C"/>
    <w:rsid w:val="00476DE7"/>
    <w:rsid w:val="00484284"/>
    <w:rsid w:val="0048526A"/>
    <w:rsid w:val="00490492"/>
    <w:rsid w:val="00491C63"/>
    <w:rsid w:val="004920ED"/>
    <w:rsid w:val="00494A9C"/>
    <w:rsid w:val="004B71E8"/>
    <w:rsid w:val="004C6E5F"/>
    <w:rsid w:val="004D25EF"/>
    <w:rsid w:val="004D58EE"/>
    <w:rsid w:val="004E0A4D"/>
    <w:rsid w:val="004E54FD"/>
    <w:rsid w:val="004E5816"/>
    <w:rsid w:val="004F06BC"/>
    <w:rsid w:val="00506D65"/>
    <w:rsid w:val="00506E02"/>
    <w:rsid w:val="005172FE"/>
    <w:rsid w:val="005246F0"/>
    <w:rsid w:val="0052613A"/>
    <w:rsid w:val="0053010C"/>
    <w:rsid w:val="005359BF"/>
    <w:rsid w:val="0053673D"/>
    <w:rsid w:val="00540D82"/>
    <w:rsid w:val="00543EE1"/>
    <w:rsid w:val="00543FCF"/>
    <w:rsid w:val="005462EC"/>
    <w:rsid w:val="00550D05"/>
    <w:rsid w:val="005549CA"/>
    <w:rsid w:val="00561204"/>
    <w:rsid w:val="00561BF1"/>
    <w:rsid w:val="005662C4"/>
    <w:rsid w:val="005662F5"/>
    <w:rsid w:val="00573558"/>
    <w:rsid w:val="005764CD"/>
    <w:rsid w:val="00576CCC"/>
    <w:rsid w:val="005772C6"/>
    <w:rsid w:val="00585A56"/>
    <w:rsid w:val="00586275"/>
    <w:rsid w:val="0059444C"/>
    <w:rsid w:val="005A2B85"/>
    <w:rsid w:val="005C45D7"/>
    <w:rsid w:val="005C46C5"/>
    <w:rsid w:val="005D20C4"/>
    <w:rsid w:val="005E26FA"/>
    <w:rsid w:val="005E3EBC"/>
    <w:rsid w:val="005F671E"/>
    <w:rsid w:val="005F72AF"/>
    <w:rsid w:val="006013F9"/>
    <w:rsid w:val="00607982"/>
    <w:rsid w:val="006100B7"/>
    <w:rsid w:val="00612E7D"/>
    <w:rsid w:val="00615B5C"/>
    <w:rsid w:val="00624577"/>
    <w:rsid w:val="00627A6B"/>
    <w:rsid w:val="006356AA"/>
    <w:rsid w:val="006423B6"/>
    <w:rsid w:val="006430EB"/>
    <w:rsid w:val="0064344F"/>
    <w:rsid w:val="00644B4F"/>
    <w:rsid w:val="00647385"/>
    <w:rsid w:val="00650115"/>
    <w:rsid w:val="0065270C"/>
    <w:rsid w:val="00654614"/>
    <w:rsid w:val="006547DF"/>
    <w:rsid w:val="006613E6"/>
    <w:rsid w:val="00662568"/>
    <w:rsid w:val="00684397"/>
    <w:rsid w:val="006851E0"/>
    <w:rsid w:val="00686E2A"/>
    <w:rsid w:val="006926EB"/>
    <w:rsid w:val="006A2E56"/>
    <w:rsid w:val="006B57FE"/>
    <w:rsid w:val="006C3AD6"/>
    <w:rsid w:val="006D4090"/>
    <w:rsid w:val="006D532D"/>
    <w:rsid w:val="006D5E51"/>
    <w:rsid w:val="00702087"/>
    <w:rsid w:val="00727E06"/>
    <w:rsid w:val="0076172E"/>
    <w:rsid w:val="00765987"/>
    <w:rsid w:val="00775018"/>
    <w:rsid w:val="007832FB"/>
    <w:rsid w:val="007878EF"/>
    <w:rsid w:val="007960FD"/>
    <w:rsid w:val="00797F4E"/>
    <w:rsid w:val="007A0B8B"/>
    <w:rsid w:val="007A20FE"/>
    <w:rsid w:val="007A378A"/>
    <w:rsid w:val="007A426F"/>
    <w:rsid w:val="007A7D49"/>
    <w:rsid w:val="007B2F48"/>
    <w:rsid w:val="007C1A56"/>
    <w:rsid w:val="007C2EC3"/>
    <w:rsid w:val="007D449E"/>
    <w:rsid w:val="007D6148"/>
    <w:rsid w:val="007E42A8"/>
    <w:rsid w:val="007E586A"/>
    <w:rsid w:val="00801EDD"/>
    <w:rsid w:val="00802907"/>
    <w:rsid w:val="0080666D"/>
    <w:rsid w:val="00806D48"/>
    <w:rsid w:val="0081741E"/>
    <w:rsid w:val="008254A7"/>
    <w:rsid w:val="00826476"/>
    <w:rsid w:val="008272F3"/>
    <w:rsid w:val="00840029"/>
    <w:rsid w:val="0084009A"/>
    <w:rsid w:val="00841130"/>
    <w:rsid w:val="00844AC2"/>
    <w:rsid w:val="008456BA"/>
    <w:rsid w:val="00871DF6"/>
    <w:rsid w:val="008752E7"/>
    <w:rsid w:val="008755C7"/>
    <w:rsid w:val="00880633"/>
    <w:rsid w:val="00896A2C"/>
    <w:rsid w:val="00896E0F"/>
    <w:rsid w:val="008A19C6"/>
    <w:rsid w:val="008B500C"/>
    <w:rsid w:val="008B7E92"/>
    <w:rsid w:val="008C01D5"/>
    <w:rsid w:val="008C4DEB"/>
    <w:rsid w:val="008F0CCA"/>
    <w:rsid w:val="008F481C"/>
    <w:rsid w:val="008F7FFD"/>
    <w:rsid w:val="00907A05"/>
    <w:rsid w:val="00934965"/>
    <w:rsid w:val="00934C34"/>
    <w:rsid w:val="00940959"/>
    <w:rsid w:val="0094270A"/>
    <w:rsid w:val="00950216"/>
    <w:rsid w:val="00962701"/>
    <w:rsid w:val="00963180"/>
    <w:rsid w:val="00967F34"/>
    <w:rsid w:val="009703C1"/>
    <w:rsid w:val="00971AE7"/>
    <w:rsid w:val="00974E09"/>
    <w:rsid w:val="00985352"/>
    <w:rsid w:val="009B125F"/>
    <w:rsid w:val="009B3C33"/>
    <w:rsid w:val="009C1AB2"/>
    <w:rsid w:val="009C55DE"/>
    <w:rsid w:val="009E1752"/>
    <w:rsid w:val="009E1777"/>
    <w:rsid w:val="009E73E1"/>
    <w:rsid w:val="00A04322"/>
    <w:rsid w:val="00A132C5"/>
    <w:rsid w:val="00A15DD4"/>
    <w:rsid w:val="00A16C5E"/>
    <w:rsid w:val="00A20D8C"/>
    <w:rsid w:val="00A22C61"/>
    <w:rsid w:val="00A25B36"/>
    <w:rsid w:val="00A32CEF"/>
    <w:rsid w:val="00A355BD"/>
    <w:rsid w:val="00A41B4A"/>
    <w:rsid w:val="00A442DA"/>
    <w:rsid w:val="00A54B2D"/>
    <w:rsid w:val="00A5556F"/>
    <w:rsid w:val="00A55D27"/>
    <w:rsid w:val="00A72BDD"/>
    <w:rsid w:val="00A74F44"/>
    <w:rsid w:val="00A75C75"/>
    <w:rsid w:val="00A836C5"/>
    <w:rsid w:val="00A874D4"/>
    <w:rsid w:val="00A90E0B"/>
    <w:rsid w:val="00AA1E1F"/>
    <w:rsid w:val="00AA318E"/>
    <w:rsid w:val="00AB0335"/>
    <w:rsid w:val="00AB0537"/>
    <w:rsid w:val="00AB37B9"/>
    <w:rsid w:val="00AB41AA"/>
    <w:rsid w:val="00AD3DCA"/>
    <w:rsid w:val="00AD6344"/>
    <w:rsid w:val="00AE1D96"/>
    <w:rsid w:val="00AE4436"/>
    <w:rsid w:val="00AE65B4"/>
    <w:rsid w:val="00AF1CE0"/>
    <w:rsid w:val="00AF3EF0"/>
    <w:rsid w:val="00AF667E"/>
    <w:rsid w:val="00B138F0"/>
    <w:rsid w:val="00B1737D"/>
    <w:rsid w:val="00B20453"/>
    <w:rsid w:val="00B23D3D"/>
    <w:rsid w:val="00B25298"/>
    <w:rsid w:val="00B268B7"/>
    <w:rsid w:val="00B348D5"/>
    <w:rsid w:val="00B35C9D"/>
    <w:rsid w:val="00B3790B"/>
    <w:rsid w:val="00B44401"/>
    <w:rsid w:val="00B47B39"/>
    <w:rsid w:val="00B506A0"/>
    <w:rsid w:val="00B52E5D"/>
    <w:rsid w:val="00B55D9A"/>
    <w:rsid w:val="00B56EE6"/>
    <w:rsid w:val="00B57E2A"/>
    <w:rsid w:val="00B66648"/>
    <w:rsid w:val="00B7023D"/>
    <w:rsid w:val="00B71D4E"/>
    <w:rsid w:val="00BA12D9"/>
    <w:rsid w:val="00BA71B3"/>
    <w:rsid w:val="00BB26F8"/>
    <w:rsid w:val="00BB2815"/>
    <w:rsid w:val="00BC4678"/>
    <w:rsid w:val="00BD7920"/>
    <w:rsid w:val="00BE3402"/>
    <w:rsid w:val="00BF33DC"/>
    <w:rsid w:val="00C01553"/>
    <w:rsid w:val="00C01FB5"/>
    <w:rsid w:val="00C03A3E"/>
    <w:rsid w:val="00C07801"/>
    <w:rsid w:val="00C10347"/>
    <w:rsid w:val="00C148FC"/>
    <w:rsid w:val="00C20621"/>
    <w:rsid w:val="00C209DB"/>
    <w:rsid w:val="00C30172"/>
    <w:rsid w:val="00C30774"/>
    <w:rsid w:val="00C31B3B"/>
    <w:rsid w:val="00C3223C"/>
    <w:rsid w:val="00C4163C"/>
    <w:rsid w:val="00C5124D"/>
    <w:rsid w:val="00C54FEA"/>
    <w:rsid w:val="00C71FD4"/>
    <w:rsid w:val="00C728FF"/>
    <w:rsid w:val="00C86E14"/>
    <w:rsid w:val="00C9211F"/>
    <w:rsid w:val="00C931F6"/>
    <w:rsid w:val="00C96195"/>
    <w:rsid w:val="00CA0435"/>
    <w:rsid w:val="00CC2ED3"/>
    <w:rsid w:val="00CC6509"/>
    <w:rsid w:val="00CD217C"/>
    <w:rsid w:val="00CD4483"/>
    <w:rsid w:val="00CD6414"/>
    <w:rsid w:val="00CE2621"/>
    <w:rsid w:val="00CF791C"/>
    <w:rsid w:val="00D157EB"/>
    <w:rsid w:val="00D2359C"/>
    <w:rsid w:val="00D26639"/>
    <w:rsid w:val="00D26844"/>
    <w:rsid w:val="00D42342"/>
    <w:rsid w:val="00D476AB"/>
    <w:rsid w:val="00D50101"/>
    <w:rsid w:val="00D55717"/>
    <w:rsid w:val="00D61A03"/>
    <w:rsid w:val="00D64714"/>
    <w:rsid w:val="00D65ED6"/>
    <w:rsid w:val="00D77B97"/>
    <w:rsid w:val="00D86CA8"/>
    <w:rsid w:val="00D9208D"/>
    <w:rsid w:val="00D95120"/>
    <w:rsid w:val="00D95CC7"/>
    <w:rsid w:val="00D9641A"/>
    <w:rsid w:val="00DB278E"/>
    <w:rsid w:val="00DB34B9"/>
    <w:rsid w:val="00DC3572"/>
    <w:rsid w:val="00DC5E30"/>
    <w:rsid w:val="00DD06EA"/>
    <w:rsid w:val="00DF59BB"/>
    <w:rsid w:val="00E046CE"/>
    <w:rsid w:val="00E07BA5"/>
    <w:rsid w:val="00E16E77"/>
    <w:rsid w:val="00E232C8"/>
    <w:rsid w:val="00E2339A"/>
    <w:rsid w:val="00E23A46"/>
    <w:rsid w:val="00E53C85"/>
    <w:rsid w:val="00E6255C"/>
    <w:rsid w:val="00E67A7B"/>
    <w:rsid w:val="00E730A3"/>
    <w:rsid w:val="00E758BB"/>
    <w:rsid w:val="00E81CEE"/>
    <w:rsid w:val="00E86D72"/>
    <w:rsid w:val="00E91FCC"/>
    <w:rsid w:val="00E93AE0"/>
    <w:rsid w:val="00EA1A25"/>
    <w:rsid w:val="00EA471A"/>
    <w:rsid w:val="00EB0130"/>
    <w:rsid w:val="00EB08AF"/>
    <w:rsid w:val="00EC595F"/>
    <w:rsid w:val="00EC65AD"/>
    <w:rsid w:val="00ED02FE"/>
    <w:rsid w:val="00EE60B9"/>
    <w:rsid w:val="00EF03E1"/>
    <w:rsid w:val="00EF3B69"/>
    <w:rsid w:val="00F02474"/>
    <w:rsid w:val="00F07702"/>
    <w:rsid w:val="00F110EB"/>
    <w:rsid w:val="00F130EC"/>
    <w:rsid w:val="00F1562D"/>
    <w:rsid w:val="00F16ECA"/>
    <w:rsid w:val="00F20F1F"/>
    <w:rsid w:val="00F21980"/>
    <w:rsid w:val="00F22B07"/>
    <w:rsid w:val="00F26AE3"/>
    <w:rsid w:val="00F353AE"/>
    <w:rsid w:val="00F36FC2"/>
    <w:rsid w:val="00F414D3"/>
    <w:rsid w:val="00F45267"/>
    <w:rsid w:val="00F506A9"/>
    <w:rsid w:val="00F52957"/>
    <w:rsid w:val="00F53C53"/>
    <w:rsid w:val="00F554E5"/>
    <w:rsid w:val="00F57401"/>
    <w:rsid w:val="00F72349"/>
    <w:rsid w:val="00F77401"/>
    <w:rsid w:val="00F83F44"/>
    <w:rsid w:val="00F85905"/>
    <w:rsid w:val="00F90AEC"/>
    <w:rsid w:val="00F93322"/>
    <w:rsid w:val="00F93732"/>
    <w:rsid w:val="00F93E4C"/>
    <w:rsid w:val="00F947E9"/>
    <w:rsid w:val="00FA551B"/>
    <w:rsid w:val="00FA7C86"/>
    <w:rsid w:val="00FC1D07"/>
    <w:rsid w:val="00FD38C6"/>
    <w:rsid w:val="00FD7444"/>
    <w:rsid w:val="00FF44F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8D25"/>
  <w15:docId w15:val="{92F1C029-C0A4-41C0-9CC1-E707DBF3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2A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8D2C-EC41-4694-BCD6-0755B314F90E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4348D6A9-86C4-4662-9A08-1536F270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8D647-FB5E-44E5-B488-A7F2A4C6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61BBB-CC0E-44BB-80EF-262F730A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9277</Words>
  <Characters>5288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Nr.10</vt:lpstr>
    </vt:vector>
  </TitlesOfParts>
  <Company>Iepirkumu uzraudzības birojs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Nr.10</dc:title>
  <dc:subject>PAZIŅOJUMA PAR LĪGUMA SLĒGŠANAS TIESĪBU PIEŠĶIRŠANU (SABIEDRISKIE PAKALPOJUMI) PARAUGS</dc:subject>
  <dc:creator>E. Matulis (JD)</dc:creator>
  <dc:description>67326704, sintija.simane@iub.gov.lv</dc:description>
  <cp:lastModifiedBy>Inguna Dancīte</cp:lastModifiedBy>
  <cp:revision>2</cp:revision>
  <cp:lastPrinted>2017-03-30T13:15:00Z</cp:lastPrinted>
  <dcterms:created xsi:type="dcterms:W3CDTF">2020-07-24T07:06:00Z</dcterms:created>
  <dcterms:modified xsi:type="dcterms:W3CDTF">2020-07-24T07:06:00Z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