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A7" w:rsidRPr="00332FD8" w:rsidRDefault="00B14FA7" w:rsidP="00B14FA7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9</w:t>
      </w:r>
      <w:r w:rsidRPr="00332FD8">
        <w:rPr>
          <w:sz w:val="28"/>
          <w:szCs w:val="28"/>
        </w:rPr>
        <w:t>. pielikums</w:t>
      </w:r>
    </w:p>
    <w:p w:rsidR="00B14FA7" w:rsidRPr="00332FD8" w:rsidRDefault="00B14FA7" w:rsidP="00B14FA7">
      <w:pPr>
        <w:jc w:val="right"/>
        <w:rPr>
          <w:sz w:val="28"/>
          <w:szCs w:val="28"/>
        </w:rPr>
      </w:pPr>
      <w:r w:rsidRPr="00332FD8">
        <w:rPr>
          <w:sz w:val="28"/>
          <w:szCs w:val="28"/>
        </w:rPr>
        <w:t xml:space="preserve">Ministru kabineta </w:t>
      </w:r>
    </w:p>
    <w:p w:rsidR="00B14FA7" w:rsidRPr="00332FD8" w:rsidRDefault="000D4626" w:rsidP="00B14FA7">
      <w:pPr>
        <w:jc w:val="right"/>
        <w:rPr>
          <w:sz w:val="28"/>
          <w:szCs w:val="28"/>
        </w:rPr>
      </w:pPr>
      <w:r>
        <w:rPr>
          <w:sz w:val="28"/>
          <w:szCs w:val="28"/>
        </w:rPr>
        <w:t>2020</w:t>
      </w:r>
      <w:r w:rsidR="00B14FA7" w:rsidRPr="00332FD8">
        <w:rPr>
          <w:sz w:val="28"/>
          <w:szCs w:val="28"/>
        </w:rPr>
        <w:t>. gada</w:t>
      </w:r>
      <w:r>
        <w:rPr>
          <w:sz w:val="28"/>
          <w:szCs w:val="28"/>
        </w:rPr>
        <w:t xml:space="preserve">  </w:t>
      </w:r>
      <w:r>
        <w:t>_______</w:t>
      </w:r>
      <w:r w:rsidR="00B14FA7" w:rsidRPr="00332FD8">
        <w:rPr>
          <w:sz w:val="28"/>
          <w:szCs w:val="28"/>
        </w:rPr>
        <w:t xml:space="preserve"> </w:t>
      </w:r>
    </w:p>
    <w:p w:rsidR="00B14FA7" w:rsidRPr="00332FD8" w:rsidRDefault="00B14FA7" w:rsidP="00B14FA7">
      <w:pPr>
        <w:jc w:val="right"/>
        <w:rPr>
          <w:sz w:val="28"/>
          <w:szCs w:val="28"/>
        </w:rPr>
      </w:pPr>
      <w:r w:rsidRPr="00332FD8">
        <w:rPr>
          <w:sz w:val="28"/>
          <w:szCs w:val="28"/>
        </w:rPr>
        <w:t>noteikumiem Nr. </w:t>
      </w:r>
      <w:r w:rsidR="000D4626">
        <w:t>_______</w:t>
      </w:r>
    </w:p>
    <w:p w:rsidR="001025B4" w:rsidRDefault="001025B4" w:rsidP="008C2E88">
      <w:pPr>
        <w:ind w:right="-28"/>
        <w:jc w:val="right"/>
        <w:rPr>
          <w:b/>
          <w:caps/>
        </w:rPr>
      </w:pPr>
    </w:p>
    <w:p w:rsidR="007B2988" w:rsidRPr="00FC749C" w:rsidRDefault="00FC749C" w:rsidP="001025B4">
      <w:pPr>
        <w:jc w:val="center"/>
        <w:rPr>
          <w:b/>
          <w:sz w:val="28"/>
          <w:szCs w:val="28"/>
        </w:rPr>
      </w:pPr>
      <w:r w:rsidRPr="00FC749C">
        <w:rPr>
          <w:b/>
          <w:sz w:val="28"/>
          <w:szCs w:val="28"/>
        </w:rPr>
        <w:t>Paziņojum</w:t>
      </w:r>
      <w:r>
        <w:rPr>
          <w:b/>
          <w:sz w:val="28"/>
          <w:szCs w:val="28"/>
        </w:rPr>
        <w:t>s</w:t>
      </w:r>
      <w:r w:rsidRPr="00FC749C">
        <w:rPr>
          <w:b/>
          <w:sz w:val="28"/>
          <w:szCs w:val="28"/>
        </w:rPr>
        <w:t xml:space="preserve"> par sociālajiem un citiem īpašiem pakalpojumiem – </w:t>
      </w:r>
    </w:p>
    <w:p w:rsidR="008C2E88" w:rsidRPr="00FC749C" w:rsidRDefault="00FC749C" w:rsidP="001025B4">
      <w:pPr>
        <w:jc w:val="center"/>
        <w:rPr>
          <w:b/>
          <w:sz w:val="28"/>
          <w:szCs w:val="28"/>
        </w:rPr>
      </w:pPr>
      <w:r w:rsidRPr="00FC749C">
        <w:rPr>
          <w:b/>
          <w:sz w:val="28"/>
          <w:szCs w:val="28"/>
        </w:rPr>
        <w:t>paziņojum</w:t>
      </w:r>
      <w:r>
        <w:rPr>
          <w:b/>
          <w:sz w:val="28"/>
          <w:szCs w:val="28"/>
        </w:rPr>
        <w:t>s</w:t>
      </w:r>
      <w:r w:rsidRPr="00FC749C">
        <w:rPr>
          <w:b/>
          <w:sz w:val="28"/>
          <w:szCs w:val="28"/>
        </w:rPr>
        <w:t xml:space="preserve"> par līgumu </w:t>
      </w:r>
      <w:r>
        <w:rPr>
          <w:b/>
          <w:sz w:val="28"/>
          <w:szCs w:val="28"/>
        </w:rPr>
        <w:t>(</w:t>
      </w:r>
      <w:r w:rsidRPr="00FC749C">
        <w:rPr>
          <w:b/>
          <w:sz w:val="28"/>
          <w:szCs w:val="28"/>
        </w:rPr>
        <w:t>paraugs</w:t>
      </w:r>
      <w:r>
        <w:rPr>
          <w:b/>
          <w:sz w:val="28"/>
          <w:szCs w:val="28"/>
        </w:rPr>
        <w:t>)</w:t>
      </w:r>
    </w:p>
    <w:p w:rsidR="00130179" w:rsidRPr="003E041E" w:rsidRDefault="00130179">
      <w:pPr>
        <w:ind w:right="-28"/>
        <w:jc w:val="right"/>
        <w:rPr>
          <w:b/>
          <w:caps/>
        </w:rPr>
      </w:pPr>
    </w:p>
    <w:p w:rsidR="004745ED" w:rsidRPr="005A405A" w:rsidRDefault="004745ED" w:rsidP="004745ED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t>I IEDAĻA: PASŪTĪTĀJS</w:t>
      </w:r>
    </w:p>
    <w:p w:rsidR="004745ED" w:rsidRPr="005A405A" w:rsidRDefault="004745ED" w:rsidP="004745ED">
      <w:pPr>
        <w:pStyle w:val="Rub2"/>
        <w:spacing w:before="120" w:after="120"/>
        <w:ind w:right="-595"/>
        <w:rPr>
          <w:smallCaps w:val="0"/>
          <w:lang w:val="lv-LV"/>
        </w:rPr>
      </w:pPr>
      <w:r w:rsidRPr="005A405A">
        <w:rPr>
          <w:b/>
          <w:smallCaps w:val="0"/>
          <w:lang w:val="lv-LV"/>
        </w:rPr>
        <w:t>I.1.</w:t>
      </w:r>
      <w:r w:rsidR="00A40DFB">
        <w:rPr>
          <w:b/>
          <w:smallCaps w:val="0"/>
          <w:lang w:val="lv-LV"/>
        </w:rPr>
        <w:t xml:space="preserve"> </w:t>
      </w:r>
      <w:r w:rsidRPr="005A405A">
        <w:rPr>
          <w:b/>
          <w:smallCaps w:val="0"/>
          <w:lang w:val="lv-LV"/>
        </w:rPr>
        <w:t>Nosa</w:t>
      </w:r>
      <w:r w:rsidR="00FC749C">
        <w:rPr>
          <w:b/>
          <w:smallCaps w:val="0"/>
          <w:lang w:val="lv-LV"/>
        </w:rPr>
        <w:t>ukums, adreses un kontaktpunkts</w:t>
      </w:r>
      <w:r w:rsidRPr="005A405A">
        <w:rPr>
          <w:b/>
          <w:smallCaps w:val="0"/>
          <w:lang w:val="lv-LV"/>
        </w:rPr>
        <w:t>(-i)</w:t>
      </w:r>
      <w:r w:rsidRPr="005A405A">
        <w:rPr>
          <w:vertAlign w:val="superscript"/>
          <w:lang w:val="lv-LV"/>
        </w:rPr>
        <w:t>1</w:t>
      </w:r>
      <w:r w:rsidRPr="005A405A">
        <w:rPr>
          <w:lang w:val="lv-LV"/>
        </w:rPr>
        <w:t xml:space="preserve"> </w:t>
      </w:r>
      <w:r w:rsidRPr="005A405A">
        <w:rPr>
          <w:smallCaps w:val="0"/>
          <w:lang w:val="lv-LV"/>
        </w:rPr>
        <w:t>(</w:t>
      </w:r>
      <w:r w:rsidRPr="005A405A">
        <w:rPr>
          <w:i/>
          <w:smallCaps w:val="0"/>
          <w:lang w:val="lv-LV"/>
        </w:rPr>
        <w:t>norādīt visus par procedūru atbildīgos pasūtītājus</w:t>
      </w:r>
      <w:r w:rsidRPr="005A405A">
        <w:rPr>
          <w:smallCaps w:val="0"/>
          <w:lang w:val="lv-LV"/>
        </w:rPr>
        <w:t>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463"/>
        <w:gridCol w:w="2463"/>
        <w:gridCol w:w="1791"/>
      </w:tblGrid>
      <w:tr w:rsidR="004745ED" w:rsidRPr="005A405A" w:rsidTr="007B2988">
        <w:tc>
          <w:tcPr>
            <w:tcW w:w="9072" w:type="dxa"/>
            <w:gridSpan w:val="4"/>
            <w:shd w:val="clear" w:color="auto" w:fill="auto"/>
          </w:tcPr>
          <w:p w:rsidR="004745ED" w:rsidRPr="001F69FF" w:rsidRDefault="004745ED" w:rsidP="00894E8D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1F69FF">
              <w:rPr>
                <w:rFonts w:eastAsia="Lucida Sans Unicode" w:cs="Tahoma"/>
                <w:sz w:val="20"/>
                <w:szCs w:val="20"/>
              </w:rPr>
              <w:t>Pilns nosaukums, reģistrācijas numurs</w:t>
            </w:r>
          </w:p>
        </w:tc>
      </w:tr>
      <w:tr w:rsidR="004745ED" w:rsidRPr="005A405A" w:rsidTr="007B2988">
        <w:tc>
          <w:tcPr>
            <w:tcW w:w="9072" w:type="dxa"/>
            <w:gridSpan w:val="4"/>
            <w:shd w:val="clear" w:color="auto" w:fill="auto"/>
          </w:tcPr>
          <w:p w:rsidR="004745ED" w:rsidRPr="001F69FF" w:rsidRDefault="004745ED" w:rsidP="001F69FF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1F69FF">
              <w:rPr>
                <w:rFonts w:eastAsia="Lucida Sans Unicode" w:cs="Tahoma"/>
                <w:sz w:val="20"/>
                <w:szCs w:val="20"/>
              </w:rPr>
              <w:t>Pasta adrese</w:t>
            </w:r>
          </w:p>
        </w:tc>
      </w:tr>
      <w:tr w:rsidR="004745ED" w:rsidRPr="005A405A" w:rsidTr="007B2988">
        <w:tc>
          <w:tcPr>
            <w:tcW w:w="2355" w:type="dxa"/>
            <w:shd w:val="clear" w:color="auto" w:fill="auto"/>
          </w:tcPr>
          <w:p w:rsidR="004745ED" w:rsidRPr="001F69FF" w:rsidRDefault="004745ED" w:rsidP="00894E8D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1F69FF">
              <w:rPr>
                <w:rFonts w:eastAsia="Lucida Sans Unicode" w:cs="Tahoma"/>
                <w:sz w:val="20"/>
                <w:szCs w:val="20"/>
              </w:rPr>
              <w:t>Pilsēta/Novads</w:t>
            </w:r>
          </w:p>
        </w:tc>
        <w:tc>
          <w:tcPr>
            <w:tcW w:w="2463" w:type="dxa"/>
            <w:shd w:val="clear" w:color="auto" w:fill="auto"/>
          </w:tcPr>
          <w:p w:rsidR="004745ED" w:rsidRPr="001F69FF" w:rsidRDefault="00D240C0" w:rsidP="00D240C0">
            <w:pPr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Kopējas statistiski teritoriālo vienību klasifikācijas (</w:t>
            </w:r>
            <w:r w:rsidR="004745ED" w:rsidRPr="001F69FF">
              <w:rPr>
                <w:rFonts w:eastAsia="Lucida Sans Unicode" w:cs="Tahoma"/>
                <w:sz w:val="20"/>
                <w:szCs w:val="20"/>
              </w:rPr>
              <w:t>NUTS</w:t>
            </w:r>
            <w:r>
              <w:rPr>
                <w:rFonts w:eastAsia="Lucida Sans Unicode" w:cs="Tahoma"/>
                <w:sz w:val="20"/>
                <w:szCs w:val="20"/>
              </w:rPr>
              <w:t>)</w:t>
            </w:r>
            <w:r w:rsidR="004745ED" w:rsidRPr="001F69FF">
              <w:rPr>
                <w:rFonts w:eastAsia="Lucida Sans Unicode" w:cs="Tahoma"/>
                <w:sz w:val="20"/>
                <w:szCs w:val="20"/>
              </w:rPr>
              <w:t xml:space="preserve"> kods</w:t>
            </w:r>
          </w:p>
        </w:tc>
        <w:tc>
          <w:tcPr>
            <w:tcW w:w="2463" w:type="dxa"/>
            <w:shd w:val="clear" w:color="auto" w:fill="auto"/>
          </w:tcPr>
          <w:p w:rsidR="004745ED" w:rsidRPr="001F69FF" w:rsidRDefault="004745ED" w:rsidP="00894E8D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1F69FF">
              <w:rPr>
                <w:rFonts w:eastAsia="Lucida Sans Unicode" w:cs="Tahoma"/>
                <w:sz w:val="20"/>
                <w:szCs w:val="20"/>
              </w:rPr>
              <w:t>Pasta indekss</w:t>
            </w:r>
          </w:p>
        </w:tc>
        <w:tc>
          <w:tcPr>
            <w:tcW w:w="1791" w:type="dxa"/>
            <w:shd w:val="clear" w:color="auto" w:fill="auto"/>
          </w:tcPr>
          <w:p w:rsidR="004745ED" w:rsidRPr="001F69FF" w:rsidRDefault="004745ED" w:rsidP="00894E8D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1F69FF">
              <w:rPr>
                <w:rFonts w:eastAsia="Lucida Sans Unicode" w:cs="Tahoma"/>
                <w:sz w:val="20"/>
                <w:szCs w:val="20"/>
              </w:rPr>
              <w:t>Valsts</w:t>
            </w:r>
          </w:p>
        </w:tc>
      </w:tr>
      <w:tr w:rsidR="004745ED" w:rsidRPr="005A405A" w:rsidTr="007B2988">
        <w:tc>
          <w:tcPr>
            <w:tcW w:w="4818" w:type="dxa"/>
            <w:gridSpan w:val="2"/>
            <w:shd w:val="clear" w:color="auto" w:fill="auto"/>
          </w:tcPr>
          <w:p w:rsidR="004745ED" w:rsidRPr="001F69FF" w:rsidRDefault="007C74FE" w:rsidP="00894E8D">
            <w:pPr>
              <w:pStyle w:val="Standard"/>
              <w:snapToGrid w:val="0"/>
              <w:spacing w:line="276" w:lineRule="auto"/>
              <w:ind w:right="-828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Kontaktpunkts</w:t>
            </w:r>
            <w:r w:rsidR="004745ED" w:rsidRPr="001F69FF">
              <w:rPr>
                <w:rFonts w:eastAsia="Lucida Sans Unicode" w:cs="Tahoma"/>
                <w:sz w:val="20"/>
                <w:szCs w:val="20"/>
              </w:rPr>
              <w:t>(-i)</w:t>
            </w:r>
          </w:p>
          <w:p w:rsidR="004745ED" w:rsidRPr="001F69FF" w:rsidRDefault="004745ED" w:rsidP="009454ED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1F69FF">
              <w:rPr>
                <w:rFonts w:eastAsia="Lucida Sans Unicode" w:cs="Tahoma"/>
                <w:sz w:val="20"/>
                <w:szCs w:val="20"/>
              </w:rPr>
              <w:t>Kontaktpersona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4745ED" w:rsidRPr="001F69FF" w:rsidRDefault="004745ED" w:rsidP="00894E8D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1F69FF">
              <w:rPr>
                <w:rFonts w:eastAsia="Lucida Sans Unicode" w:cs="Tahoma"/>
                <w:sz w:val="20"/>
                <w:szCs w:val="20"/>
              </w:rPr>
              <w:t>Tālruņa numurs</w:t>
            </w:r>
          </w:p>
        </w:tc>
      </w:tr>
      <w:tr w:rsidR="004745ED" w:rsidRPr="005A405A" w:rsidTr="007B2988">
        <w:tc>
          <w:tcPr>
            <w:tcW w:w="4818" w:type="dxa"/>
            <w:gridSpan w:val="2"/>
            <w:shd w:val="clear" w:color="auto" w:fill="auto"/>
          </w:tcPr>
          <w:p w:rsidR="004745ED" w:rsidRPr="001F69FF" w:rsidRDefault="004745ED" w:rsidP="00894E8D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1F69FF">
              <w:rPr>
                <w:rFonts w:eastAsia="Lucida Sans Unicode" w:cs="Tahoma"/>
                <w:sz w:val="20"/>
                <w:szCs w:val="20"/>
              </w:rPr>
              <w:t>E-pasta adrese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4745ED" w:rsidRPr="001F69FF" w:rsidRDefault="004745ED" w:rsidP="00894E8D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1F69FF">
              <w:rPr>
                <w:rFonts w:eastAsia="Lucida Sans Unicode" w:cs="Tahoma"/>
                <w:sz w:val="20"/>
                <w:szCs w:val="20"/>
              </w:rPr>
              <w:t>Faksa numurs</w:t>
            </w:r>
          </w:p>
        </w:tc>
      </w:tr>
      <w:tr w:rsidR="004745ED" w:rsidRPr="005A405A" w:rsidTr="007B2988">
        <w:tc>
          <w:tcPr>
            <w:tcW w:w="9072" w:type="dxa"/>
            <w:gridSpan w:val="4"/>
            <w:shd w:val="clear" w:color="auto" w:fill="auto"/>
          </w:tcPr>
          <w:p w:rsidR="004745ED" w:rsidRPr="001F69FF" w:rsidRDefault="00C728E6" w:rsidP="00894E8D">
            <w:pPr>
              <w:pStyle w:val="Standard"/>
              <w:snapToGrid w:val="0"/>
              <w:spacing w:line="276" w:lineRule="auto"/>
              <w:ind w:right="-828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Tīmekļvietnes </w:t>
            </w:r>
            <w:r w:rsidR="007C74FE">
              <w:rPr>
                <w:rFonts w:eastAsia="Lucida Sans Unicode" w:cs="Tahoma"/>
                <w:sz w:val="20"/>
                <w:szCs w:val="20"/>
              </w:rPr>
              <w:t>adrese</w:t>
            </w:r>
            <w:r w:rsidR="004745ED" w:rsidRPr="001F69FF">
              <w:rPr>
                <w:rFonts w:eastAsia="Lucida Sans Unicode" w:cs="Tahoma"/>
                <w:sz w:val="20"/>
                <w:szCs w:val="20"/>
              </w:rPr>
              <w:t>(-es):</w:t>
            </w:r>
          </w:p>
          <w:p w:rsidR="004745ED" w:rsidRPr="001F69FF" w:rsidRDefault="004745ED" w:rsidP="00D240C0">
            <w:pPr>
              <w:rPr>
                <w:rFonts w:eastAsia="Lucida Sans Unicode" w:cs="Tahoma"/>
                <w:sz w:val="20"/>
                <w:szCs w:val="20"/>
              </w:rPr>
            </w:pPr>
            <w:r w:rsidRPr="001F69FF">
              <w:rPr>
                <w:rFonts w:eastAsia="Lucida Sans Unicode" w:cs="Tahoma"/>
                <w:sz w:val="20"/>
                <w:szCs w:val="20"/>
              </w:rPr>
              <w:t xml:space="preserve">Vispārējā </w:t>
            </w:r>
            <w:r w:rsidR="00C728E6">
              <w:rPr>
                <w:rFonts w:eastAsia="Lucida Sans Unicode" w:cs="Tahoma"/>
                <w:sz w:val="20"/>
                <w:szCs w:val="20"/>
              </w:rPr>
              <w:t>tīmekļvietnes</w:t>
            </w:r>
            <w:r w:rsidR="00C728E6" w:rsidRPr="001F69FF">
              <w:rPr>
                <w:rFonts w:eastAsia="Lucida Sans Unicode" w:cs="Tahoma"/>
                <w:sz w:val="20"/>
                <w:szCs w:val="20"/>
              </w:rPr>
              <w:t xml:space="preserve"> </w:t>
            </w:r>
            <w:r w:rsidRPr="001F69FF">
              <w:rPr>
                <w:rFonts w:eastAsia="Lucida Sans Unicode" w:cs="Tahoma"/>
                <w:sz w:val="20"/>
                <w:szCs w:val="20"/>
              </w:rPr>
              <w:t xml:space="preserve">adrese </w:t>
            </w:r>
            <w:r w:rsidR="00D240C0">
              <w:rPr>
                <w:sz w:val="20"/>
                <w:szCs w:val="20"/>
              </w:rPr>
              <w:t>(</w:t>
            </w:r>
            <w:r w:rsidR="00D240C0">
              <w:rPr>
                <w:i/>
                <w:sz w:val="20"/>
                <w:szCs w:val="20"/>
              </w:rPr>
              <w:t xml:space="preserve">norādīt vispārējo </w:t>
            </w:r>
            <w:r w:rsidR="00C728E6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C728E6">
              <w:rPr>
                <w:rFonts w:eastAsia="Lucida Sans Unicode"/>
                <w:sz w:val="20"/>
                <w:szCs w:val="20"/>
              </w:rPr>
              <w:t xml:space="preserve"> </w:t>
            </w:r>
            <w:r w:rsidR="00D240C0">
              <w:rPr>
                <w:i/>
                <w:sz w:val="20"/>
                <w:szCs w:val="20"/>
              </w:rPr>
              <w:t>adresi</w:t>
            </w:r>
            <w:r w:rsidR="00D240C0">
              <w:rPr>
                <w:sz w:val="20"/>
                <w:szCs w:val="20"/>
              </w:rPr>
              <w:t xml:space="preserve">) </w:t>
            </w:r>
          </w:p>
          <w:p w:rsidR="004745ED" w:rsidRPr="001F69FF" w:rsidRDefault="004745ED" w:rsidP="00D240C0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1F69FF">
              <w:rPr>
                <w:rFonts w:eastAsia="Lucida Sans Unicode" w:cs="Tahoma"/>
                <w:sz w:val="20"/>
                <w:szCs w:val="20"/>
              </w:rPr>
              <w:t xml:space="preserve">Pircēja profila adrese </w:t>
            </w:r>
            <w:r w:rsidR="00F44A4B" w:rsidRPr="00CA6DD0">
              <w:rPr>
                <w:kern w:val="0"/>
                <w:sz w:val="20"/>
                <w:szCs w:val="20"/>
              </w:rPr>
              <w:t>(</w:t>
            </w:r>
            <w:r w:rsidR="00F44A4B" w:rsidRPr="00CA6DD0">
              <w:rPr>
                <w:i/>
                <w:kern w:val="0"/>
                <w:sz w:val="20"/>
                <w:szCs w:val="20"/>
              </w:rPr>
              <w:t xml:space="preserve">norādīt </w:t>
            </w:r>
            <w:r w:rsidR="00C728E6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C728E6">
              <w:rPr>
                <w:rFonts w:eastAsia="Lucida Sans Unicode"/>
                <w:sz w:val="20"/>
                <w:szCs w:val="20"/>
              </w:rPr>
              <w:t xml:space="preserve"> </w:t>
            </w:r>
            <w:r w:rsidR="00F44A4B" w:rsidRPr="00CA6DD0">
              <w:rPr>
                <w:i/>
                <w:kern w:val="0"/>
                <w:sz w:val="20"/>
                <w:szCs w:val="20"/>
              </w:rPr>
              <w:t>adresi</w:t>
            </w:r>
            <w:r w:rsidR="00F44A4B" w:rsidRPr="00CA6DD0">
              <w:rPr>
                <w:kern w:val="0"/>
                <w:sz w:val="20"/>
                <w:szCs w:val="20"/>
              </w:rPr>
              <w:t>)</w:t>
            </w:r>
          </w:p>
        </w:tc>
      </w:tr>
    </w:tbl>
    <w:p w:rsidR="004745ED" w:rsidRPr="005A405A" w:rsidRDefault="004745ED" w:rsidP="004745ED">
      <w:pPr>
        <w:pStyle w:val="Standard"/>
        <w:spacing w:before="120" w:after="120"/>
        <w:rPr>
          <w:sz w:val="20"/>
          <w:szCs w:val="20"/>
        </w:rPr>
      </w:pPr>
      <w:r w:rsidRPr="005A405A">
        <w:rPr>
          <w:b/>
          <w:sz w:val="20"/>
          <w:szCs w:val="20"/>
        </w:rPr>
        <w:t xml:space="preserve">I.2. Kopējais iepirkums: ○ </w:t>
      </w:r>
      <w:r w:rsidR="00FC749C" w:rsidRPr="005A405A">
        <w:rPr>
          <w:sz w:val="20"/>
          <w:szCs w:val="20"/>
        </w:rPr>
        <w:t xml:space="preserve">Jā </w:t>
      </w:r>
      <w:r w:rsidRPr="005A405A">
        <w:rPr>
          <w:sz w:val="20"/>
          <w:szCs w:val="20"/>
        </w:rPr>
        <w:t xml:space="preserve">○ </w:t>
      </w:r>
      <w:r w:rsidR="00FC749C" w:rsidRPr="005A405A">
        <w:rPr>
          <w:sz w:val="20"/>
          <w:szCs w:val="20"/>
        </w:rPr>
        <w:t>Nē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4745ED" w:rsidRPr="005A405A" w:rsidTr="007B2988">
        <w:tc>
          <w:tcPr>
            <w:tcW w:w="9072" w:type="dxa"/>
            <w:shd w:val="clear" w:color="auto" w:fill="auto"/>
          </w:tcPr>
          <w:p w:rsidR="004745ED" w:rsidRPr="00894E8D" w:rsidRDefault="00BF7685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atbilde ir </w:t>
            </w:r>
            <w:r w:rsidR="007C74FE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jā</w:t>
            </w:r>
            <w:r w:rsidR="007C74FE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:</w:t>
            </w:r>
          </w:p>
          <w:p w:rsidR="004745ED" w:rsidRPr="00894E8D" w:rsidRDefault="008300ED" w:rsidP="00894E8D">
            <w:pPr>
              <w:widowControl w:val="0"/>
              <w:autoSpaceDN w:val="0"/>
              <w:snapToGrid w:val="0"/>
              <w:spacing w:line="276" w:lineRule="auto"/>
              <w:ind w:right="-108"/>
              <w:textAlignment w:val="baseline"/>
              <w:rPr>
                <w:kern w:val="3"/>
                <w:sz w:val="20"/>
                <w:szCs w:val="20"/>
              </w:rPr>
            </w:pPr>
            <w:r w:rsidRPr="005A405A">
              <w:rPr>
                <w:b/>
                <w:sz w:val="20"/>
                <w:szCs w:val="20"/>
              </w:rPr>
              <w:t>○</w:t>
            </w:r>
            <w:r w:rsidR="004745ED" w:rsidRPr="00894E8D">
              <w:rPr>
                <w:kern w:val="3"/>
                <w:sz w:val="20"/>
                <w:szCs w:val="20"/>
              </w:rPr>
              <w:t xml:space="preserve"> Līgums ietver kopējo iepirkumu</w:t>
            </w:r>
          </w:p>
          <w:p w:rsidR="004745ED" w:rsidRPr="00894E8D" w:rsidRDefault="007C74FE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  <w:r w:rsidRPr="005A405A">
              <w:rPr>
                <w:sz w:val="20"/>
                <w:szCs w:val="20"/>
              </w:rPr>
              <w:t xml:space="preserve">    </w:t>
            </w:r>
            <w:r w:rsidR="00420E19">
              <w:rPr>
                <w:sz w:val="20"/>
                <w:szCs w:val="20"/>
              </w:rPr>
              <w:t>V</w:t>
            </w:r>
            <w:r w:rsidR="00420E19" w:rsidRPr="005A405A">
              <w:rPr>
                <w:sz w:val="20"/>
                <w:szCs w:val="20"/>
              </w:rPr>
              <w:t xml:space="preserve">airāku valstu kopējā iepirkuma gadījumā </w:t>
            </w:r>
            <w:r w:rsidR="00420E19">
              <w:rPr>
                <w:sz w:val="20"/>
                <w:szCs w:val="20"/>
              </w:rPr>
              <w:t xml:space="preserve">norādīt </w:t>
            </w:r>
            <w:r w:rsidR="00420E19" w:rsidRPr="005A405A">
              <w:rPr>
                <w:sz w:val="20"/>
                <w:szCs w:val="20"/>
              </w:rPr>
              <w:t>piemērojam</w:t>
            </w:r>
            <w:r w:rsidR="00420E19">
              <w:rPr>
                <w:sz w:val="20"/>
                <w:szCs w:val="20"/>
              </w:rPr>
              <w:t>o(-os)</w:t>
            </w:r>
            <w:r w:rsidR="00420E19" w:rsidRPr="005A405A">
              <w:rPr>
                <w:sz w:val="20"/>
                <w:szCs w:val="20"/>
              </w:rPr>
              <w:t xml:space="preserve"> valsts iepirkuma likum</w:t>
            </w:r>
            <w:r w:rsidR="00420E19">
              <w:rPr>
                <w:sz w:val="20"/>
                <w:szCs w:val="20"/>
              </w:rPr>
              <w:t>u(-us)</w:t>
            </w:r>
          </w:p>
          <w:p w:rsidR="004745ED" w:rsidRPr="00894E8D" w:rsidRDefault="008300ED" w:rsidP="00894E8D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5A405A">
              <w:rPr>
                <w:b/>
                <w:sz w:val="20"/>
                <w:szCs w:val="20"/>
              </w:rPr>
              <w:t>○</w:t>
            </w:r>
            <w:r w:rsidR="004745ED" w:rsidRPr="00894E8D">
              <w:rPr>
                <w:rFonts w:eastAsia="Lucida Sans Unicode" w:cs="Tahoma"/>
                <w:sz w:val="20"/>
                <w:szCs w:val="20"/>
              </w:rPr>
              <w:t xml:space="preserve"> Līgumu piešķir centralizēto iepirkumu institūcija</w:t>
            </w:r>
          </w:p>
        </w:tc>
      </w:tr>
    </w:tbl>
    <w:p w:rsidR="004745ED" w:rsidRPr="00C208A4" w:rsidRDefault="004745ED" w:rsidP="004745ED">
      <w:pPr>
        <w:pStyle w:val="Standard"/>
        <w:spacing w:before="120" w:after="120"/>
        <w:rPr>
          <w:sz w:val="20"/>
          <w:szCs w:val="20"/>
          <w:vertAlign w:val="superscript"/>
        </w:rPr>
      </w:pPr>
      <w:r w:rsidRPr="005A405A">
        <w:rPr>
          <w:b/>
          <w:sz w:val="20"/>
          <w:szCs w:val="20"/>
        </w:rPr>
        <w:t>I.3. Saziņa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4745ED" w:rsidRPr="005A405A" w:rsidTr="007B2988">
        <w:tc>
          <w:tcPr>
            <w:tcW w:w="9072" w:type="dxa"/>
            <w:shd w:val="clear" w:color="auto" w:fill="auto"/>
          </w:tcPr>
          <w:p w:rsidR="00A40DFB" w:rsidRDefault="007C74FE" w:rsidP="00162CB6">
            <w:pPr>
              <w:rPr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○ Tieša, neierobežota</w:t>
            </w:r>
            <w:r w:rsidR="004745ED" w:rsidRPr="00894E8D">
              <w:rPr>
                <w:kern w:val="3"/>
                <w:sz w:val="20"/>
                <w:szCs w:val="20"/>
              </w:rPr>
              <w:t xml:space="preserve"> bezmaksas piekļuve iepirkuma dokumentiem pilnā apmērā </w:t>
            </w:r>
            <w:r w:rsidR="00D240C0">
              <w:rPr>
                <w:sz w:val="20"/>
                <w:szCs w:val="20"/>
              </w:rPr>
              <w:t>(</w:t>
            </w:r>
            <w:r w:rsidR="00D240C0">
              <w:rPr>
                <w:i/>
                <w:sz w:val="20"/>
                <w:szCs w:val="20"/>
              </w:rPr>
              <w:t xml:space="preserve">norādīt </w:t>
            </w:r>
            <w:r w:rsidR="00C728E6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C728E6">
              <w:rPr>
                <w:rFonts w:eastAsia="Lucida Sans Unicode"/>
                <w:sz w:val="20"/>
                <w:szCs w:val="20"/>
              </w:rPr>
              <w:t xml:space="preserve"> </w:t>
            </w:r>
            <w:r w:rsidR="00D240C0">
              <w:rPr>
                <w:i/>
                <w:sz w:val="20"/>
                <w:szCs w:val="20"/>
              </w:rPr>
              <w:t>adresi</w:t>
            </w:r>
            <w:r w:rsidR="00D240C0">
              <w:rPr>
                <w:sz w:val="20"/>
                <w:szCs w:val="20"/>
              </w:rPr>
              <w:t xml:space="preserve">) </w:t>
            </w:r>
          </w:p>
          <w:p w:rsidR="004745ED" w:rsidRPr="00894E8D" w:rsidRDefault="004745ED" w:rsidP="00162CB6">
            <w:pPr>
              <w:rPr>
                <w:rFonts w:eastAsia="Lucida Sans Unicode" w:cs="Tahoma"/>
                <w:sz w:val="20"/>
                <w:szCs w:val="20"/>
              </w:rPr>
            </w:pPr>
            <w:r w:rsidRPr="00894E8D">
              <w:rPr>
                <w:rFonts w:eastAsia="Lucida Sans Unicode" w:cs="Tahoma"/>
                <w:sz w:val="20"/>
                <w:szCs w:val="20"/>
              </w:rPr>
              <w:t xml:space="preserve">○ Piekļuve iepirkuma dokumentiem ir ierobežota. Plašāku informāciju var iegūt </w:t>
            </w:r>
            <w:r w:rsidR="00D240C0">
              <w:rPr>
                <w:sz w:val="20"/>
                <w:szCs w:val="20"/>
              </w:rPr>
              <w:t>(</w:t>
            </w:r>
            <w:r w:rsidR="00D240C0">
              <w:rPr>
                <w:i/>
                <w:sz w:val="20"/>
                <w:szCs w:val="20"/>
              </w:rPr>
              <w:t xml:space="preserve">norādīt </w:t>
            </w:r>
            <w:r w:rsidR="00C728E6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C728E6">
              <w:rPr>
                <w:rFonts w:eastAsia="Lucida Sans Unicode"/>
                <w:sz w:val="20"/>
                <w:szCs w:val="20"/>
              </w:rPr>
              <w:t xml:space="preserve"> </w:t>
            </w:r>
            <w:r w:rsidR="00D240C0">
              <w:rPr>
                <w:i/>
                <w:sz w:val="20"/>
                <w:szCs w:val="20"/>
              </w:rPr>
              <w:t>adresi</w:t>
            </w:r>
            <w:r w:rsidR="00D240C0">
              <w:rPr>
                <w:sz w:val="20"/>
                <w:szCs w:val="20"/>
              </w:rPr>
              <w:t xml:space="preserve">) </w:t>
            </w:r>
          </w:p>
        </w:tc>
      </w:tr>
      <w:tr w:rsidR="004745ED" w:rsidRPr="005A405A" w:rsidTr="007B2988">
        <w:tc>
          <w:tcPr>
            <w:tcW w:w="9072" w:type="dxa"/>
            <w:shd w:val="clear" w:color="auto" w:fill="auto"/>
          </w:tcPr>
          <w:p w:rsidR="004745ED" w:rsidRPr="00894E8D" w:rsidRDefault="004745ED" w:rsidP="00894E8D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894E8D">
              <w:rPr>
                <w:rFonts w:eastAsia="Lucida Sans Unicode" w:cs="Tahoma"/>
                <w:sz w:val="20"/>
                <w:szCs w:val="20"/>
              </w:rPr>
              <w:t>Papildu informāciju var saņemt:</w:t>
            </w:r>
          </w:p>
          <w:p w:rsidR="004745ED" w:rsidRPr="00894E8D" w:rsidRDefault="004745ED" w:rsidP="00894E8D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894E8D"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="007C74FE" w:rsidRPr="00894E8D">
              <w:rPr>
                <w:rFonts w:eastAsia="Lucida Sans Unicode" w:cs="Tahoma"/>
                <w:sz w:val="20"/>
                <w:szCs w:val="20"/>
              </w:rPr>
              <w:t xml:space="preserve">Iepriekš </w:t>
            </w:r>
            <w:r w:rsidRPr="00894E8D">
              <w:rPr>
                <w:rFonts w:eastAsia="Lucida Sans Unicode" w:cs="Tahoma"/>
                <w:sz w:val="20"/>
                <w:szCs w:val="20"/>
              </w:rPr>
              <w:t>minētajā kontaktpunktā</w:t>
            </w:r>
          </w:p>
          <w:p w:rsidR="004745ED" w:rsidRPr="00894E8D" w:rsidRDefault="004745ED" w:rsidP="00894E8D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894E8D"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="007C74FE" w:rsidRPr="00894E8D">
              <w:rPr>
                <w:rFonts w:eastAsia="Lucida Sans Unicode" w:cs="Tahoma"/>
                <w:sz w:val="20"/>
                <w:szCs w:val="20"/>
              </w:rPr>
              <w:t xml:space="preserve">Citā </w:t>
            </w:r>
            <w:r w:rsidRPr="00894E8D">
              <w:rPr>
                <w:rFonts w:eastAsia="Lucida Sans Unicode" w:cs="Tahoma"/>
                <w:sz w:val="20"/>
                <w:szCs w:val="20"/>
              </w:rPr>
              <w:t>adresē (</w:t>
            </w:r>
            <w:r w:rsidRPr="00894E8D">
              <w:rPr>
                <w:rFonts w:eastAsia="Lucida Sans Unicode" w:cs="Tahoma"/>
                <w:i/>
                <w:sz w:val="20"/>
                <w:szCs w:val="20"/>
              </w:rPr>
              <w:t>norādīt citu adresi</w:t>
            </w:r>
            <w:r w:rsidRPr="00894E8D">
              <w:rPr>
                <w:rFonts w:eastAsia="Lucida Sans Unicode" w:cs="Tahoma"/>
                <w:sz w:val="20"/>
                <w:szCs w:val="20"/>
              </w:rPr>
              <w:t>)</w:t>
            </w:r>
          </w:p>
        </w:tc>
      </w:tr>
      <w:tr w:rsidR="004745ED" w:rsidRPr="005A405A" w:rsidTr="007B2988">
        <w:tc>
          <w:tcPr>
            <w:tcW w:w="9072" w:type="dxa"/>
            <w:shd w:val="clear" w:color="auto" w:fill="auto"/>
          </w:tcPr>
          <w:p w:rsidR="004745ED" w:rsidRPr="00894E8D" w:rsidRDefault="004745ED" w:rsidP="00894E8D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894E8D">
              <w:rPr>
                <w:rFonts w:eastAsia="Lucida Sans Unicode" w:cs="Tahoma"/>
                <w:sz w:val="20"/>
                <w:szCs w:val="20"/>
              </w:rPr>
              <w:t>Piedāvājumi vai pieteikumi jāiesniedz:</w:t>
            </w:r>
          </w:p>
          <w:p w:rsidR="004745ED" w:rsidRPr="00894E8D" w:rsidRDefault="007E15CE" w:rsidP="009739BF">
            <w:pPr>
              <w:rPr>
                <w:rFonts w:eastAsia="Lucida Sans Unicode" w:cs="Tahoma"/>
                <w:sz w:val="20"/>
                <w:szCs w:val="20"/>
              </w:rPr>
            </w:pPr>
            <w:r w:rsidRPr="00894E8D"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="007C74FE" w:rsidRPr="00894E8D">
              <w:rPr>
                <w:rFonts w:eastAsia="Lucida Sans Unicode" w:cs="Tahoma"/>
                <w:sz w:val="20"/>
                <w:szCs w:val="20"/>
              </w:rPr>
              <w:t xml:space="preserve">Elektroniski </w:t>
            </w:r>
            <w:r w:rsidR="00D240C0">
              <w:rPr>
                <w:sz w:val="20"/>
                <w:szCs w:val="20"/>
              </w:rPr>
              <w:t>(</w:t>
            </w:r>
            <w:r w:rsidR="00D240C0">
              <w:rPr>
                <w:i/>
                <w:sz w:val="20"/>
                <w:szCs w:val="20"/>
              </w:rPr>
              <w:t xml:space="preserve">norādīt </w:t>
            </w:r>
            <w:r w:rsidR="00C728E6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C728E6">
              <w:rPr>
                <w:rFonts w:eastAsia="Lucida Sans Unicode"/>
                <w:sz w:val="20"/>
                <w:szCs w:val="20"/>
              </w:rPr>
              <w:t xml:space="preserve"> </w:t>
            </w:r>
            <w:r w:rsidR="00D240C0">
              <w:rPr>
                <w:i/>
                <w:sz w:val="20"/>
                <w:szCs w:val="20"/>
              </w:rPr>
              <w:t>adresi</w:t>
            </w:r>
            <w:r w:rsidR="00D240C0">
              <w:rPr>
                <w:sz w:val="20"/>
                <w:szCs w:val="20"/>
              </w:rPr>
              <w:t xml:space="preserve">) </w:t>
            </w:r>
          </w:p>
          <w:p w:rsidR="004745ED" w:rsidRPr="00894E8D" w:rsidRDefault="004745ED" w:rsidP="00894E8D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894E8D"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="007C74FE" w:rsidRPr="00894E8D">
              <w:rPr>
                <w:rFonts w:eastAsia="Lucida Sans Unicode" w:cs="Tahoma"/>
                <w:sz w:val="20"/>
                <w:szCs w:val="20"/>
              </w:rPr>
              <w:t xml:space="preserve">Iepriekš </w:t>
            </w:r>
            <w:r w:rsidRPr="00894E8D">
              <w:rPr>
                <w:rFonts w:eastAsia="Lucida Sans Unicode" w:cs="Tahoma"/>
                <w:sz w:val="20"/>
                <w:szCs w:val="20"/>
              </w:rPr>
              <w:t>minētajā kontaktpunktā</w:t>
            </w:r>
          </w:p>
          <w:p w:rsidR="004745ED" w:rsidRPr="00894E8D" w:rsidRDefault="004745ED" w:rsidP="00894E8D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894E8D"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="007C74FE" w:rsidRPr="00894E8D">
              <w:rPr>
                <w:rFonts w:eastAsia="Lucida Sans Unicode" w:cs="Tahoma"/>
                <w:sz w:val="20"/>
                <w:szCs w:val="20"/>
              </w:rPr>
              <w:t xml:space="preserve">Šādā </w:t>
            </w:r>
            <w:r w:rsidRPr="00894E8D">
              <w:rPr>
                <w:rFonts w:eastAsia="Lucida Sans Unicode" w:cs="Tahoma"/>
                <w:sz w:val="20"/>
                <w:szCs w:val="20"/>
              </w:rPr>
              <w:t>adresē (</w:t>
            </w:r>
            <w:r w:rsidRPr="00894E8D">
              <w:rPr>
                <w:rFonts w:eastAsia="Lucida Sans Unicode" w:cs="Tahoma"/>
                <w:i/>
                <w:sz w:val="20"/>
                <w:szCs w:val="20"/>
              </w:rPr>
              <w:t>norādīt citu adresi</w:t>
            </w:r>
            <w:r w:rsidRPr="00894E8D">
              <w:rPr>
                <w:rFonts w:eastAsia="Lucida Sans Unicode" w:cs="Tahoma"/>
                <w:sz w:val="20"/>
                <w:szCs w:val="20"/>
              </w:rPr>
              <w:t xml:space="preserve">)  </w:t>
            </w:r>
          </w:p>
        </w:tc>
      </w:tr>
      <w:tr w:rsidR="004745ED" w:rsidRPr="005A405A" w:rsidTr="007B2988">
        <w:tc>
          <w:tcPr>
            <w:tcW w:w="9072" w:type="dxa"/>
            <w:shd w:val="clear" w:color="auto" w:fill="auto"/>
          </w:tcPr>
          <w:p w:rsidR="00075302" w:rsidRDefault="007C74FE" w:rsidP="00894E8D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894E8D"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="004745ED" w:rsidRPr="00894E8D">
              <w:rPr>
                <w:rFonts w:eastAsia="Lucida Sans Unicode" w:cs="Tahoma"/>
                <w:sz w:val="20"/>
                <w:szCs w:val="20"/>
              </w:rPr>
              <w:t xml:space="preserve">Elektroniskiem sakariem vajadzīgi rīki un ierīces, kas nav plaši pieejami. </w:t>
            </w:r>
          </w:p>
          <w:p w:rsidR="004745ED" w:rsidRPr="00894E8D" w:rsidRDefault="004745ED" w:rsidP="007C74FE">
            <w:pPr>
              <w:rPr>
                <w:rFonts w:eastAsia="Lucida Sans Unicode" w:cs="Tahoma"/>
                <w:sz w:val="20"/>
                <w:szCs w:val="20"/>
              </w:rPr>
            </w:pPr>
            <w:r w:rsidRPr="00894E8D">
              <w:rPr>
                <w:rFonts w:eastAsia="Lucida Sans Unicode" w:cs="Tahoma"/>
                <w:sz w:val="20"/>
                <w:szCs w:val="20"/>
              </w:rPr>
              <w:t xml:space="preserve">Tieša, neierobežota bezmaksas piekļuve minētajiem rīkiem un ierīcēm pilnā apmērā ir iespējama šeit </w:t>
            </w:r>
            <w:r w:rsidR="009739BF">
              <w:rPr>
                <w:sz w:val="20"/>
                <w:szCs w:val="20"/>
              </w:rPr>
              <w:t>(</w:t>
            </w:r>
            <w:r w:rsidR="009739BF">
              <w:rPr>
                <w:i/>
                <w:sz w:val="20"/>
                <w:szCs w:val="20"/>
              </w:rPr>
              <w:t xml:space="preserve">norādīt </w:t>
            </w:r>
            <w:r w:rsidR="00C728E6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C728E6">
              <w:rPr>
                <w:rFonts w:eastAsia="Lucida Sans Unicode"/>
                <w:sz w:val="20"/>
                <w:szCs w:val="20"/>
              </w:rPr>
              <w:t xml:space="preserve"> </w:t>
            </w:r>
            <w:r w:rsidR="009739BF">
              <w:rPr>
                <w:i/>
                <w:sz w:val="20"/>
                <w:szCs w:val="20"/>
              </w:rPr>
              <w:t>adresi</w:t>
            </w:r>
            <w:r w:rsidR="009739BF">
              <w:rPr>
                <w:sz w:val="20"/>
                <w:szCs w:val="20"/>
              </w:rPr>
              <w:t xml:space="preserve">) </w:t>
            </w:r>
          </w:p>
        </w:tc>
      </w:tr>
    </w:tbl>
    <w:p w:rsidR="004745ED" w:rsidRPr="005A405A" w:rsidRDefault="004745ED" w:rsidP="004745ED">
      <w:pPr>
        <w:pStyle w:val="Standard"/>
        <w:spacing w:before="120" w:after="120"/>
        <w:rPr>
          <w:b/>
          <w:sz w:val="20"/>
          <w:szCs w:val="20"/>
        </w:rPr>
      </w:pPr>
      <w:r w:rsidRPr="005A405A">
        <w:rPr>
          <w:b/>
          <w:sz w:val="20"/>
          <w:szCs w:val="20"/>
        </w:rPr>
        <w:t>I.4. Pasūtītāja veids un galvenā darbības joma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4446"/>
      </w:tblGrid>
      <w:tr w:rsidR="004745ED" w:rsidRPr="005A405A" w:rsidTr="007B2988">
        <w:tc>
          <w:tcPr>
            <w:tcW w:w="4562" w:type="dxa"/>
            <w:shd w:val="clear" w:color="auto" w:fill="auto"/>
          </w:tcPr>
          <w:p w:rsidR="004745ED" w:rsidRPr="00894E8D" w:rsidRDefault="004745ED" w:rsidP="00894E8D">
            <w:pPr>
              <w:pStyle w:val="CommentText"/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  <w:lang w:val="lv-LV"/>
              </w:rPr>
            </w:pPr>
            <w:r w:rsidRPr="00894E8D">
              <w:rPr>
                <w:rFonts w:eastAsia="Lucida Sans Unicode" w:cs="Tahoma"/>
                <w:kern w:val="3"/>
                <w:lang w:val="lv-LV"/>
              </w:rPr>
              <w:t xml:space="preserve">○ </w:t>
            </w:r>
            <w:r w:rsidRPr="00894E8D">
              <w:rPr>
                <w:rFonts w:eastAsia="Lucida Sans Unicode" w:cs="Tahoma"/>
                <w:bCs/>
                <w:kern w:val="3"/>
                <w:lang w:val="lv-LV"/>
              </w:rPr>
              <w:t>Ministrija vai jebkura cita valsts</w:t>
            </w:r>
          </w:p>
          <w:p w:rsidR="004745ED" w:rsidRPr="00894E8D" w:rsidRDefault="004745ED" w:rsidP="00894E8D">
            <w:pPr>
              <w:pStyle w:val="CommentText"/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  <w:lang w:val="lv-LV"/>
              </w:rPr>
            </w:pPr>
            <w:r w:rsidRPr="00894E8D">
              <w:rPr>
                <w:rFonts w:eastAsia="Lucida Sans Unicode" w:cs="Tahoma"/>
                <w:bCs/>
                <w:kern w:val="3"/>
                <w:lang w:val="lv-LV"/>
              </w:rPr>
              <w:t>iestāde, ieskaitot to reģionālās vai vietējās</w:t>
            </w:r>
          </w:p>
          <w:p w:rsidR="004745ED" w:rsidRPr="00894E8D" w:rsidRDefault="004745ED" w:rsidP="00894E8D">
            <w:pPr>
              <w:pStyle w:val="CommentText"/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  <w:lang w:val="lv-LV"/>
              </w:rPr>
            </w:pPr>
            <w:r w:rsidRPr="00894E8D">
              <w:rPr>
                <w:rFonts w:eastAsia="Lucida Sans Unicode" w:cs="Tahoma"/>
                <w:bCs/>
                <w:kern w:val="3"/>
                <w:lang w:val="lv-LV"/>
              </w:rPr>
              <w:t>apakšnodaļas</w:t>
            </w:r>
          </w:p>
          <w:p w:rsidR="004745ED" w:rsidRPr="00894E8D" w:rsidRDefault="004745ED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Valsts aģentūra/birojs</w:t>
            </w:r>
          </w:p>
          <w:p w:rsidR="004745ED" w:rsidRPr="00894E8D" w:rsidRDefault="004745ED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Reģionāla vai vietēja iestāde</w:t>
            </w:r>
          </w:p>
          <w:p w:rsidR="004745ED" w:rsidRPr="00894E8D" w:rsidRDefault="004745ED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Reģionāla vai vietēja aģentūra/birojs</w:t>
            </w:r>
          </w:p>
          <w:p w:rsidR="004745ED" w:rsidRPr="00894E8D" w:rsidRDefault="004745ED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Publisko tiesību subjekts</w:t>
            </w:r>
          </w:p>
          <w:p w:rsidR="004745ED" w:rsidRPr="00894E8D" w:rsidRDefault="004745ED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Eiropas institūcija/aģentūra vai starptautiska</w:t>
            </w:r>
          </w:p>
          <w:p w:rsidR="004745ED" w:rsidRPr="00894E8D" w:rsidRDefault="004745ED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bCs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organizācija</w:t>
            </w:r>
          </w:p>
          <w:p w:rsidR="004745ED" w:rsidRPr="00894E8D" w:rsidRDefault="004745ED" w:rsidP="00313E89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894E8D"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 w:cs="Tahoma"/>
                <w:bCs/>
                <w:sz w:val="20"/>
                <w:szCs w:val="20"/>
              </w:rPr>
              <w:t xml:space="preserve">Cits </w:t>
            </w:r>
            <w:r w:rsidRPr="00894E8D">
              <w:rPr>
                <w:rFonts w:eastAsia="Lucida Sans Unicode" w:cs="Tahoma"/>
                <w:bCs/>
                <w:i/>
                <w:iCs/>
                <w:sz w:val="20"/>
                <w:szCs w:val="20"/>
              </w:rPr>
              <w:t>(norādīt)</w:t>
            </w:r>
          </w:p>
        </w:tc>
        <w:tc>
          <w:tcPr>
            <w:tcW w:w="4510" w:type="dxa"/>
            <w:shd w:val="clear" w:color="auto" w:fill="auto"/>
          </w:tcPr>
          <w:p w:rsidR="004745ED" w:rsidRPr="00894E8D" w:rsidRDefault="004745ED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Vispārēji sabiedriskie pakalpojumi</w:t>
            </w:r>
          </w:p>
          <w:p w:rsidR="004745ED" w:rsidRPr="00894E8D" w:rsidRDefault="004745ED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Aizsardzība</w:t>
            </w:r>
          </w:p>
          <w:p w:rsidR="004745ED" w:rsidRPr="00894E8D" w:rsidRDefault="004745ED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Sabiedriskā kārtība un drošība</w:t>
            </w:r>
          </w:p>
          <w:p w:rsidR="004745ED" w:rsidRPr="00894E8D" w:rsidRDefault="004745ED" w:rsidP="00894E8D">
            <w:pPr>
              <w:pStyle w:val="CommentText"/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  <w:lang w:val="lv-LV"/>
              </w:rPr>
            </w:pPr>
            <w:r w:rsidRPr="00894E8D">
              <w:rPr>
                <w:rFonts w:eastAsia="Lucida Sans Unicode" w:cs="Tahoma"/>
                <w:kern w:val="3"/>
                <w:lang w:val="lv-LV"/>
              </w:rPr>
              <w:t xml:space="preserve">○ </w:t>
            </w:r>
            <w:r w:rsidRPr="00894E8D">
              <w:rPr>
                <w:rFonts w:eastAsia="Lucida Sans Unicode" w:cs="Tahoma"/>
                <w:bCs/>
                <w:kern w:val="3"/>
                <w:lang w:val="lv-LV"/>
              </w:rPr>
              <w:t>Vide</w:t>
            </w:r>
          </w:p>
          <w:p w:rsidR="004745ED" w:rsidRPr="00894E8D" w:rsidRDefault="004745ED" w:rsidP="00894E8D">
            <w:pPr>
              <w:pStyle w:val="CommentText"/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  <w:lang w:val="lv-LV"/>
              </w:rPr>
            </w:pPr>
            <w:r w:rsidRPr="00894E8D">
              <w:rPr>
                <w:rFonts w:eastAsia="Lucida Sans Unicode" w:cs="Tahoma"/>
                <w:kern w:val="3"/>
                <w:lang w:val="lv-LV"/>
              </w:rPr>
              <w:t xml:space="preserve">○ </w:t>
            </w:r>
            <w:r w:rsidRPr="00894E8D">
              <w:rPr>
                <w:rFonts w:eastAsia="Lucida Sans Unicode" w:cs="Tahoma"/>
                <w:bCs/>
                <w:kern w:val="3"/>
                <w:lang w:val="lv-LV"/>
              </w:rPr>
              <w:t>Ekonomika un finanses</w:t>
            </w:r>
          </w:p>
          <w:p w:rsidR="004745ED" w:rsidRPr="00894E8D" w:rsidRDefault="004745ED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Veselība</w:t>
            </w:r>
          </w:p>
          <w:p w:rsidR="004745ED" w:rsidRPr="00894E8D" w:rsidRDefault="004745ED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Dzīvokļu un komunālā saimniecība</w:t>
            </w:r>
          </w:p>
          <w:p w:rsidR="004745ED" w:rsidRPr="00894E8D" w:rsidRDefault="004745ED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Sociālā aizsardzība</w:t>
            </w:r>
          </w:p>
          <w:p w:rsidR="004745ED" w:rsidRPr="00894E8D" w:rsidRDefault="004745ED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Atpūta, kultūra un reliģija</w:t>
            </w:r>
          </w:p>
          <w:p w:rsidR="004745ED" w:rsidRPr="00894E8D" w:rsidRDefault="004745ED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Izglītība</w:t>
            </w:r>
          </w:p>
          <w:p w:rsidR="004745ED" w:rsidRPr="00894E8D" w:rsidRDefault="004745ED" w:rsidP="00313E89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894E8D"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 w:cs="Tahoma"/>
                <w:bCs/>
                <w:sz w:val="20"/>
                <w:szCs w:val="20"/>
              </w:rPr>
              <w:t xml:space="preserve">Cita </w:t>
            </w:r>
            <w:r w:rsidRPr="00894E8D">
              <w:rPr>
                <w:rFonts w:eastAsia="Lucida Sans Unicode" w:cs="Tahoma"/>
                <w:bCs/>
                <w:i/>
                <w:iCs/>
                <w:sz w:val="20"/>
                <w:szCs w:val="20"/>
              </w:rPr>
              <w:t>(norādīt)</w:t>
            </w:r>
          </w:p>
        </w:tc>
      </w:tr>
    </w:tbl>
    <w:p w:rsidR="004745ED" w:rsidRPr="00D95F25" w:rsidRDefault="004745ED" w:rsidP="004745ED">
      <w:pPr>
        <w:pStyle w:val="Rub1"/>
        <w:spacing w:before="120" w:after="120"/>
        <w:jc w:val="left"/>
        <w:rPr>
          <w:b w:val="0"/>
          <w:smallCaps w:val="0"/>
          <w:vertAlign w:val="superscript"/>
          <w:lang w:val="lv-LV"/>
        </w:rPr>
      </w:pPr>
      <w:r w:rsidRPr="005A405A">
        <w:rPr>
          <w:smallCaps w:val="0"/>
          <w:lang w:val="lv-LV"/>
        </w:rPr>
        <w:lastRenderedPageBreak/>
        <w:t>II IEDAĻA: LĪGUMA PRIEKŠMETS</w:t>
      </w:r>
      <w:r>
        <w:rPr>
          <w:b w:val="0"/>
          <w:smallCaps w:val="0"/>
          <w:vertAlign w:val="superscript"/>
          <w:lang w:val="lv-LV"/>
        </w:rPr>
        <w:t>1</w:t>
      </w:r>
    </w:p>
    <w:p w:rsidR="004745ED" w:rsidRPr="005A405A" w:rsidRDefault="004745ED" w:rsidP="004745ED">
      <w:pPr>
        <w:spacing w:before="120" w:after="120"/>
        <w:rPr>
          <w:b/>
          <w:sz w:val="20"/>
          <w:szCs w:val="20"/>
        </w:rPr>
      </w:pPr>
      <w:r w:rsidRPr="005A405A">
        <w:rPr>
          <w:b/>
          <w:sz w:val="20"/>
          <w:szCs w:val="20"/>
        </w:rPr>
        <w:t>II.1. Iepirkuma apjoms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683676" w:rsidRPr="00E648F1" w:rsidTr="001C2E09">
        <w:tc>
          <w:tcPr>
            <w:tcW w:w="9072" w:type="dxa"/>
            <w:shd w:val="clear" w:color="auto" w:fill="auto"/>
          </w:tcPr>
          <w:p w:rsidR="00683676" w:rsidRPr="00E648F1" w:rsidRDefault="00683676" w:rsidP="00894E8D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II.1.1. Iepirkuma līguma nosaukums</w:t>
            </w:r>
          </w:p>
        </w:tc>
      </w:tr>
      <w:tr w:rsidR="00683676" w:rsidRPr="00E648F1" w:rsidTr="001C2E09">
        <w:tc>
          <w:tcPr>
            <w:tcW w:w="9072" w:type="dxa"/>
            <w:shd w:val="clear" w:color="auto" w:fill="auto"/>
          </w:tcPr>
          <w:p w:rsidR="00683676" w:rsidRPr="00E648F1" w:rsidRDefault="00683676" w:rsidP="00894E8D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II.1.2. </w:t>
            </w:r>
            <w:r w:rsidR="003D77AB">
              <w:rPr>
                <w:b/>
                <w:sz w:val="20"/>
                <w:szCs w:val="20"/>
              </w:rPr>
              <w:t>Iepirkuma nomenklatūras (CPV) g</w:t>
            </w: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alvenās</w:t>
            </w:r>
            <w:r>
              <w:rPr>
                <w:rFonts w:eastAsia="Lucida Sans Unicode"/>
                <w:b/>
                <w:kern w:val="3"/>
                <w:sz w:val="20"/>
                <w:szCs w:val="20"/>
              </w:rPr>
              <w:t xml:space="preserve"> v</w:t>
            </w:r>
            <w:r w:rsidR="00446526">
              <w:rPr>
                <w:rFonts w:eastAsia="Lucida Sans Unicode"/>
                <w:b/>
                <w:kern w:val="3"/>
                <w:sz w:val="20"/>
                <w:szCs w:val="20"/>
              </w:rPr>
              <w:t>ā</w:t>
            </w:r>
            <w:r>
              <w:rPr>
                <w:rFonts w:eastAsia="Lucida Sans Unicode"/>
                <w:b/>
                <w:kern w:val="3"/>
                <w:sz w:val="20"/>
                <w:szCs w:val="20"/>
              </w:rPr>
              <w:t>rdnīcas</w:t>
            </w: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 kods </w:t>
            </w:r>
            <w:r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>[   ] [   ] [   ] [   ] [   ] [   ] [   ] [   ] – [   ]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 </w:t>
            </w:r>
          </w:p>
          <w:p w:rsidR="00683676" w:rsidRPr="00E648F1" w:rsidRDefault="00683676" w:rsidP="007C74FE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Papildvārdnīcas kods</w:t>
            </w:r>
            <w:r w:rsidRPr="00E648F1">
              <w:rPr>
                <w:rFonts w:eastAsia="Lucida Sans Unicode"/>
                <w:kern w:val="3"/>
                <w:sz w:val="20"/>
                <w:szCs w:val="20"/>
                <w:vertAlign w:val="superscript"/>
              </w:rPr>
              <w:t>1, 2</w:t>
            </w:r>
            <w:r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 xml:space="preserve"> [   ] [   ] [   ] [   ] – [   ]</w:t>
            </w:r>
          </w:p>
        </w:tc>
      </w:tr>
      <w:tr w:rsidR="00683676" w:rsidRPr="00E648F1" w:rsidTr="001C2E09">
        <w:tc>
          <w:tcPr>
            <w:tcW w:w="9072" w:type="dxa"/>
            <w:shd w:val="clear" w:color="auto" w:fill="auto"/>
          </w:tcPr>
          <w:p w:rsidR="00683676" w:rsidRPr="00E648F1" w:rsidRDefault="00683676" w:rsidP="007C74FE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II.1.3. Līguma veids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>○ Pakalpojumi</w:t>
            </w:r>
          </w:p>
        </w:tc>
      </w:tr>
      <w:tr w:rsidR="00683676" w:rsidRPr="00683676" w:rsidTr="001C2E09">
        <w:tc>
          <w:tcPr>
            <w:tcW w:w="9072" w:type="dxa"/>
            <w:shd w:val="clear" w:color="auto" w:fill="auto"/>
          </w:tcPr>
          <w:p w:rsidR="00683676" w:rsidRPr="00683676" w:rsidRDefault="00683676" w:rsidP="00894E8D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683676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II.1.4. </w:t>
            </w:r>
            <w:r w:rsidRPr="00683676">
              <w:rPr>
                <w:b/>
                <w:sz w:val="20"/>
                <w:szCs w:val="20"/>
              </w:rPr>
              <w:t xml:space="preserve">Īss </w:t>
            </w:r>
            <w:r w:rsidRPr="00683676">
              <w:rPr>
                <w:b/>
                <w:bCs/>
                <w:sz w:val="20"/>
                <w:szCs w:val="20"/>
                <w:lang w:eastAsia="en-US"/>
              </w:rPr>
              <w:t>līguma vai iepirkuma apraksts</w:t>
            </w:r>
          </w:p>
        </w:tc>
      </w:tr>
      <w:tr w:rsidR="00683676" w:rsidRPr="00E648F1" w:rsidTr="001C2E09">
        <w:tc>
          <w:tcPr>
            <w:tcW w:w="9072" w:type="dxa"/>
            <w:shd w:val="clear" w:color="auto" w:fill="auto"/>
          </w:tcPr>
          <w:p w:rsidR="00683676" w:rsidRPr="00E648F1" w:rsidRDefault="00683676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i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II.1.5. Paredzamā līgumcena</w:t>
            </w:r>
            <w:r w:rsidR="0033540C">
              <w:rPr>
                <w:rFonts w:eastAsia="Lucida Sans Unicode"/>
                <w:kern w:val="3"/>
                <w:sz w:val="20"/>
                <w:szCs w:val="20"/>
                <w:vertAlign w:val="superscript"/>
              </w:rPr>
              <w:t>2</w:t>
            </w:r>
            <w:r w:rsidR="00E32801">
              <w:rPr>
                <w:sz w:val="20"/>
                <w:szCs w:val="20"/>
                <w:vertAlign w:val="superscript"/>
              </w:rPr>
              <w:t xml:space="preserve"> </w:t>
            </w:r>
            <w:r w:rsidR="003D77AB">
              <w:rPr>
                <w:rFonts w:eastAsia="Lucida Sans Unicode"/>
                <w:i/>
                <w:kern w:val="3"/>
                <w:sz w:val="20"/>
                <w:szCs w:val="20"/>
              </w:rPr>
              <w:t>(tikai cipariem)</w:t>
            </w:r>
            <w:r w:rsidRPr="00E648F1">
              <w:rPr>
                <w:rFonts w:eastAsia="Lucida Sans Unicode"/>
                <w:i/>
                <w:kern w:val="3"/>
                <w:sz w:val="20"/>
                <w:szCs w:val="20"/>
              </w:rPr>
              <w:t xml:space="preserve"> </w:t>
            </w:r>
          </w:p>
          <w:p w:rsidR="00683676" w:rsidRPr="003D77AB" w:rsidRDefault="00683676" w:rsidP="003D77AB">
            <w:pPr>
              <w:snapToGrid w:val="0"/>
              <w:rPr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Paredzamā līgumcena</w:t>
            </w:r>
            <w:r w:rsidR="003D77AB">
              <w:rPr>
                <w:rFonts w:eastAsia="Lucida Sans Unicode"/>
                <w:kern w:val="3"/>
                <w:sz w:val="20"/>
                <w:szCs w:val="20"/>
              </w:rPr>
              <w:t xml:space="preserve"> (</w:t>
            </w:r>
            <w:r w:rsidRPr="003D77AB">
              <w:rPr>
                <w:rFonts w:eastAsia="Lucida Sans Unicode"/>
                <w:i/>
                <w:kern w:val="3"/>
                <w:sz w:val="20"/>
                <w:szCs w:val="20"/>
              </w:rPr>
              <w:t xml:space="preserve">bez </w:t>
            </w:r>
            <w:r w:rsidR="009739BF">
              <w:rPr>
                <w:rFonts w:eastAsia="Lucida Sans Unicode"/>
                <w:i/>
                <w:kern w:val="3"/>
                <w:sz w:val="20"/>
                <w:szCs w:val="20"/>
              </w:rPr>
              <w:t>pievienotās vērtības nodokļa (</w:t>
            </w:r>
            <w:r w:rsidRPr="003D77AB">
              <w:rPr>
                <w:rFonts w:eastAsia="Lucida Sans Unicode"/>
                <w:i/>
                <w:kern w:val="3"/>
                <w:sz w:val="20"/>
                <w:szCs w:val="20"/>
              </w:rPr>
              <w:t>PVN</w:t>
            </w:r>
            <w:r w:rsidR="009739BF">
              <w:rPr>
                <w:rFonts w:eastAsia="Lucida Sans Unicode"/>
                <w:i/>
                <w:kern w:val="3"/>
                <w:sz w:val="20"/>
                <w:szCs w:val="20"/>
              </w:rPr>
              <w:t>)</w:t>
            </w:r>
            <w:r w:rsidR="003D77AB">
              <w:rPr>
                <w:rFonts w:eastAsia="Lucida Sans Unicode"/>
                <w:kern w:val="3"/>
                <w:sz w:val="20"/>
                <w:szCs w:val="20"/>
              </w:rPr>
              <w:t>)</w:t>
            </w:r>
            <w:r w:rsidR="003D77AB">
              <w:rPr>
                <w:sz w:val="20"/>
                <w:szCs w:val="20"/>
              </w:rPr>
              <w:t xml:space="preserve">                      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>Valūta</w:t>
            </w:r>
          </w:p>
          <w:p w:rsidR="00683676" w:rsidRPr="00E648F1" w:rsidRDefault="007C74FE" w:rsidP="007C74FE">
            <w:pPr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5A405A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attiecībā uz </w:t>
            </w:r>
            <w:r w:rsidRPr="005A405A">
              <w:rPr>
                <w:i/>
                <w:sz w:val="20"/>
                <w:szCs w:val="20"/>
              </w:rPr>
              <w:t>vispārīg</w:t>
            </w:r>
            <w:r>
              <w:rPr>
                <w:i/>
                <w:sz w:val="20"/>
                <w:szCs w:val="20"/>
              </w:rPr>
              <w:t>o</w:t>
            </w:r>
            <w:r w:rsidRPr="005A405A">
              <w:rPr>
                <w:i/>
                <w:sz w:val="20"/>
                <w:szCs w:val="20"/>
              </w:rPr>
              <w:t xml:space="preserve"> vienošan</w:t>
            </w:r>
            <w:r>
              <w:rPr>
                <w:i/>
                <w:sz w:val="20"/>
                <w:szCs w:val="20"/>
              </w:rPr>
              <w:t>os –</w:t>
            </w:r>
            <w:r w:rsidRPr="005A405A">
              <w:rPr>
                <w:i/>
                <w:sz w:val="20"/>
                <w:szCs w:val="20"/>
              </w:rPr>
              <w:t xml:space="preserve"> paredzamā kopējā maksimālā līgumcena visā vispārīgās vienošanās darbības laikā)</w:t>
            </w:r>
          </w:p>
        </w:tc>
      </w:tr>
      <w:tr w:rsidR="00683676" w:rsidRPr="00E648F1" w:rsidTr="001C2E09">
        <w:tc>
          <w:tcPr>
            <w:tcW w:w="9072" w:type="dxa"/>
            <w:shd w:val="clear" w:color="auto" w:fill="auto"/>
          </w:tcPr>
          <w:p w:rsidR="00683676" w:rsidRPr="00E648F1" w:rsidRDefault="006430AF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>
              <w:rPr>
                <w:rFonts w:eastAsia="Lucida Sans Unicode"/>
                <w:b/>
                <w:kern w:val="3"/>
                <w:sz w:val="20"/>
                <w:szCs w:val="20"/>
              </w:rPr>
              <w:t>II.1.6. Sadalījums daļās</w:t>
            </w:r>
            <w:r w:rsidR="007C74FE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: </w:t>
            </w:r>
            <w:r w:rsidR="00683676"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 xml:space="preserve">○ </w:t>
            </w:r>
            <w:r w:rsidR="007C74FE"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 xml:space="preserve">Jā </w:t>
            </w:r>
            <w:r w:rsidR="00683676"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 xml:space="preserve">○ </w:t>
            </w:r>
            <w:r w:rsidR="00A40DFB"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>Nē</w:t>
            </w:r>
          </w:p>
          <w:p w:rsidR="00683676" w:rsidRPr="00E648F1" w:rsidRDefault="00BF7685" w:rsidP="00894E8D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bCs/>
                <w:kern w:val="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atbilde ir </w:t>
            </w:r>
            <w:r w:rsidR="007C74FE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jā</w:t>
            </w:r>
            <w:r w:rsidR="007C74FE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, </w:t>
            </w:r>
            <w:r w:rsidR="00683676"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 xml:space="preserve">piedāvājumi jāiesniedz par: ○ </w:t>
            </w:r>
            <w:r w:rsidR="007C74FE"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 xml:space="preserve">Tikai </w:t>
            </w:r>
            <w:r w:rsidR="00683676"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 xml:space="preserve">vienu daļu ○ </w:t>
            </w:r>
            <w:r w:rsidR="007C74FE"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 xml:space="preserve">Maksimālais </w:t>
            </w:r>
            <w:r w:rsidR="00683676"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 xml:space="preserve">daļu skaits [    ] ○ </w:t>
            </w:r>
            <w:r w:rsidR="007C74FE"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 xml:space="preserve">Visām </w:t>
            </w:r>
            <w:r w:rsidR="00683676"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 xml:space="preserve">daļām </w:t>
            </w:r>
          </w:p>
          <w:p w:rsidR="00683676" w:rsidRPr="00E648F1" w:rsidRDefault="00683676" w:rsidP="007C74FE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>Maksimālais daļu skaits, ko varētu piešķirt vienam pretendentam [    ]</w:t>
            </w:r>
          </w:p>
        </w:tc>
      </w:tr>
    </w:tbl>
    <w:p w:rsidR="00683676" w:rsidRPr="005A405A" w:rsidRDefault="00683676" w:rsidP="00683676">
      <w:pPr>
        <w:spacing w:before="120" w:after="120"/>
        <w:rPr>
          <w:sz w:val="20"/>
          <w:szCs w:val="20"/>
          <w:vertAlign w:val="superscript"/>
        </w:rPr>
      </w:pPr>
      <w:r w:rsidRPr="005A405A">
        <w:rPr>
          <w:rFonts w:eastAsia="Lucida Sans Unicode"/>
          <w:b/>
          <w:sz w:val="20"/>
          <w:szCs w:val="20"/>
        </w:rPr>
        <w:t>II.2. Apraksts</w:t>
      </w:r>
      <w:r w:rsidRPr="005A405A">
        <w:rPr>
          <w:sz w:val="20"/>
          <w:szCs w:val="20"/>
          <w:vertAlign w:val="superscript"/>
        </w:rPr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CE04AD" w:rsidRPr="00E648F1" w:rsidTr="001C2E09">
        <w:tc>
          <w:tcPr>
            <w:tcW w:w="9072" w:type="dxa"/>
            <w:shd w:val="clear" w:color="auto" w:fill="auto"/>
          </w:tcPr>
          <w:p w:rsidR="00CE04AD" w:rsidRPr="00E648F1" w:rsidRDefault="00CE04AD" w:rsidP="006E788A">
            <w:pPr>
              <w:pStyle w:val="Heading2"/>
              <w:widowControl w:val="0"/>
              <w:autoSpaceDN w:val="0"/>
              <w:spacing w:before="0" w:after="0" w:line="276" w:lineRule="auto"/>
              <w:ind w:left="578" w:hanging="578"/>
              <w:textAlignment w:val="baseline"/>
              <w:rPr>
                <w:rFonts w:eastAsia="Lucida Sans Unicode"/>
                <w:kern w:val="3"/>
              </w:rPr>
            </w:pPr>
            <w:r w:rsidRPr="00E648F1">
              <w:rPr>
                <w:rFonts w:eastAsia="Lucida Sans Unicode"/>
                <w:bCs w:val="0"/>
                <w:kern w:val="3"/>
              </w:rPr>
              <w:t xml:space="preserve">II.2.1. Iepirkuma līguma nosaukums                                                                                </w:t>
            </w:r>
            <w:r w:rsidRPr="00E648F1">
              <w:rPr>
                <w:rFonts w:eastAsia="Lucida Sans Unicode"/>
                <w:b w:val="0"/>
                <w:bCs w:val="0"/>
                <w:kern w:val="3"/>
              </w:rPr>
              <w:t>Daļas Nr.</w:t>
            </w:r>
            <w:r w:rsidRPr="00E648F1">
              <w:rPr>
                <w:rFonts w:eastAsia="Lucida Sans Unicode"/>
                <w:bCs w:val="0"/>
                <w:kern w:val="3"/>
                <w:vertAlign w:val="superscript"/>
              </w:rPr>
              <w:t xml:space="preserve"> </w:t>
            </w:r>
          </w:p>
        </w:tc>
      </w:tr>
      <w:tr w:rsidR="00CE04AD" w:rsidRPr="00E648F1" w:rsidTr="001C2E09">
        <w:tc>
          <w:tcPr>
            <w:tcW w:w="9072" w:type="dxa"/>
            <w:shd w:val="clear" w:color="auto" w:fill="auto"/>
          </w:tcPr>
          <w:p w:rsidR="00CE04AD" w:rsidRPr="00E648F1" w:rsidRDefault="00CE04AD" w:rsidP="006E788A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II.2.2. </w:t>
            </w:r>
            <w:r w:rsidR="003554ED">
              <w:rPr>
                <w:b/>
                <w:sz w:val="20"/>
                <w:szCs w:val="20"/>
              </w:rPr>
              <w:t>Iepirkuma nomenklatūras (CPV) p</w:t>
            </w: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apildu kods</w:t>
            </w:r>
            <w:r w:rsidRPr="00E648F1">
              <w:rPr>
                <w:rFonts w:eastAsia="Lucida Sans Unicode"/>
                <w:bCs/>
                <w:kern w:val="3"/>
                <w:sz w:val="20"/>
                <w:szCs w:val="20"/>
                <w:vertAlign w:val="superscript"/>
              </w:rPr>
              <w:t>2</w:t>
            </w:r>
          </w:p>
          <w:p w:rsidR="00CE04AD" w:rsidRPr="00E648F1" w:rsidRDefault="00CE04AD" w:rsidP="006E788A">
            <w:pPr>
              <w:pStyle w:val="Heading2"/>
              <w:widowControl w:val="0"/>
              <w:tabs>
                <w:tab w:val="left" w:pos="576"/>
              </w:tabs>
              <w:autoSpaceDN w:val="0"/>
              <w:spacing w:before="0" w:after="0" w:line="276" w:lineRule="auto"/>
              <w:textAlignment w:val="baseline"/>
              <w:rPr>
                <w:rFonts w:eastAsia="Lucida Sans Unicode"/>
                <w:b w:val="0"/>
                <w:bCs w:val="0"/>
                <w:kern w:val="3"/>
              </w:rPr>
            </w:pPr>
            <w:r w:rsidRPr="00E648F1">
              <w:rPr>
                <w:rFonts w:eastAsia="Lucida Sans Unicode"/>
                <w:b w:val="0"/>
                <w:bCs w:val="0"/>
                <w:kern w:val="3"/>
              </w:rPr>
              <w:t xml:space="preserve">Galvenās </w:t>
            </w:r>
            <w:r w:rsidR="00B50D98">
              <w:rPr>
                <w:rFonts w:eastAsia="Lucida Sans Unicode"/>
                <w:b w:val="0"/>
                <w:bCs w:val="0"/>
                <w:kern w:val="3"/>
              </w:rPr>
              <w:t>vārdnīcas</w:t>
            </w:r>
            <w:r w:rsidRPr="00E648F1">
              <w:rPr>
                <w:rFonts w:eastAsia="Lucida Sans Unicode"/>
                <w:b w:val="0"/>
                <w:bCs w:val="0"/>
                <w:kern w:val="3"/>
              </w:rPr>
              <w:t xml:space="preserve"> kods</w:t>
            </w:r>
            <w:r w:rsidRPr="00E648F1">
              <w:rPr>
                <w:rFonts w:eastAsia="Lucida Sans Unicode"/>
                <w:b w:val="0"/>
                <w:kern w:val="3"/>
                <w:vertAlign w:val="superscript"/>
              </w:rPr>
              <w:t>1</w:t>
            </w:r>
            <w:r w:rsidRPr="00E648F1">
              <w:rPr>
                <w:rFonts w:eastAsia="Lucida Sans Unicode"/>
                <w:b w:val="0"/>
                <w:bCs w:val="0"/>
                <w:kern w:val="3"/>
              </w:rPr>
              <w:t xml:space="preserve"> </w:t>
            </w:r>
            <w:r w:rsidRPr="00E648F1">
              <w:rPr>
                <w:rFonts w:eastAsia="Lucida Sans Unicode"/>
                <w:bCs w:val="0"/>
                <w:kern w:val="3"/>
              </w:rPr>
              <w:t>[   ] [   ] [   ] [   ] [   ] [   ] [   ] [   ] – [   ]</w:t>
            </w:r>
            <w:r w:rsidRPr="00E648F1">
              <w:rPr>
                <w:rFonts w:eastAsia="Lucida Sans Unicode"/>
                <w:b w:val="0"/>
                <w:bCs w:val="0"/>
                <w:kern w:val="3"/>
              </w:rPr>
              <w:t xml:space="preserve"> </w:t>
            </w:r>
          </w:p>
          <w:p w:rsidR="00CE04AD" w:rsidRPr="00E648F1" w:rsidRDefault="00CE04AD" w:rsidP="007C74FE">
            <w:pPr>
              <w:pStyle w:val="Heading2"/>
              <w:widowControl w:val="0"/>
              <w:autoSpaceDN w:val="0"/>
              <w:spacing w:before="0" w:after="0" w:line="276" w:lineRule="auto"/>
              <w:textAlignment w:val="baseline"/>
              <w:rPr>
                <w:rFonts w:eastAsia="Lucida Sans Unicode"/>
                <w:b w:val="0"/>
                <w:kern w:val="3"/>
              </w:rPr>
            </w:pPr>
            <w:r w:rsidRPr="00E648F1">
              <w:rPr>
                <w:rFonts w:eastAsia="Lucida Sans Unicode"/>
                <w:b w:val="0"/>
                <w:bCs w:val="0"/>
                <w:kern w:val="3"/>
              </w:rPr>
              <w:t>Papildvārdnīcas kods</w:t>
            </w:r>
            <w:r w:rsidRPr="00E648F1">
              <w:rPr>
                <w:rFonts w:eastAsia="Lucida Sans Unicode"/>
                <w:b w:val="0"/>
                <w:bCs w:val="0"/>
                <w:kern w:val="3"/>
                <w:vertAlign w:val="superscript"/>
              </w:rPr>
              <w:t>1, 2</w:t>
            </w:r>
            <w:r w:rsidRPr="00E648F1">
              <w:rPr>
                <w:rFonts w:eastAsia="Lucida Sans Unicode"/>
                <w:b w:val="0"/>
                <w:i/>
                <w:kern w:val="3"/>
              </w:rPr>
              <w:t xml:space="preserve"> </w:t>
            </w:r>
            <w:r w:rsidRPr="00E648F1">
              <w:rPr>
                <w:rFonts w:eastAsia="Lucida Sans Unicode"/>
                <w:bCs w:val="0"/>
                <w:kern w:val="3"/>
              </w:rPr>
              <w:t>[   ] [   ] [   ] [   ] – [   ]</w:t>
            </w:r>
          </w:p>
        </w:tc>
      </w:tr>
      <w:tr w:rsidR="00A42F66" w:rsidRPr="00E648F1" w:rsidTr="001C2E0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66" w:rsidRPr="00A42F66" w:rsidRDefault="00A42F66" w:rsidP="006E788A">
            <w:pPr>
              <w:pStyle w:val="Heading2"/>
              <w:widowControl w:val="0"/>
              <w:tabs>
                <w:tab w:val="left" w:pos="576"/>
              </w:tabs>
              <w:autoSpaceDN w:val="0"/>
              <w:spacing w:before="0" w:after="0" w:line="276" w:lineRule="auto"/>
              <w:textAlignment w:val="baseline"/>
              <w:rPr>
                <w:rFonts w:eastAsia="Lucida Sans Unicode"/>
                <w:bCs w:val="0"/>
                <w:kern w:val="3"/>
              </w:rPr>
            </w:pPr>
            <w:r w:rsidRPr="00E648F1">
              <w:rPr>
                <w:rFonts w:eastAsia="Lucida Sans Unicode"/>
                <w:bCs w:val="0"/>
                <w:kern w:val="3"/>
              </w:rPr>
              <w:t xml:space="preserve">II.2.3. </w:t>
            </w:r>
            <w:r w:rsidR="00217813">
              <w:rPr>
                <w:rFonts w:eastAsia="Lucida Sans Unicode"/>
                <w:bCs w:val="0"/>
                <w:kern w:val="3"/>
              </w:rPr>
              <w:t>P</w:t>
            </w:r>
            <w:r w:rsidRPr="00A42F66">
              <w:rPr>
                <w:rFonts w:eastAsia="Lucida Sans Unicode"/>
                <w:bCs w:val="0"/>
                <w:kern w:val="3"/>
              </w:rPr>
              <w:t>akalpojumu sniegšanas vieta</w:t>
            </w:r>
          </w:p>
          <w:p w:rsidR="00A42F66" w:rsidRPr="007D5477" w:rsidRDefault="00A42F66" w:rsidP="006E788A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7D5477">
              <w:rPr>
                <w:rFonts w:eastAsia="Lucida Sans Unicode"/>
                <w:kern w:val="3"/>
                <w:sz w:val="20"/>
                <w:szCs w:val="20"/>
              </w:rPr>
              <w:t xml:space="preserve">NUTS kods [   ] [   ] [   ] [   ] </w:t>
            </w:r>
          </w:p>
          <w:p w:rsidR="00A42F66" w:rsidRPr="00E648F1" w:rsidRDefault="00217813" w:rsidP="00217813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>
              <w:rPr>
                <w:rFonts w:eastAsia="Lucida Sans Unicode"/>
                <w:kern w:val="3"/>
                <w:sz w:val="20"/>
                <w:szCs w:val="20"/>
              </w:rPr>
              <w:t>P</w:t>
            </w:r>
            <w:r w:rsidR="00A42F66" w:rsidRPr="007D5477">
              <w:rPr>
                <w:rFonts w:eastAsia="Lucida Sans Unicode"/>
                <w:kern w:val="3"/>
                <w:sz w:val="20"/>
                <w:szCs w:val="20"/>
              </w:rPr>
              <w:t>akalpojumu sniegšanas vieta</w:t>
            </w:r>
          </w:p>
        </w:tc>
      </w:tr>
      <w:tr w:rsidR="007D5477" w:rsidRPr="007D5477" w:rsidTr="001C2E0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477" w:rsidRPr="007D5477" w:rsidRDefault="007D5477" w:rsidP="006E788A">
            <w:pPr>
              <w:spacing w:line="276" w:lineRule="auto"/>
              <w:rPr>
                <w:rFonts w:eastAsia="Lucida Sans Unicode"/>
                <w:b/>
                <w:sz w:val="20"/>
                <w:szCs w:val="20"/>
              </w:rPr>
            </w:pPr>
            <w:r w:rsidRPr="007D5477">
              <w:rPr>
                <w:rFonts w:eastAsia="Lucida Sans Unicode"/>
                <w:b/>
                <w:sz w:val="20"/>
                <w:szCs w:val="20"/>
              </w:rPr>
              <w:t xml:space="preserve">II.2.4. Īss </w:t>
            </w:r>
            <w:r w:rsidRPr="007D5477">
              <w:rPr>
                <w:b/>
                <w:bCs/>
                <w:sz w:val="20"/>
                <w:szCs w:val="20"/>
                <w:lang w:eastAsia="en-US"/>
              </w:rPr>
              <w:t>līguma vai iepirkuma apraksts</w:t>
            </w:r>
          </w:p>
        </w:tc>
      </w:tr>
      <w:tr w:rsidR="007D5477" w:rsidRPr="00E648F1" w:rsidTr="001C2E0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477" w:rsidRPr="007D5477" w:rsidRDefault="007D5477" w:rsidP="006E788A">
            <w:pPr>
              <w:pStyle w:val="Heading2"/>
              <w:widowControl w:val="0"/>
              <w:tabs>
                <w:tab w:val="left" w:pos="576"/>
              </w:tabs>
              <w:autoSpaceDN w:val="0"/>
              <w:spacing w:before="0" w:after="0" w:line="276" w:lineRule="auto"/>
              <w:textAlignment w:val="baseline"/>
              <w:rPr>
                <w:rFonts w:eastAsia="Lucida Sans Unicode"/>
                <w:bCs w:val="0"/>
              </w:rPr>
            </w:pPr>
            <w:r w:rsidRPr="007D5477">
              <w:rPr>
                <w:rFonts w:eastAsia="Lucida Sans Unicode"/>
                <w:bCs w:val="0"/>
              </w:rPr>
              <w:t>II.2.</w:t>
            </w:r>
            <w:r w:rsidR="00D80C7F">
              <w:rPr>
                <w:rFonts w:eastAsia="Lucida Sans Unicode"/>
                <w:bCs w:val="0"/>
              </w:rPr>
              <w:t>5</w:t>
            </w:r>
            <w:r w:rsidRPr="007D5477">
              <w:rPr>
                <w:rFonts w:eastAsia="Lucida Sans Unicode"/>
                <w:bCs w:val="0"/>
              </w:rPr>
              <w:t xml:space="preserve">. Paredzamā līgumcena </w:t>
            </w:r>
            <w:r w:rsidR="00590E9D">
              <w:rPr>
                <w:rFonts w:eastAsia="Lucida Sans Unicode"/>
                <w:b w:val="0"/>
                <w:bCs w:val="0"/>
                <w:i/>
              </w:rPr>
              <w:t>(tikai cipariem)</w:t>
            </w:r>
            <w:r w:rsidR="0085516B" w:rsidRPr="00E648F1">
              <w:rPr>
                <w:rFonts w:eastAsia="Lucida Sans Unicode"/>
                <w:b w:val="0"/>
                <w:bCs w:val="0"/>
                <w:kern w:val="3"/>
                <w:vertAlign w:val="superscript"/>
              </w:rPr>
              <w:t xml:space="preserve"> 2</w:t>
            </w:r>
          </w:p>
          <w:p w:rsidR="00565B6B" w:rsidRDefault="007D5477" w:rsidP="00565B6B">
            <w:pPr>
              <w:snapToGrid w:val="0"/>
              <w:rPr>
                <w:rFonts w:eastAsia="Lucida Sans Unicode"/>
                <w:bCs/>
                <w:sz w:val="20"/>
              </w:rPr>
            </w:pPr>
            <w:r w:rsidRPr="00565B6B">
              <w:rPr>
                <w:rFonts w:eastAsia="Lucida Sans Unicode"/>
                <w:bCs/>
                <w:sz w:val="20"/>
              </w:rPr>
              <w:t>Paredzamā līgumcena</w:t>
            </w:r>
            <w:r w:rsidR="00565B6B" w:rsidRPr="00565B6B">
              <w:rPr>
                <w:rFonts w:eastAsia="Lucida Sans Unicode"/>
                <w:bCs/>
                <w:sz w:val="20"/>
              </w:rPr>
              <w:t xml:space="preserve"> (</w:t>
            </w:r>
            <w:r w:rsidRPr="00565B6B">
              <w:rPr>
                <w:rFonts w:eastAsia="Lucida Sans Unicode"/>
                <w:bCs/>
                <w:i/>
                <w:sz w:val="20"/>
              </w:rPr>
              <w:t>bez PVN</w:t>
            </w:r>
            <w:r w:rsidR="00565B6B" w:rsidRPr="00565B6B">
              <w:rPr>
                <w:rFonts w:eastAsia="Lucida Sans Unicode"/>
                <w:bCs/>
                <w:sz w:val="20"/>
              </w:rPr>
              <w:t>)</w:t>
            </w:r>
            <w:r w:rsidR="00565B6B" w:rsidRPr="00565B6B">
              <w:rPr>
                <w:sz w:val="16"/>
                <w:szCs w:val="20"/>
              </w:rPr>
              <w:t xml:space="preserve">                       </w:t>
            </w:r>
            <w:r w:rsidRPr="00565B6B">
              <w:rPr>
                <w:rFonts w:eastAsia="Lucida Sans Unicode"/>
                <w:bCs/>
                <w:sz w:val="20"/>
              </w:rPr>
              <w:t>Valūta</w:t>
            </w:r>
          </w:p>
          <w:p w:rsidR="007D5477" w:rsidRPr="007D5477" w:rsidRDefault="007D5477" w:rsidP="007C74FE">
            <w:pPr>
              <w:snapToGrid w:val="0"/>
              <w:rPr>
                <w:rFonts w:eastAsia="Lucida Sans Unicode"/>
                <w:b/>
                <w:i/>
                <w:sz w:val="20"/>
                <w:szCs w:val="20"/>
              </w:rPr>
            </w:pPr>
            <w:r w:rsidRPr="007D5477">
              <w:rPr>
                <w:rFonts w:eastAsia="Lucida Sans Unicode"/>
                <w:i/>
                <w:sz w:val="20"/>
                <w:szCs w:val="20"/>
              </w:rPr>
              <w:t>(attiecībā uz vispārīgo vienošanos</w:t>
            </w:r>
            <w:r w:rsidR="00F211D6">
              <w:rPr>
                <w:rFonts w:eastAsia="Lucida Sans Unicode"/>
                <w:i/>
                <w:sz w:val="20"/>
                <w:szCs w:val="20"/>
              </w:rPr>
              <w:t xml:space="preserve"> </w:t>
            </w:r>
            <w:r w:rsidRPr="007D5477">
              <w:rPr>
                <w:rFonts w:eastAsia="Lucida Sans Unicode"/>
                <w:i/>
                <w:sz w:val="20"/>
                <w:szCs w:val="20"/>
              </w:rPr>
              <w:t>– paredzamā kopējā maksimālā līgumcena vis</w:t>
            </w:r>
            <w:r w:rsidR="007C74FE">
              <w:rPr>
                <w:rFonts w:eastAsia="Lucida Sans Unicode"/>
                <w:i/>
                <w:sz w:val="20"/>
                <w:szCs w:val="20"/>
              </w:rPr>
              <w:t>ā</w:t>
            </w:r>
            <w:r w:rsidRPr="007D5477">
              <w:rPr>
                <w:rFonts w:eastAsia="Lucida Sans Unicode"/>
                <w:i/>
                <w:sz w:val="20"/>
                <w:szCs w:val="20"/>
              </w:rPr>
              <w:t xml:space="preserve"> šīs daļas darbības laik</w:t>
            </w:r>
            <w:r w:rsidR="007C74FE">
              <w:rPr>
                <w:rFonts w:eastAsia="Lucida Sans Unicode"/>
                <w:i/>
                <w:sz w:val="20"/>
                <w:szCs w:val="20"/>
              </w:rPr>
              <w:t>ā</w:t>
            </w:r>
            <w:r w:rsidRPr="007D5477">
              <w:rPr>
                <w:rFonts w:eastAsia="Lucida Sans Unicode"/>
                <w:i/>
                <w:sz w:val="20"/>
                <w:szCs w:val="20"/>
              </w:rPr>
              <w:t>)</w:t>
            </w:r>
          </w:p>
        </w:tc>
      </w:tr>
      <w:tr w:rsidR="00C82D46" w:rsidRPr="00E648F1" w:rsidTr="001C2E0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D46" w:rsidRPr="00C82D46" w:rsidRDefault="00C82D46" w:rsidP="006E788A">
            <w:pPr>
              <w:pStyle w:val="Heading2"/>
              <w:widowControl w:val="0"/>
              <w:tabs>
                <w:tab w:val="left" w:pos="576"/>
              </w:tabs>
              <w:autoSpaceDN w:val="0"/>
              <w:spacing w:before="0" w:after="0" w:line="276" w:lineRule="auto"/>
              <w:textAlignment w:val="baseline"/>
              <w:rPr>
                <w:rFonts w:eastAsia="Lucida Sans Unicode"/>
                <w:bCs w:val="0"/>
              </w:rPr>
            </w:pPr>
            <w:r w:rsidRPr="00C82D46">
              <w:rPr>
                <w:rFonts w:eastAsia="Lucida Sans Unicode"/>
                <w:bCs w:val="0"/>
              </w:rPr>
              <w:t>II.2.</w:t>
            </w:r>
            <w:r w:rsidR="00D80C7F">
              <w:rPr>
                <w:rFonts w:eastAsia="Lucida Sans Unicode"/>
                <w:bCs w:val="0"/>
              </w:rPr>
              <w:t>6</w:t>
            </w:r>
            <w:r w:rsidRPr="00C82D46">
              <w:rPr>
                <w:rFonts w:eastAsia="Lucida Sans Unicode"/>
                <w:bCs w:val="0"/>
              </w:rPr>
              <w:t>. Līguma, vispā</w:t>
            </w:r>
            <w:r w:rsidR="00CE2A17">
              <w:rPr>
                <w:rFonts w:eastAsia="Lucida Sans Unicode"/>
                <w:bCs w:val="0"/>
              </w:rPr>
              <w:t>rīgās vienošanās darbības laiks</w:t>
            </w:r>
          </w:p>
          <w:p w:rsidR="007D7331" w:rsidRDefault="00C82D46" w:rsidP="006E788A">
            <w:pPr>
              <w:spacing w:line="276" w:lineRule="auto"/>
              <w:rPr>
                <w:rFonts w:eastAsia="Lucida Sans Unicode"/>
                <w:sz w:val="20"/>
              </w:rPr>
            </w:pPr>
            <w:r w:rsidRPr="00C82D46">
              <w:rPr>
                <w:rFonts w:eastAsia="Lucida Sans Unicode"/>
                <w:sz w:val="20"/>
              </w:rPr>
              <w:t xml:space="preserve">Darbības laiks mēnešos [   ] </w:t>
            </w:r>
            <w:r w:rsidR="007D7331" w:rsidRPr="007D7331">
              <w:rPr>
                <w:rFonts w:eastAsia="Lucida Sans Unicode"/>
                <w:sz w:val="20"/>
              </w:rPr>
              <w:t>vai</w:t>
            </w:r>
            <w:r w:rsidRPr="00C82D46">
              <w:rPr>
                <w:rFonts w:eastAsia="Lucida Sans Unicode"/>
                <w:sz w:val="20"/>
              </w:rPr>
              <w:t xml:space="preserve"> dienās [   ] (</w:t>
            </w:r>
            <w:r w:rsidRPr="007D7331">
              <w:rPr>
                <w:rFonts w:eastAsia="Lucida Sans Unicode"/>
                <w:i/>
                <w:sz w:val="20"/>
              </w:rPr>
              <w:t>no līguma noslēgšanas dienas</w:t>
            </w:r>
            <w:r w:rsidRPr="00C82D46">
              <w:rPr>
                <w:rFonts w:eastAsia="Lucida Sans Unicode"/>
                <w:sz w:val="20"/>
              </w:rPr>
              <w:t xml:space="preserve">) </w:t>
            </w:r>
            <w:r w:rsidR="007D7331" w:rsidRPr="007D7331">
              <w:rPr>
                <w:rFonts w:eastAsia="Lucida Sans Unicode"/>
                <w:sz w:val="20"/>
              </w:rPr>
              <w:t>vai</w:t>
            </w:r>
            <w:r w:rsidR="00DA47B9" w:rsidRPr="00C82D46">
              <w:rPr>
                <w:rFonts w:eastAsia="Lucida Sans Unicode"/>
                <w:sz w:val="20"/>
              </w:rPr>
              <w:t xml:space="preserve"> </w:t>
            </w:r>
          </w:p>
          <w:p w:rsidR="00C82D46" w:rsidRPr="00C82D46" w:rsidRDefault="007D7331" w:rsidP="006E788A">
            <w:pPr>
              <w:spacing w:line="276" w:lineRule="auto"/>
              <w:rPr>
                <w:rFonts w:eastAsia="Lucida Sans Unicode"/>
                <w:sz w:val="20"/>
              </w:rPr>
            </w:pPr>
            <w:r w:rsidRPr="00C82D46">
              <w:rPr>
                <w:rFonts w:eastAsia="Lucida Sans Unicode"/>
                <w:sz w:val="20"/>
              </w:rPr>
              <w:t xml:space="preserve">Uzsākšana </w:t>
            </w:r>
            <w:r w:rsidR="00C82D46" w:rsidRPr="00C82D46">
              <w:rPr>
                <w:rFonts w:eastAsia="Lucida Sans Unicode"/>
                <w:sz w:val="20"/>
              </w:rPr>
              <w:t>(</w:t>
            </w:r>
            <w:r w:rsidR="00C82D46" w:rsidRPr="00E34C47">
              <w:rPr>
                <w:rFonts w:eastAsia="Lucida Sans Unicode"/>
                <w:i/>
                <w:sz w:val="20"/>
              </w:rPr>
              <w:t>dd/mm/gggg</w:t>
            </w:r>
            <w:r w:rsidR="00C82D46" w:rsidRPr="00C82D46">
              <w:rPr>
                <w:rFonts w:eastAsia="Lucida Sans Unicode"/>
                <w:sz w:val="20"/>
              </w:rPr>
              <w:t>)</w:t>
            </w:r>
          </w:p>
          <w:p w:rsidR="00C82D46" w:rsidRPr="00C82D46" w:rsidRDefault="00C82D46" w:rsidP="006E788A">
            <w:pPr>
              <w:spacing w:line="276" w:lineRule="auto"/>
              <w:rPr>
                <w:rFonts w:eastAsia="Lucida Sans Unicode"/>
                <w:sz w:val="20"/>
              </w:rPr>
            </w:pPr>
            <w:r w:rsidRPr="00C82D46">
              <w:rPr>
                <w:rFonts w:eastAsia="Lucida Sans Unicode"/>
                <w:sz w:val="20"/>
              </w:rPr>
              <w:t xml:space="preserve">Izpilde </w:t>
            </w:r>
            <w:r>
              <w:rPr>
                <w:rFonts w:eastAsia="Lucida Sans Unicode"/>
                <w:sz w:val="20"/>
              </w:rPr>
              <w:t>(</w:t>
            </w:r>
            <w:r w:rsidRPr="00E869FD">
              <w:rPr>
                <w:rFonts w:eastAsia="Lucida Sans Unicode"/>
                <w:i/>
                <w:sz w:val="20"/>
              </w:rPr>
              <w:t>dd/mm/gggg</w:t>
            </w:r>
            <w:r>
              <w:rPr>
                <w:rFonts w:eastAsia="Lucida Sans Unicode"/>
                <w:sz w:val="20"/>
              </w:rPr>
              <w:t>)</w:t>
            </w:r>
          </w:p>
        </w:tc>
      </w:tr>
      <w:tr w:rsidR="00D80C7F" w:rsidRPr="00D80C7F" w:rsidTr="001C2E0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C7F" w:rsidRPr="00D80C7F" w:rsidRDefault="00D80C7F" w:rsidP="006E788A">
            <w:pPr>
              <w:spacing w:line="276" w:lineRule="auto"/>
              <w:rPr>
                <w:rFonts w:eastAsia="Lucida Sans Unicode"/>
                <w:sz w:val="20"/>
              </w:rPr>
            </w:pPr>
            <w:r>
              <w:rPr>
                <w:rFonts w:eastAsia="Lucida Sans Unicode"/>
                <w:b/>
                <w:sz w:val="20"/>
              </w:rPr>
              <w:t>II.2.7</w:t>
            </w:r>
            <w:r w:rsidRPr="00D80C7F">
              <w:rPr>
                <w:rFonts w:eastAsia="Lucida Sans Unicode"/>
                <w:b/>
                <w:sz w:val="20"/>
              </w:rPr>
              <w:t>. Līgums ir saistīts ar projektu un/vai programmu, ko finansē Eiropas Savienības fondi:</w:t>
            </w:r>
            <w:r w:rsidRPr="00D80C7F">
              <w:rPr>
                <w:rFonts w:eastAsia="Lucida Sans Unicode"/>
                <w:sz w:val="20"/>
              </w:rPr>
              <w:t xml:space="preserve"> ○ </w:t>
            </w:r>
            <w:r w:rsidR="007D7331" w:rsidRPr="00D80C7F">
              <w:rPr>
                <w:rFonts w:eastAsia="Lucida Sans Unicode"/>
                <w:sz w:val="20"/>
              </w:rPr>
              <w:t xml:space="preserve">Jā </w:t>
            </w:r>
            <w:r w:rsidRPr="00D80C7F">
              <w:rPr>
                <w:rFonts w:eastAsia="Lucida Sans Unicode"/>
                <w:sz w:val="20"/>
              </w:rPr>
              <w:t xml:space="preserve">○ </w:t>
            </w:r>
            <w:r w:rsidR="007D7331" w:rsidRPr="00D80C7F">
              <w:rPr>
                <w:rFonts w:eastAsia="Lucida Sans Unicode"/>
                <w:sz w:val="20"/>
              </w:rPr>
              <w:t>Nē</w:t>
            </w:r>
          </w:p>
          <w:p w:rsidR="00D80C7F" w:rsidRPr="00D32B6A" w:rsidRDefault="00D32B6A" w:rsidP="00D32B6A">
            <w:pPr>
              <w:spacing w:line="276" w:lineRule="auto"/>
              <w:rPr>
                <w:rFonts w:eastAsia="Lucida Sans Unicode"/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(j</w:t>
            </w:r>
            <w:r w:rsidR="006430AF" w:rsidRPr="00D32B6A">
              <w:rPr>
                <w:i/>
                <w:sz w:val="20"/>
                <w:szCs w:val="20"/>
              </w:rPr>
              <w:t xml:space="preserve">a atbilde ir </w:t>
            </w:r>
            <w:r w:rsidR="007C74FE">
              <w:rPr>
                <w:i/>
                <w:sz w:val="20"/>
                <w:szCs w:val="20"/>
              </w:rPr>
              <w:t>"</w:t>
            </w:r>
            <w:r w:rsidR="006430AF" w:rsidRPr="00D32B6A">
              <w:rPr>
                <w:i/>
                <w:sz w:val="20"/>
                <w:szCs w:val="20"/>
              </w:rPr>
              <w:t>jā</w:t>
            </w:r>
            <w:r w:rsidR="007C74FE">
              <w:rPr>
                <w:i/>
                <w:sz w:val="20"/>
                <w:szCs w:val="20"/>
              </w:rPr>
              <w:t>"</w:t>
            </w:r>
            <w:r w:rsidR="006430AF" w:rsidRPr="00D32B6A">
              <w:rPr>
                <w:i/>
                <w:sz w:val="20"/>
                <w:szCs w:val="20"/>
              </w:rPr>
              <w:t xml:space="preserve">, </w:t>
            </w:r>
            <w:r w:rsidR="007D7331">
              <w:rPr>
                <w:rFonts w:eastAsia="Lucida Sans Unicode"/>
                <w:i/>
                <w:sz w:val="20"/>
              </w:rPr>
              <w:t>atsauce uz projektu(-iem) un/vai programmu</w:t>
            </w:r>
            <w:r w:rsidR="00D80C7F" w:rsidRPr="00D32B6A">
              <w:rPr>
                <w:rFonts w:eastAsia="Lucida Sans Unicode"/>
                <w:i/>
                <w:sz w:val="20"/>
              </w:rPr>
              <w:t>(-ām)</w:t>
            </w:r>
            <w:r>
              <w:rPr>
                <w:rFonts w:eastAsia="Lucida Sans Unicode"/>
                <w:i/>
                <w:sz w:val="20"/>
              </w:rPr>
              <w:t>)</w:t>
            </w:r>
          </w:p>
        </w:tc>
      </w:tr>
    </w:tbl>
    <w:p w:rsidR="00F211D6" w:rsidRPr="00C3611B" w:rsidRDefault="00F211D6" w:rsidP="00F211D6">
      <w:pPr>
        <w:pStyle w:val="Rub1"/>
        <w:spacing w:before="120" w:after="120"/>
        <w:jc w:val="left"/>
        <w:rPr>
          <w:b w:val="0"/>
          <w:smallCaps w:val="0"/>
          <w:lang w:val="lv-LV"/>
        </w:rPr>
      </w:pPr>
      <w:r w:rsidRPr="005A405A">
        <w:rPr>
          <w:smallCaps w:val="0"/>
          <w:lang w:val="lv-LV"/>
        </w:rPr>
        <w:t>III IEDAĻA: JURIDISKĀ, SAIMNIECISKĀ, FINANSIĀLĀ UN TEHNISKĀ INFORMĀCIJA</w:t>
      </w:r>
    </w:p>
    <w:p w:rsidR="00F211D6" w:rsidRDefault="00F211D6" w:rsidP="00F211D6">
      <w:pPr>
        <w:spacing w:before="120" w:after="120"/>
        <w:rPr>
          <w:b/>
          <w:sz w:val="20"/>
          <w:szCs w:val="20"/>
        </w:rPr>
      </w:pPr>
      <w:r w:rsidRPr="005A405A">
        <w:rPr>
          <w:rFonts w:eastAsia="Lucida Sans Unicode"/>
          <w:b/>
          <w:sz w:val="20"/>
          <w:szCs w:val="20"/>
        </w:rPr>
        <w:t xml:space="preserve">III.1. </w:t>
      </w:r>
      <w:r w:rsidRPr="005A405A">
        <w:rPr>
          <w:b/>
          <w:sz w:val="20"/>
          <w:szCs w:val="20"/>
        </w:rPr>
        <w:t>Dalības nosacījumi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4B391E" w:rsidRPr="00894E8D" w:rsidTr="00894E8D">
        <w:tc>
          <w:tcPr>
            <w:tcW w:w="9746" w:type="dxa"/>
            <w:shd w:val="clear" w:color="auto" w:fill="auto"/>
          </w:tcPr>
          <w:p w:rsidR="004B391E" w:rsidRPr="00894E8D" w:rsidRDefault="004B391E" w:rsidP="00894E8D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</w:rPr>
            </w:pPr>
            <w:r w:rsidRPr="00894E8D">
              <w:rPr>
                <w:rFonts w:eastAsia="Lucida Sans Unicode" w:cs="Tahoma"/>
                <w:b/>
                <w:kern w:val="3"/>
                <w:sz w:val="20"/>
              </w:rPr>
              <w:t>III.1.1. Dalības ob</w:t>
            </w:r>
            <w:r w:rsidR="00C42902">
              <w:rPr>
                <w:rFonts w:eastAsia="Lucida Sans Unicode" w:cs="Tahoma"/>
                <w:b/>
                <w:kern w:val="3"/>
                <w:sz w:val="20"/>
              </w:rPr>
              <w:t>jektīvie noteikumi un kritēriji</w:t>
            </w:r>
          </w:p>
          <w:p w:rsidR="004B391E" w:rsidRPr="00894E8D" w:rsidRDefault="00293A6B" w:rsidP="00217813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</w:rPr>
            </w:pPr>
            <w:r>
              <w:rPr>
                <w:rFonts w:eastAsia="Lucida Sans Unicode" w:cs="Tahoma"/>
                <w:kern w:val="3"/>
                <w:sz w:val="20"/>
              </w:rPr>
              <w:t>(</w:t>
            </w:r>
            <w:r w:rsidR="00457F34" w:rsidRPr="009923CA">
              <w:rPr>
                <w:rFonts w:eastAsia="Lucida Sans Unicode" w:cs="Tahoma"/>
                <w:i/>
                <w:kern w:val="3"/>
                <w:sz w:val="20"/>
              </w:rPr>
              <w:t>n</w:t>
            </w:r>
            <w:r w:rsidR="004B391E" w:rsidRPr="00293A6B">
              <w:rPr>
                <w:rFonts w:eastAsia="Lucida Sans Unicode" w:cs="Tahoma"/>
                <w:i/>
                <w:kern w:val="3"/>
                <w:sz w:val="20"/>
              </w:rPr>
              <w:t xml:space="preserve">oteikumu un kritēriju saraksts un </w:t>
            </w:r>
            <w:r>
              <w:rPr>
                <w:rFonts w:eastAsia="Lucida Sans Unicode" w:cs="Tahoma"/>
                <w:i/>
                <w:kern w:val="3"/>
                <w:sz w:val="20"/>
              </w:rPr>
              <w:t>apraksts</w:t>
            </w:r>
            <w:r>
              <w:rPr>
                <w:rFonts w:eastAsia="Lucida Sans Unicode" w:cs="Tahoma"/>
                <w:kern w:val="3"/>
                <w:sz w:val="20"/>
              </w:rPr>
              <w:t>)</w:t>
            </w:r>
          </w:p>
        </w:tc>
      </w:tr>
      <w:tr w:rsidR="00612493" w:rsidRPr="00894E8D" w:rsidTr="00894E8D">
        <w:tc>
          <w:tcPr>
            <w:tcW w:w="9746" w:type="dxa"/>
            <w:shd w:val="clear" w:color="auto" w:fill="auto"/>
          </w:tcPr>
          <w:p w:rsidR="00612493" w:rsidRPr="00894E8D" w:rsidRDefault="00612493" w:rsidP="00894E8D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894E8D">
              <w:rPr>
                <w:rFonts w:eastAsia="Lucida Sans Unicode" w:cs="Tahoma"/>
                <w:b/>
                <w:kern w:val="3"/>
                <w:sz w:val="20"/>
                <w:szCs w:val="20"/>
              </w:rPr>
              <w:t>III.1.2. Privil</w:t>
            </w:r>
            <w:r w:rsidR="00AE67BE">
              <w:rPr>
                <w:rFonts w:eastAsia="Lucida Sans Unicode" w:cs="Tahoma"/>
                <w:b/>
                <w:kern w:val="3"/>
                <w:sz w:val="20"/>
                <w:szCs w:val="20"/>
              </w:rPr>
              <w:t>e</w:t>
            </w:r>
            <w:r w:rsidRPr="00894E8D">
              <w:rPr>
                <w:rFonts w:eastAsia="Lucida Sans Unicode" w:cs="Tahoma"/>
                <w:b/>
                <w:kern w:val="3"/>
                <w:sz w:val="20"/>
                <w:szCs w:val="20"/>
              </w:rPr>
              <w:t xml:space="preserve">ģētais līgums: </w:t>
            </w:r>
            <w:r w:rsidRPr="00894E8D">
              <w:rPr>
                <w:rFonts w:eastAsia="Lucida Sans Unicode" w:cs="Tahoma"/>
                <w:kern w:val="3"/>
                <w:sz w:val="20"/>
                <w:szCs w:val="20"/>
              </w:rPr>
              <w:t xml:space="preserve">○ </w:t>
            </w:r>
            <w:r w:rsidR="007D7331" w:rsidRPr="00894E8D">
              <w:rPr>
                <w:rFonts w:eastAsia="Lucida Sans Unicode" w:cs="Tahoma"/>
                <w:kern w:val="3"/>
                <w:sz w:val="20"/>
                <w:szCs w:val="20"/>
              </w:rPr>
              <w:t xml:space="preserve">Jā </w:t>
            </w:r>
            <w:r w:rsidRPr="00894E8D">
              <w:rPr>
                <w:rFonts w:eastAsia="Lucida Sans Unicode" w:cs="Tahoma"/>
                <w:kern w:val="3"/>
                <w:sz w:val="20"/>
                <w:szCs w:val="20"/>
              </w:rPr>
              <w:t xml:space="preserve">○ </w:t>
            </w:r>
            <w:r w:rsidR="007D7331" w:rsidRPr="00894E8D">
              <w:rPr>
                <w:rFonts w:eastAsia="Lucida Sans Unicode" w:cs="Tahoma"/>
                <w:kern w:val="3"/>
                <w:sz w:val="20"/>
                <w:szCs w:val="20"/>
              </w:rPr>
              <w:t>Nē</w:t>
            </w:r>
            <w:r w:rsidR="007D7331" w:rsidRPr="00894E8D">
              <w:rPr>
                <w:rFonts w:eastAsia="Lucida Sans Unicode" w:cs="Tahoma"/>
                <w:b/>
                <w:kern w:val="3"/>
                <w:sz w:val="20"/>
                <w:szCs w:val="20"/>
              </w:rPr>
              <w:t xml:space="preserve"> </w:t>
            </w:r>
          </w:p>
          <w:p w:rsidR="00612493" w:rsidRPr="004C3C58" w:rsidRDefault="004C3C58" w:rsidP="00894E8D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i/>
                <w:kern w:val="3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(j</w:t>
            </w:r>
            <w:r w:rsidR="00C42902" w:rsidRPr="004C3C58">
              <w:rPr>
                <w:i/>
                <w:sz w:val="20"/>
                <w:szCs w:val="20"/>
              </w:rPr>
              <w:t xml:space="preserve">a atbilde ir </w:t>
            </w:r>
            <w:r w:rsidR="007C74FE">
              <w:rPr>
                <w:i/>
                <w:sz w:val="20"/>
                <w:szCs w:val="20"/>
              </w:rPr>
              <w:t>"</w:t>
            </w:r>
            <w:r w:rsidR="00C42902" w:rsidRPr="004C3C58">
              <w:rPr>
                <w:i/>
                <w:sz w:val="20"/>
                <w:szCs w:val="20"/>
              </w:rPr>
              <w:t>jā</w:t>
            </w:r>
            <w:r w:rsidR="007C74FE">
              <w:rPr>
                <w:i/>
                <w:sz w:val="20"/>
                <w:szCs w:val="20"/>
              </w:rPr>
              <w:t>"</w:t>
            </w:r>
            <w:r w:rsidR="00C42902" w:rsidRPr="004C3C58">
              <w:rPr>
                <w:i/>
                <w:sz w:val="20"/>
                <w:szCs w:val="20"/>
              </w:rPr>
              <w:t xml:space="preserve">, </w:t>
            </w:r>
            <w:r w:rsidR="00612493" w:rsidRPr="004C3C58">
              <w:rPr>
                <w:rFonts w:eastAsia="Lucida Sans Unicode" w:cs="Tahoma"/>
                <w:i/>
                <w:kern w:val="3"/>
                <w:sz w:val="20"/>
                <w:szCs w:val="20"/>
              </w:rPr>
              <w:t>tā apraksts</w:t>
            </w:r>
            <w:r>
              <w:rPr>
                <w:rFonts w:eastAsia="Lucida Sans Unicode" w:cs="Tahoma"/>
                <w:i/>
                <w:kern w:val="3"/>
                <w:sz w:val="20"/>
                <w:szCs w:val="20"/>
              </w:rPr>
              <w:t>)</w:t>
            </w:r>
          </w:p>
        </w:tc>
      </w:tr>
    </w:tbl>
    <w:p w:rsidR="00C152DA" w:rsidRPr="004441C5" w:rsidRDefault="00C152DA" w:rsidP="00C152DA">
      <w:pPr>
        <w:spacing w:before="120" w:after="120"/>
        <w:rPr>
          <w:rFonts w:eastAsia="Lucida Sans Unicode"/>
          <w:sz w:val="20"/>
          <w:szCs w:val="20"/>
          <w:vertAlign w:val="superscript"/>
        </w:rPr>
      </w:pPr>
      <w:r w:rsidRPr="005A405A">
        <w:rPr>
          <w:rFonts w:eastAsia="Lucida Sans Unicode"/>
          <w:b/>
          <w:sz w:val="20"/>
          <w:szCs w:val="20"/>
        </w:rPr>
        <w:t xml:space="preserve">III.2. </w:t>
      </w:r>
      <w:r w:rsidRPr="00C152DA">
        <w:rPr>
          <w:rFonts w:eastAsia="Lucida Sans Unicode"/>
          <w:b/>
          <w:sz w:val="20"/>
          <w:szCs w:val="20"/>
        </w:rPr>
        <w:t>Ar līgumu saistītie nosacījumi</w:t>
      </w:r>
      <w:r w:rsidR="004441C5">
        <w:rPr>
          <w:rFonts w:eastAsia="Lucida Sans Unicode"/>
          <w:sz w:val="20"/>
          <w:szCs w:val="20"/>
          <w:vertAlign w:val="superscript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BF0A16" w:rsidRPr="00E648F1" w:rsidTr="00894E8D">
        <w:tc>
          <w:tcPr>
            <w:tcW w:w="9745" w:type="dxa"/>
            <w:shd w:val="clear" w:color="auto" w:fill="auto"/>
          </w:tcPr>
          <w:p w:rsidR="00BF0A16" w:rsidRPr="00E648F1" w:rsidRDefault="00BF0A16" w:rsidP="00894E8D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III.2.1. Pakalpojuma sniegšanas tiesības ar normatīvajiem vai administratīvajiem aktiem ir rezervētas konkrētas profesijas pārstāvjiem: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7D7331" w:rsidRPr="00E648F1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7D7331" w:rsidRPr="00E648F1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  <w:p w:rsidR="00BF0A16" w:rsidRPr="00250727" w:rsidRDefault="00250727" w:rsidP="0025072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i/>
                <w:kern w:val="3"/>
                <w:sz w:val="20"/>
                <w:szCs w:val="20"/>
              </w:rPr>
            </w:pPr>
            <w:r>
              <w:rPr>
                <w:rFonts w:eastAsia="Lucida Sans Unicode"/>
                <w:i/>
                <w:kern w:val="3"/>
                <w:sz w:val="20"/>
                <w:szCs w:val="20"/>
              </w:rPr>
              <w:t>(j</w:t>
            </w:r>
            <w:r w:rsidR="00BF0A16" w:rsidRPr="00250727">
              <w:rPr>
                <w:rFonts w:eastAsia="Lucida Sans Unicode"/>
                <w:i/>
                <w:kern w:val="3"/>
                <w:sz w:val="20"/>
                <w:szCs w:val="20"/>
              </w:rPr>
              <w:t xml:space="preserve">a </w:t>
            </w:r>
            <w:r>
              <w:rPr>
                <w:rFonts w:eastAsia="Lucida Sans Unicode"/>
                <w:i/>
                <w:kern w:val="3"/>
                <w:sz w:val="20"/>
                <w:szCs w:val="20"/>
              </w:rPr>
              <w:t xml:space="preserve">atbilde ir </w:t>
            </w:r>
            <w:r w:rsidR="007C74FE">
              <w:rPr>
                <w:rFonts w:eastAsia="Lucida Sans Unicode"/>
                <w:i/>
                <w:kern w:val="3"/>
                <w:sz w:val="20"/>
                <w:szCs w:val="20"/>
              </w:rPr>
              <w:t>"</w:t>
            </w:r>
            <w:r w:rsidR="00BF0A16" w:rsidRPr="00250727">
              <w:rPr>
                <w:rFonts w:eastAsia="Lucida Sans Unicode"/>
                <w:i/>
                <w:kern w:val="3"/>
                <w:sz w:val="20"/>
                <w:szCs w:val="20"/>
              </w:rPr>
              <w:t>jā</w:t>
            </w:r>
            <w:r w:rsidR="007C74FE">
              <w:rPr>
                <w:rFonts w:eastAsia="Lucida Sans Unicode"/>
                <w:i/>
                <w:kern w:val="3"/>
                <w:sz w:val="20"/>
                <w:szCs w:val="20"/>
              </w:rPr>
              <w:t>"</w:t>
            </w:r>
            <w:r w:rsidR="00BF0A16" w:rsidRPr="00250727">
              <w:rPr>
                <w:rFonts w:eastAsia="Lucida Sans Unicode"/>
                <w:i/>
                <w:kern w:val="3"/>
                <w:sz w:val="20"/>
                <w:szCs w:val="20"/>
              </w:rPr>
              <w:t>, atsauce uz attiecīgajiem normatīvajiem vai administratīvajiem aktiem</w:t>
            </w:r>
            <w:r>
              <w:rPr>
                <w:rFonts w:eastAsia="Lucida Sans Unicode"/>
                <w:i/>
                <w:kern w:val="3"/>
                <w:sz w:val="20"/>
                <w:szCs w:val="20"/>
              </w:rPr>
              <w:t>)</w:t>
            </w:r>
          </w:p>
        </w:tc>
      </w:tr>
      <w:tr w:rsidR="00BF0A16" w:rsidRPr="00E648F1" w:rsidTr="00894E8D">
        <w:tc>
          <w:tcPr>
            <w:tcW w:w="9745" w:type="dxa"/>
            <w:shd w:val="clear" w:color="auto" w:fill="auto"/>
          </w:tcPr>
          <w:p w:rsidR="00BF0A16" w:rsidRPr="00BC08B4" w:rsidRDefault="00BF0A16" w:rsidP="00894E8D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  <w:vertAlign w:val="superscript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III.2.2. Līguma izpildes nosacījumi</w:t>
            </w:r>
            <w:r w:rsidR="00BC08B4">
              <w:rPr>
                <w:rFonts w:eastAsia="Lucida Sans Unicode"/>
                <w:kern w:val="3"/>
                <w:sz w:val="20"/>
                <w:szCs w:val="20"/>
                <w:vertAlign w:val="superscript"/>
              </w:rPr>
              <w:t>2</w:t>
            </w:r>
          </w:p>
        </w:tc>
      </w:tr>
      <w:tr w:rsidR="00BF0A16" w:rsidRPr="00E648F1" w:rsidTr="00894E8D">
        <w:tc>
          <w:tcPr>
            <w:tcW w:w="9745" w:type="dxa"/>
            <w:shd w:val="clear" w:color="auto" w:fill="auto"/>
          </w:tcPr>
          <w:p w:rsidR="00BF0A16" w:rsidRPr="00E648F1" w:rsidRDefault="00BF0A16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III.2.3. Juridiskām personām ir jānorāda par līguma izpildi atbildīgā personāla sastāvs un profesionālā kvalifikācija: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7D7331" w:rsidRPr="00E648F1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7D7331" w:rsidRPr="00E648F1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</w:tc>
      </w:tr>
    </w:tbl>
    <w:p w:rsidR="00A9653C" w:rsidRDefault="00A9653C" w:rsidP="00A9653C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t>IV IEDAĻA: PROCEDŪRA</w:t>
      </w:r>
    </w:p>
    <w:p w:rsidR="00A9653C" w:rsidRDefault="00A9653C" w:rsidP="00A9653C">
      <w:pPr>
        <w:spacing w:before="120" w:after="120"/>
      </w:pPr>
      <w:r>
        <w:rPr>
          <w:rFonts w:eastAsia="Lucida Sans Unicode"/>
          <w:b/>
          <w:sz w:val="20"/>
          <w:szCs w:val="20"/>
        </w:rPr>
        <w:t>IV</w:t>
      </w:r>
      <w:r w:rsidRPr="005A405A">
        <w:rPr>
          <w:rFonts w:eastAsia="Lucida Sans Unicode"/>
          <w:b/>
          <w:sz w:val="20"/>
          <w:szCs w:val="20"/>
        </w:rPr>
        <w:t>.</w:t>
      </w:r>
      <w:r>
        <w:rPr>
          <w:rFonts w:eastAsia="Lucida Sans Unicode"/>
          <w:b/>
          <w:sz w:val="20"/>
          <w:szCs w:val="20"/>
        </w:rPr>
        <w:t>1</w:t>
      </w:r>
      <w:r w:rsidRPr="005A405A">
        <w:rPr>
          <w:rFonts w:eastAsia="Lucida Sans Unicode"/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Apraksts</w:t>
      </w:r>
      <w:r w:rsidRPr="005A405A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E94F8D" w:rsidRPr="00894E8D" w:rsidTr="00894E8D">
        <w:tc>
          <w:tcPr>
            <w:tcW w:w="9746" w:type="dxa"/>
            <w:shd w:val="clear" w:color="auto" w:fill="auto"/>
          </w:tcPr>
          <w:p w:rsidR="00E94F8D" w:rsidRPr="00894E8D" w:rsidRDefault="00E94F8D" w:rsidP="00B266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894E8D">
              <w:rPr>
                <w:rFonts w:eastAsia="Lucida Sans Unicode" w:cs="Tahoma"/>
                <w:b/>
                <w:kern w:val="3"/>
                <w:sz w:val="20"/>
                <w:szCs w:val="20"/>
              </w:rPr>
              <w:t>IV.1.1. Procedūras veids:</w:t>
            </w:r>
          </w:p>
          <w:p w:rsidR="00E94F8D" w:rsidRPr="00894E8D" w:rsidRDefault="00E94F8D" w:rsidP="00B266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894E8D">
              <w:rPr>
                <w:rFonts w:eastAsia="Lucida Sans Unicode" w:cs="Tahoma"/>
                <w:kern w:val="3"/>
                <w:sz w:val="20"/>
                <w:szCs w:val="20"/>
              </w:rPr>
              <w:t>○ Atklāt</w:t>
            </w:r>
            <w:r w:rsidR="00217813">
              <w:rPr>
                <w:rFonts w:eastAsia="Lucida Sans Unicode" w:cs="Tahoma"/>
                <w:kern w:val="3"/>
                <w:sz w:val="20"/>
                <w:szCs w:val="20"/>
              </w:rPr>
              <w:t>a</w:t>
            </w:r>
            <w:r w:rsidRPr="00894E8D">
              <w:rPr>
                <w:rFonts w:eastAsia="Lucida Sans Unicode" w:cs="Tahoma"/>
                <w:kern w:val="3"/>
                <w:sz w:val="20"/>
                <w:szCs w:val="20"/>
              </w:rPr>
              <w:t xml:space="preserve"> </w:t>
            </w:r>
            <w:r w:rsidR="00217813">
              <w:rPr>
                <w:rFonts w:eastAsia="Lucida Sans Unicode" w:cs="Tahoma"/>
                <w:kern w:val="3"/>
                <w:sz w:val="20"/>
                <w:szCs w:val="20"/>
              </w:rPr>
              <w:t>procedūra</w:t>
            </w:r>
            <w:r w:rsidR="00217813" w:rsidRPr="00894E8D">
              <w:rPr>
                <w:rFonts w:eastAsia="Lucida Sans Unicode" w:cs="Tahoma"/>
                <w:kern w:val="3"/>
                <w:sz w:val="20"/>
                <w:szCs w:val="20"/>
              </w:rPr>
              <w:t xml:space="preserve"> </w:t>
            </w:r>
          </w:p>
          <w:p w:rsidR="00E94F8D" w:rsidRPr="00894E8D" w:rsidRDefault="00E94F8D" w:rsidP="00B266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894E8D">
              <w:rPr>
                <w:rFonts w:eastAsia="Lucida Sans Unicode" w:cs="Tahoma"/>
                <w:kern w:val="3"/>
                <w:sz w:val="20"/>
                <w:szCs w:val="20"/>
              </w:rPr>
              <w:t>○ Slēgt</w:t>
            </w:r>
            <w:r w:rsidR="00217813">
              <w:rPr>
                <w:rFonts w:eastAsia="Lucida Sans Unicode" w:cs="Tahoma"/>
                <w:kern w:val="3"/>
                <w:sz w:val="20"/>
                <w:szCs w:val="20"/>
              </w:rPr>
              <w:t>a</w:t>
            </w:r>
            <w:r w:rsidRPr="00894E8D">
              <w:rPr>
                <w:rFonts w:eastAsia="Lucida Sans Unicode" w:cs="Tahoma"/>
                <w:kern w:val="3"/>
                <w:sz w:val="20"/>
                <w:szCs w:val="20"/>
              </w:rPr>
              <w:t xml:space="preserve"> </w:t>
            </w:r>
            <w:r w:rsidR="00217813">
              <w:rPr>
                <w:rFonts w:eastAsia="Lucida Sans Unicode" w:cs="Tahoma"/>
                <w:kern w:val="3"/>
                <w:sz w:val="20"/>
                <w:szCs w:val="20"/>
              </w:rPr>
              <w:t>procedūra</w:t>
            </w:r>
            <w:r w:rsidR="00217813" w:rsidRPr="00894E8D">
              <w:rPr>
                <w:rFonts w:eastAsia="Lucida Sans Unicode" w:cs="Tahoma"/>
                <w:kern w:val="3"/>
                <w:sz w:val="20"/>
                <w:szCs w:val="20"/>
              </w:rPr>
              <w:t xml:space="preserve"> </w:t>
            </w:r>
          </w:p>
          <w:p w:rsidR="00E94F8D" w:rsidRPr="00894E8D" w:rsidRDefault="00E94F8D" w:rsidP="00B266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894E8D">
              <w:rPr>
                <w:rFonts w:eastAsia="Lucida Sans Unicode" w:cs="Tahoma"/>
                <w:kern w:val="3"/>
                <w:sz w:val="20"/>
                <w:szCs w:val="20"/>
              </w:rPr>
              <w:t>○ Procedūra, kas ietver sarunas</w:t>
            </w:r>
          </w:p>
        </w:tc>
      </w:tr>
      <w:tr w:rsidR="00E94F8D" w:rsidRPr="00894E8D" w:rsidTr="00894E8D">
        <w:tc>
          <w:tcPr>
            <w:tcW w:w="9746" w:type="dxa"/>
            <w:shd w:val="clear" w:color="auto" w:fill="auto"/>
          </w:tcPr>
          <w:p w:rsidR="00E94F8D" w:rsidRPr="00894E8D" w:rsidRDefault="00E94F8D" w:rsidP="00B266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894E8D">
              <w:rPr>
                <w:rFonts w:eastAsia="Lucida Sans Unicode" w:cs="Tahoma"/>
                <w:b/>
                <w:kern w:val="3"/>
                <w:sz w:val="20"/>
                <w:szCs w:val="20"/>
              </w:rPr>
              <w:t>IV.1.2. Paziņojums paredz</w:t>
            </w:r>
            <w:r w:rsidR="0085516B">
              <w:rPr>
                <w:rFonts w:eastAsia="Lucida Sans Unicode" w:cs="Tahoma"/>
                <w:b/>
                <w:kern w:val="3"/>
                <w:sz w:val="20"/>
                <w:szCs w:val="20"/>
              </w:rPr>
              <w:t>:</w:t>
            </w:r>
            <w:r w:rsidR="0033540C">
              <w:rPr>
                <w:rFonts w:eastAsia="Lucida Sans Unicode" w:cs="Tahoma"/>
                <w:kern w:val="3"/>
                <w:sz w:val="20"/>
                <w:szCs w:val="20"/>
                <w:vertAlign w:val="superscript"/>
              </w:rPr>
              <w:t>2</w:t>
            </w:r>
          </w:p>
          <w:p w:rsidR="00E94F8D" w:rsidRPr="00894E8D" w:rsidRDefault="00E94F8D" w:rsidP="00B266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894E8D">
              <w:rPr>
                <w:rFonts w:eastAsia="Lucida Sans Unicode" w:cs="Tahoma"/>
                <w:kern w:val="3"/>
                <w:sz w:val="20"/>
                <w:szCs w:val="20"/>
              </w:rPr>
              <w:lastRenderedPageBreak/>
              <w:t xml:space="preserve">○ Vispārīgo vienošanos </w:t>
            </w:r>
          </w:p>
          <w:p w:rsidR="00E94F8D" w:rsidRPr="003D7013" w:rsidRDefault="00EA606E" w:rsidP="007D733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b/>
                <w:i/>
                <w:kern w:val="3"/>
                <w:sz w:val="20"/>
                <w:szCs w:val="20"/>
              </w:rPr>
            </w:pPr>
            <w:r>
              <w:rPr>
                <w:sz w:val="20"/>
                <w:szCs w:val="20"/>
              </w:rPr>
              <w:t>Pamatojums vispārīgās vienošanās darbības termiņam, kas pārsniedz četrus gadus</w:t>
            </w:r>
          </w:p>
        </w:tc>
      </w:tr>
      <w:tr w:rsidR="00CB744A" w:rsidRPr="00894E8D" w:rsidTr="00894E8D">
        <w:tc>
          <w:tcPr>
            <w:tcW w:w="9746" w:type="dxa"/>
            <w:shd w:val="clear" w:color="auto" w:fill="auto"/>
          </w:tcPr>
          <w:p w:rsidR="002010CB" w:rsidRPr="0033540C" w:rsidRDefault="002010CB" w:rsidP="00B266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vertAlign w:val="superscript"/>
              </w:rPr>
            </w:pPr>
            <w:r w:rsidRPr="00894E8D">
              <w:rPr>
                <w:rFonts w:eastAsia="Lucida Sans Unicode" w:cs="Tahoma"/>
                <w:b/>
                <w:kern w:val="3"/>
                <w:sz w:val="20"/>
              </w:rPr>
              <w:lastRenderedPageBreak/>
              <w:t>IV.1.3. Valsts noteik</w:t>
            </w:r>
            <w:r w:rsidR="00BC576D">
              <w:rPr>
                <w:rFonts w:eastAsia="Lucida Sans Unicode" w:cs="Tahoma"/>
                <w:b/>
                <w:kern w:val="3"/>
                <w:sz w:val="20"/>
              </w:rPr>
              <w:t>umi, kas piemērojami procedūrai</w:t>
            </w:r>
            <w:r w:rsidR="0033540C">
              <w:rPr>
                <w:rFonts w:eastAsia="Lucida Sans Unicode" w:cs="Tahoma"/>
                <w:kern w:val="3"/>
                <w:sz w:val="20"/>
                <w:vertAlign w:val="superscript"/>
              </w:rPr>
              <w:t>2</w:t>
            </w:r>
          </w:p>
          <w:p w:rsidR="00CB744A" w:rsidRPr="00894E8D" w:rsidRDefault="002010CB" w:rsidP="00162CB6">
            <w:pPr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894E8D">
              <w:rPr>
                <w:rFonts w:eastAsia="Lucida Sans Unicode" w:cs="Tahoma"/>
                <w:kern w:val="3"/>
                <w:sz w:val="20"/>
              </w:rPr>
              <w:t xml:space="preserve">Informācija par valsts procedūrām ir pieejama šeit </w:t>
            </w:r>
            <w:r w:rsidR="002052E4">
              <w:rPr>
                <w:sz w:val="20"/>
                <w:szCs w:val="20"/>
              </w:rPr>
              <w:t>(</w:t>
            </w:r>
            <w:r w:rsidR="002052E4">
              <w:rPr>
                <w:i/>
                <w:sz w:val="20"/>
                <w:szCs w:val="20"/>
              </w:rPr>
              <w:t xml:space="preserve">norādīt </w:t>
            </w:r>
            <w:r w:rsidR="00C728E6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C728E6">
              <w:rPr>
                <w:rFonts w:eastAsia="Lucida Sans Unicode"/>
                <w:sz w:val="20"/>
                <w:szCs w:val="20"/>
              </w:rPr>
              <w:t xml:space="preserve"> </w:t>
            </w:r>
            <w:r w:rsidR="002052E4">
              <w:rPr>
                <w:i/>
                <w:sz w:val="20"/>
                <w:szCs w:val="20"/>
              </w:rPr>
              <w:t>adresi</w:t>
            </w:r>
            <w:r w:rsidR="002052E4">
              <w:rPr>
                <w:sz w:val="20"/>
                <w:szCs w:val="20"/>
              </w:rPr>
              <w:t xml:space="preserve">) </w:t>
            </w:r>
          </w:p>
        </w:tc>
      </w:tr>
      <w:tr w:rsidR="00CB744A" w:rsidRPr="00894E8D" w:rsidTr="00894E8D">
        <w:tc>
          <w:tcPr>
            <w:tcW w:w="9746" w:type="dxa"/>
            <w:shd w:val="clear" w:color="auto" w:fill="auto"/>
          </w:tcPr>
          <w:p w:rsidR="00B11CE5" w:rsidRDefault="002010CB" w:rsidP="00B266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</w:rPr>
            </w:pPr>
            <w:r w:rsidRPr="00894E8D">
              <w:rPr>
                <w:rFonts w:eastAsia="Lucida Sans Unicode" w:cs="Tahoma"/>
                <w:b/>
                <w:kern w:val="3"/>
                <w:sz w:val="20"/>
              </w:rPr>
              <w:t>IV.1.4. Piešķiršan</w:t>
            </w:r>
            <w:r w:rsidR="00CD0329" w:rsidRPr="00894E8D">
              <w:rPr>
                <w:rFonts w:eastAsia="Lucida Sans Unicode" w:cs="Tahoma"/>
                <w:b/>
                <w:kern w:val="3"/>
                <w:sz w:val="20"/>
              </w:rPr>
              <w:t>as procedūras galvenie elementi</w:t>
            </w:r>
            <w:r w:rsidR="0033540C">
              <w:rPr>
                <w:rFonts w:eastAsia="Lucida Sans Unicode" w:cs="Tahoma"/>
                <w:kern w:val="3"/>
                <w:sz w:val="20"/>
                <w:vertAlign w:val="superscript"/>
              </w:rPr>
              <w:t>2</w:t>
            </w:r>
            <w:r w:rsidRPr="00894E8D">
              <w:rPr>
                <w:rFonts w:eastAsia="Lucida Sans Unicode" w:cs="Tahoma"/>
                <w:kern w:val="3"/>
                <w:sz w:val="20"/>
              </w:rPr>
              <w:t xml:space="preserve"> </w:t>
            </w:r>
          </w:p>
          <w:p w:rsidR="00CB744A" w:rsidRPr="00894E8D" w:rsidRDefault="00CB744A" w:rsidP="00B266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</w:p>
        </w:tc>
      </w:tr>
    </w:tbl>
    <w:p w:rsidR="00A9653C" w:rsidRDefault="00A9653C" w:rsidP="00A9653C">
      <w:pPr>
        <w:spacing w:before="120" w:after="120"/>
        <w:rPr>
          <w:rFonts w:eastAsia="Lucida Sans Unicode"/>
          <w:b/>
          <w:sz w:val="20"/>
          <w:szCs w:val="20"/>
        </w:rPr>
      </w:pPr>
      <w:r w:rsidRPr="00DC5EA7">
        <w:rPr>
          <w:rFonts w:eastAsia="Lucida Sans Unicode"/>
          <w:b/>
          <w:sz w:val="20"/>
          <w:szCs w:val="20"/>
        </w:rPr>
        <w:t>IV.2. Administratīvā informācija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921"/>
        <w:gridCol w:w="922"/>
        <w:gridCol w:w="921"/>
        <w:gridCol w:w="922"/>
        <w:gridCol w:w="921"/>
        <w:gridCol w:w="921"/>
        <w:gridCol w:w="922"/>
        <w:gridCol w:w="921"/>
        <w:gridCol w:w="922"/>
      </w:tblGrid>
      <w:tr w:rsidR="00A9653C" w:rsidRPr="00E648F1" w:rsidTr="001C2E09">
        <w:tc>
          <w:tcPr>
            <w:tcW w:w="921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9653C" w:rsidRPr="00E648F1" w:rsidRDefault="00A9653C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i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IV.2.1. Iepirkuma identifikācijas numurs</w:t>
            </w:r>
          </w:p>
        </w:tc>
      </w:tr>
      <w:tr w:rsidR="00A9653C" w:rsidRPr="00E648F1" w:rsidTr="001C2E09">
        <w:tc>
          <w:tcPr>
            <w:tcW w:w="9214" w:type="dxa"/>
            <w:gridSpan w:val="10"/>
            <w:tcBorders>
              <w:bottom w:val="nil"/>
            </w:tcBorders>
            <w:shd w:val="clear" w:color="auto" w:fill="auto"/>
          </w:tcPr>
          <w:p w:rsidR="00A9653C" w:rsidRPr="00E648F1" w:rsidRDefault="00A9653C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IV.2.2. Iepriekšēja publikācija Eiropas Savienības Oficiālajā Vēstnesī saistībā ar konkrēto iepirkuma procedūru:</w:t>
            </w:r>
            <w:r w:rsidR="00DA31CB">
              <w:rPr>
                <w:rFonts w:eastAsia="Lucida Sans Unicode" w:cs="Tahoma"/>
                <w:b/>
                <w:kern w:val="3"/>
                <w:sz w:val="20"/>
                <w:szCs w:val="20"/>
              </w:rPr>
              <w:t xml:space="preserve">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7D7331" w:rsidRPr="00E648F1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7D7331" w:rsidRPr="00E648F1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  <w:p w:rsidR="00A9653C" w:rsidRPr="00E648F1" w:rsidRDefault="00A061DE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atbilde ir </w:t>
            </w:r>
            <w:r w:rsidR="007C74FE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jā</w:t>
            </w:r>
            <w:r w:rsidR="007C74FE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, </w:t>
            </w:r>
            <w:r w:rsidR="00A9653C" w:rsidRPr="00E648F1">
              <w:rPr>
                <w:rFonts w:eastAsia="Lucida Sans Unicode" w:cs="Tahoma"/>
                <w:kern w:val="3"/>
                <w:sz w:val="20"/>
                <w:szCs w:val="20"/>
              </w:rPr>
              <w:t>iepriekšēj</w:t>
            </w:r>
            <w:r w:rsidR="00217813">
              <w:rPr>
                <w:rFonts w:eastAsia="Lucida Sans Unicode" w:cs="Tahoma"/>
                <w:kern w:val="3"/>
                <w:sz w:val="20"/>
                <w:szCs w:val="20"/>
              </w:rPr>
              <w:t>ai</w:t>
            </w:r>
            <w:r w:rsidR="00A9653C" w:rsidRPr="00E648F1">
              <w:rPr>
                <w:rFonts w:eastAsia="Lucida Sans Unicode" w:cs="Tahoma"/>
                <w:kern w:val="3"/>
                <w:sz w:val="20"/>
                <w:szCs w:val="20"/>
              </w:rPr>
              <w:t>s informatīv</w:t>
            </w:r>
            <w:r w:rsidR="00217813">
              <w:rPr>
                <w:rFonts w:eastAsia="Lucida Sans Unicode" w:cs="Tahoma"/>
                <w:kern w:val="3"/>
                <w:sz w:val="20"/>
                <w:szCs w:val="20"/>
              </w:rPr>
              <w:t>ai</w:t>
            </w:r>
            <w:r w:rsidR="00A9653C" w:rsidRPr="00E648F1">
              <w:rPr>
                <w:rFonts w:eastAsia="Lucida Sans Unicode" w:cs="Tahoma"/>
                <w:kern w:val="3"/>
                <w:sz w:val="20"/>
                <w:szCs w:val="20"/>
              </w:rPr>
              <w:t>s paziņojums</w:t>
            </w:r>
          </w:p>
          <w:p w:rsidR="00A9653C" w:rsidRDefault="00A9653C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Paziņojuma reģistrācijas numurs Eiropas Savienības Oficiālajā Vēstnesī </w:t>
            </w:r>
          </w:p>
          <w:p w:rsidR="007D7331" w:rsidRDefault="00A9653C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20"/>
              </w:rPr>
            </w:pPr>
            <w:r>
              <w:rPr>
                <w:sz w:val="20"/>
              </w:rPr>
              <w:t>[   ] [   ] [   ] [   ] /  S [   ] [   ] [   ] - [   ] [   ] [   ] [   ] [   ] [   ] [   ]</w:t>
            </w:r>
            <w:r w:rsidR="00217813">
              <w:rPr>
                <w:sz w:val="20"/>
              </w:rPr>
              <w:t xml:space="preserve"> </w:t>
            </w:r>
          </w:p>
          <w:p w:rsidR="00A9653C" w:rsidRPr="00E648F1" w:rsidRDefault="00217813" w:rsidP="007D733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>Paziņojuma publikācijas datums</w:t>
            </w:r>
            <w:r w:rsidR="005F75B2">
              <w:rPr>
                <w:rFonts w:eastAsia="Lucida Sans Unicode" w:cs="Tahoma"/>
                <w:kern w:val="3"/>
                <w:sz w:val="20"/>
                <w:szCs w:val="20"/>
              </w:rPr>
              <w:t xml:space="preserve"> </w:t>
            </w:r>
            <w:r w:rsidR="002052E4" w:rsidRPr="00E648F1">
              <w:rPr>
                <w:rFonts w:eastAsia="Lucida Sans Unicode" w:cs="Tahoma"/>
                <w:kern w:val="3"/>
                <w:sz w:val="20"/>
                <w:szCs w:val="20"/>
              </w:rPr>
              <w:t>Eiropas Savienības Oficiālajā Vēstnesī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 </w:t>
            </w:r>
            <w:r w:rsidRPr="00E648F1"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  <w:t>(dd/mm/gggg)</w:t>
            </w:r>
          </w:p>
        </w:tc>
      </w:tr>
      <w:tr w:rsidR="00726024" w:rsidRPr="00E648F1" w:rsidTr="001C2E09">
        <w:tc>
          <w:tcPr>
            <w:tcW w:w="9214" w:type="dxa"/>
            <w:gridSpan w:val="10"/>
            <w:shd w:val="clear" w:color="auto" w:fill="auto"/>
          </w:tcPr>
          <w:p w:rsidR="00726024" w:rsidRDefault="00726024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IV.2.</w:t>
            </w:r>
            <w:r>
              <w:rPr>
                <w:rFonts w:eastAsia="Lucida Sans Unicode" w:cs="Tahoma"/>
                <w:b/>
                <w:kern w:val="3"/>
                <w:sz w:val="20"/>
                <w:szCs w:val="20"/>
              </w:rPr>
              <w:t>3</w:t>
            </w: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.</w:t>
            </w:r>
            <w:r>
              <w:rPr>
                <w:rFonts w:eastAsia="Lucida Sans Unicode" w:cs="Tahoma"/>
                <w:b/>
                <w:kern w:val="3"/>
                <w:sz w:val="20"/>
                <w:szCs w:val="20"/>
              </w:rPr>
              <w:t xml:space="preserve"> Cita iepriekšēja publikācija saistībā ar konkrēto iepirkuma procedūru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>○ Jā ○ Nē</w:t>
            </w:r>
          </w:p>
          <w:p w:rsidR="00726024" w:rsidRDefault="00726024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atbilde ir "jā", 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>iepriekšēj</w:t>
            </w:r>
            <w:r>
              <w:rPr>
                <w:rFonts w:eastAsia="Lucida Sans Unicode" w:cs="Tahoma"/>
                <w:kern w:val="3"/>
                <w:sz w:val="20"/>
                <w:szCs w:val="20"/>
              </w:rPr>
              <w:t>ai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>s informatīv</w:t>
            </w:r>
            <w:r>
              <w:rPr>
                <w:rFonts w:eastAsia="Lucida Sans Unicode" w:cs="Tahoma"/>
                <w:kern w:val="3"/>
                <w:sz w:val="20"/>
                <w:szCs w:val="20"/>
              </w:rPr>
              <w:t>ai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>s paziņojums</w:t>
            </w:r>
          </w:p>
          <w:p w:rsidR="00726024" w:rsidRPr="00E648F1" w:rsidRDefault="00726024" w:rsidP="00726024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>Paziņojuma publikācijas datums</w:t>
            </w:r>
            <w:r>
              <w:rPr>
                <w:rFonts w:eastAsia="Lucida Sans Unicode" w:cs="Tahoma"/>
                <w:kern w:val="3"/>
                <w:sz w:val="20"/>
                <w:szCs w:val="20"/>
              </w:rPr>
              <w:t xml:space="preserve"> Iepirkumu uzraudzības biroja tīmekļvietnē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 </w:t>
            </w:r>
            <w:r w:rsidRPr="00E648F1"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  <w:t>(dd/mm/gggg)</w:t>
            </w:r>
          </w:p>
        </w:tc>
      </w:tr>
      <w:tr w:rsidR="00A9653C" w:rsidRPr="00E648F1" w:rsidTr="001C2E09">
        <w:tc>
          <w:tcPr>
            <w:tcW w:w="9214" w:type="dxa"/>
            <w:gridSpan w:val="10"/>
            <w:shd w:val="clear" w:color="auto" w:fill="auto"/>
          </w:tcPr>
          <w:p w:rsidR="00A9653C" w:rsidRPr="00E648F1" w:rsidRDefault="00A9653C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IV.2.</w:t>
            </w:r>
            <w:r w:rsidR="00814B04">
              <w:rPr>
                <w:rFonts w:eastAsia="Lucida Sans Unicode" w:cs="Tahoma"/>
                <w:b/>
                <w:kern w:val="3"/>
                <w:sz w:val="20"/>
                <w:szCs w:val="20"/>
              </w:rPr>
              <w:t>4</w:t>
            </w: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. Termiņš, līdz kuram iesniedzami piedāvājumi vai pieteikumi</w:t>
            </w:r>
          </w:p>
          <w:p w:rsidR="00A9653C" w:rsidRPr="00E87186" w:rsidRDefault="00A9653C" w:rsidP="00B266F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rFonts w:eastAsia="Lucida Sans Unicode" w:cs="Tahoma"/>
                <w:kern w:val="3"/>
                <w:sz w:val="20"/>
                <w:szCs w:val="20"/>
                <w:lang w:eastAsia="en-US"/>
              </w:rPr>
              <w:t xml:space="preserve">Datums </w:t>
            </w:r>
            <w:r w:rsidRPr="00E648F1"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  <w:t>(dd/mm/gggg)</w:t>
            </w:r>
            <w:r w:rsidR="00E87186">
              <w:rPr>
                <w:sz w:val="20"/>
                <w:szCs w:val="20"/>
              </w:rPr>
              <w:t xml:space="preserve">                       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>Laiks</w:t>
            </w:r>
          </w:p>
        </w:tc>
      </w:tr>
      <w:tr w:rsidR="00A9653C" w:rsidRPr="00E648F1" w:rsidTr="001C2E09">
        <w:tc>
          <w:tcPr>
            <w:tcW w:w="921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9653C" w:rsidRPr="00183C57" w:rsidRDefault="00A9653C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  <w:vertAlign w:val="superscript"/>
              </w:rPr>
            </w:pP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IV.2.</w:t>
            </w:r>
            <w:r w:rsidR="00814B04">
              <w:rPr>
                <w:rFonts w:eastAsia="Lucida Sans Unicode" w:cs="Tahoma"/>
                <w:b/>
                <w:kern w:val="3"/>
                <w:sz w:val="20"/>
                <w:szCs w:val="20"/>
              </w:rPr>
              <w:t>5</w:t>
            </w: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. Piedāvājumā vai pieteikumā izmantojamā(-ās) valoda(-as):</w:t>
            </w:r>
          </w:p>
        </w:tc>
      </w:tr>
      <w:tr w:rsidR="001C2E09" w:rsidRPr="00E648F1" w:rsidTr="001C2E09">
        <w:tc>
          <w:tcPr>
            <w:tcW w:w="921" w:type="dxa"/>
            <w:shd w:val="clear" w:color="auto" w:fill="auto"/>
          </w:tcPr>
          <w:p w:rsidR="001C2E09" w:rsidRPr="001C2E09" w:rsidRDefault="001C2E09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1C2E09">
              <w:rPr>
                <w:sz w:val="16"/>
                <w:lang w:eastAsia="en-US"/>
              </w:rPr>
              <w:t>E</w:t>
            </w:r>
            <w:r w:rsidR="001501EB">
              <w:rPr>
                <w:sz w:val="16"/>
                <w:lang w:eastAsia="en-US"/>
              </w:rPr>
              <w:t>S</w:t>
            </w:r>
          </w:p>
        </w:tc>
        <w:tc>
          <w:tcPr>
            <w:tcW w:w="921" w:type="dxa"/>
            <w:shd w:val="clear" w:color="auto" w:fill="auto"/>
          </w:tcPr>
          <w:p w:rsidR="001C2E09" w:rsidRPr="00E648F1" w:rsidRDefault="001C2E09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1C2E09">
              <w:rPr>
                <w:sz w:val="16"/>
                <w:szCs w:val="20"/>
              </w:rPr>
              <w:t>CS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C2E09" w:rsidRPr="001C2E09" w:rsidRDefault="001C2E09" w:rsidP="00297945">
            <w:pPr>
              <w:pStyle w:val="Heading3"/>
              <w:snapToGrid w:val="0"/>
              <w:spacing w:line="276" w:lineRule="auto"/>
              <w:rPr>
                <w:b w:val="0"/>
                <w:sz w:val="16"/>
              </w:rPr>
            </w:pPr>
            <w:r w:rsidRPr="001C2E09">
              <w:rPr>
                <w:b w:val="0"/>
                <w:sz w:val="16"/>
              </w:rPr>
              <w:t>DA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2E09" w:rsidRPr="001C2E09" w:rsidRDefault="001C2E09" w:rsidP="00297945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DE</w:t>
            </w:r>
          </w:p>
        </w:tc>
        <w:tc>
          <w:tcPr>
            <w:tcW w:w="922" w:type="dxa"/>
            <w:shd w:val="clear" w:color="auto" w:fill="auto"/>
          </w:tcPr>
          <w:p w:rsidR="001C2E09" w:rsidRPr="00E648F1" w:rsidRDefault="001C2E09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1C2E09">
              <w:rPr>
                <w:sz w:val="16"/>
                <w:szCs w:val="20"/>
              </w:rPr>
              <w:t>ET</w:t>
            </w:r>
          </w:p>
        </w:tc>
        <w:tc>
          <w:tcPr>
            <w:tcW w:w="921" w:type="dxa"/>
            <w:shd w:val="clear" w:color="auto" w:fill="auto"/>
          </w:tcPr>
          <w:p w:rsidR="001C2E09" w:rsidRPr="00E648F1" w:rsidRDefault="001C2E09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1C2E09">
              <w:rPr>
                <w:sz w:val="16"/>
                <w:szCs w:val="20"/>
              </w:rPr>
              <w:t>EL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2E09" w:rsidRPr="001C2E09" w:rsidRDefault="001C2E09" w:rsidP="00297945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EN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C2E09" w:rsidRPr="001C2E09" w:rsidRDefault="001C2E09" w:rsidP="00297945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FR</w:t>
            </w:r>
          </w:p>
        </w:tc>
        <w:tc>
          <w:tcPr>
            <w:tcW w:w="921" w:type="dxa"/>
            <w:shd w:val="clear" w:color="auto" w:fill="auto"/>
          </w:tcPr>
          <w:p w:rsidR="001C2E09" w:rsidRPr="00E648F1" w:rsidRDefault="001C2E09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1C2E09">
              <w:rPr>
                <w:sz w:val="16"/>
                <w:szCs w:val="20"/>
              </w:rPr>
              <w:t>IT</w:t>
            </w:r>
          </w:p>
        </w:tc>
        <w:tc>
          <w:tcPr>
            <w:tcW w:w="922" w:type="dxa"/>
            <w:shd w:val="clear" w:color="auto" w:fill="auto"/>
          </w:tcPr>
          <w:p w:rsidR="001C2E09" w:rsidRPr="00E648F1" w:rsidRDefault="001C2E09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1C2E09">
              <w:rPr>
                <w:sz w:val="16"/>
                <w:szCs w:val="20"/>
              </w:rPr>
              <w:t>LV</w:t>
            </w:r>
          </w:p>
        </w:tc>
      </w:tr>
      <w:tr w:rsidR="001C2E09" w:rsidRPr="00E648F1" w:rsidTr="001D263A">
        <w:tc>
          <w:tcPr>
            <w:tcW w:w="921" w:type="dxa"/>
            <w:shd w:val="clear" w:color="auto" w:fill="auto"/>
          </w:tcPr>
          <w:p w:rsidR="001C2E09" w:rsidRPr="001C2E09" w:rsidRDefault="001C2E09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lang w:eastAsia="en-US"/>
              </w:rPr>
            </w:pPr>
          </w:p>
        </w:tc>
        <w:tc>
          <w:tcPr>
            <w:tcW w:w="921" w:type="dxa"/>
            <w:shd w:val="clear" w:color="auto" w:fill="auto"/>
          </w:tcPr>
          <w:p w:rsidR="001C2E09" w:rsidRPr="001C2E09" w:rsidRDefault="001C2E09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1C2E09" w:rsidRPr="001C2E09" w:rsidRDefault="001C2E09" w:rsidP="00297945">
            <w:pPr>
              <w:pStyle w:val="Heading3"/>
              <w:snapToGrid w:val="0"/>
              <w:spacing w:line="276" w:lineRule="auto"/>
              <w:rPr>
                <w:b w:val="0"/>
                <w:sz w:val="16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1C2E09" w:rsidRPr="001C2E09" w:rsidRDefault="001C2E09" w:rsidP="00297945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C2E09" w:rsidRPr="001C2E09" w:rsidRDefault="001C2E09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</w:p>
        </w:tc>
        <w:tc>
          <w:tcPr>
            <w:tcW w:w="921" w:type="dxa"/>
            <w:shd w:val="clear" w:color="auto" w:fill="auto"/>
          </w:tcPr>
          <w:p w:rsidR="001C2E09" w:rsidRPr="001C2E09" w:rsidRDefault="001C2E09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1C2E09" w:rsidRPr="001C2E09" w:rsidRDefault="001C2E09" w:rsidP="00297945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1C2E09" w:rsidRPr="001C2E09" w:rsidRDefault="001C2E09" w:rsidP="00297945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1" w:type="dxa"/>
            <w:shd w:val="clear" w:color="auto" w:fill="auto"/>
          </w:tcPr>
          <w:p w:rsidR="001C2E09" w:rsidRPr="001C2E09" w:rsidRDefault="001C2E09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C2E09" w:rsidRPr="001C2E09" w:rsidRDefault="001C2E09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</w:p>
        </w:tc>
      </w:tr>
      <w:tr w:rsidR="001D263A" w:rsidRPr="00E648F1" w:rsidTr="001D263A">
        <w:tc>
          <w:tcPr>
            <w:tcW w:w="921" w:type="dxa"/>
            <w:shd w:val="clear" w:color="auto" w:fill="auto"/>
          </w:tcPr>
          <w:p w:rsidR="001D263A" w:rsidRPr="001C2E09" w:rsidRDefault="001D263A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lang w:eastAsia="en-US"/>
              </w:rPr>
            </w:pPr>
            <w:r w:rsidRPr="001C2E09">
              <w:rPr>
                <w:sz w:val="16"/>
                <w:szCs w:val="20"/>
              </w:rPr>
              <w:t>LT</w:t>
            </w:r>
          </w:p>
        </w:tc>
        <w:tc>
          <w:tcPr>
            <w:tcW w:w="921" w:type="dxa"/>
            <w:shd w:val="clear" w:color="auto" w:fill="auto"/>
          </w:tcPr>
          <w:p w:rsidR="001D263A" w:rsidRPr="001D263A" w:rsidRDefault="001D263A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  <w:r w:rsidRPr="001D263A">
              <w:rPr>
                <w:sz w:val="16"/>
              </w:rPr>
              <w:t>HU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D263A" w:rsidRPr="001C2E09" w:rsidRDefault="001D263A" w:rsidP="00297945">
            <w:pPr>
              <w:pStyle w:val="Heading3"/>
              <w:snapToGrid w:val="0"/>
              <w:spacing w:line="276" w:lineRule="auto"/>
              <w:rPr>
                <w:b w:val="0"/>
                <w:sz w:val="16"/>
              </w:rPr>
            </w:pPr>
            <w:r w:rsidRPr="001C2E09">
              <w:rPr>
                <w:b w:val="0"/>
                <w:sz w:val="16"/>
              </w:rPr>
              <w:t>MT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D263A" w:rsidRPr="001C2E09" w:rsidRDefault="001D263A" w:rsidP="00297945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NL</w:t>
            </w:r>
          </w:p>
        </w:tc>
        <w:tc>
          <w:tcPr>
            <w:tcW w:w="922" w:type="dxa"/>
            <w:shd w:val="clear" w:color="auto" w:fill="auto"/>
          </w:tcPr>
          <w:p w:rsidR="001D263A" w:rsidRPr="001C2E09" w:rsidRDefault="001D263A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PL</w:t>
            </w:r>
          </w:p>
        </w:tc>
        <w:tc>
          <w:tcPr>
            <w:tcW w:w="921" w:type="dxa"/>
            <w:shd w:val="clear" w:color="auto" w:fill="auto"/>
          </w:tcPr>
          <w:p w:rsidR="001D263A" w:rsidRPr="001C2E09" w:rsidRDefault="001D263A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PT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D263A" w:rsidRPr="001C2E09" w:rsidRDefault="001D263A" w:rsidP="00297945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SK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D263A" w:rsidRPr="001C2E09" w:rsidRDefault="001D263A" w:rsidP="00297945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SL</w:t>
            </w:r>
          </w:p>
        </w:tc>
        <w:tc>
          <w:tcPr>
            <w:tcW w:w="921" w:type="dxa"/>
            <w:shd w:val="clear" w:color="auto" w:fill="auto"/>
          </w:tcPr>
          <w:p w:rsidR="001D263A" w:rsidRPr="001C2E09" w:rsidRDefault="001D263A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FI</w:t>
            </w:r>
          </w:p>
        </w:tc>
        <w:tc>
          <w:tcPr>
            <w:tcW w:w="922" w:type="dxa"/>
            <w:shd w:val="clear" w:color="auto" w:fill="auto"/>
          </w:tcPr>
          <w:p w:rsidR="001D263A" w:rsidRPr="001C2E09" w:rsidRDefault="001D263A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SV</w:t>
            </w:r>
          </w:p>
        </w:tc>
      </w:tr>
      <w:tr w:rsidR="001D263A" w:rsidRPr="00E648F1" w:rsidTr="00297945"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1D263A" w:rsidRPr="001C2E09" w:rsidRDefault="001D263A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lang w:eastAsia="en-US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1D263A" w:rsidRPr="001C2E09" w:rsidRDefault="001D263A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63A" w:rsidRPr="001C2E09" w:rsidRDefault="001D263A" w:rsidP="00297945">
            <w:pPr>
              <w:pStyle w:val="Heading3"/>
              <w:snapToGrid w:val="0"/>
              <w:spacing w:line="276" w:lineRule="auto"/>
              <w:rPr>
                <w:b w:val="0"/>
                <w:sz w:val="16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63A" w:rsidRPr="001C2E09" w:rsidRDefault="001D263A" w:rsidP="00297945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1D263A" w:rsidRPr="001C2E09" w:rsidRDefault="001D263A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1D263A" w:rsidRPr="001C2E09" w:rsidRDefault="001D263A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63A" w:rsidRPr="001C2E09" w:rsidRDefault="001D263A" w:rsidP="00297945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63A" w:rsidRPr="001C2E09" w:rsidRDefault="001D263A" w:rsidP="00297945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1D263A" w:rsidRPr="001C2E09" w:rsidRDefault="001D263A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1D263A" w:rsidRPr="001C2E09" w:rsidRDefault="001D263A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16"/>
                <w:szCs w:val="20"/>
              </w:rPr>
            </w:pPr>
          </w:p>
        </w:tc>
      </w:tr>
      <w:tr w:rsidR="00A9653C" w:rsidRPr="00E648F1" w:rsidTr="001C2E09">
        <w:tc>
          <w:tcPr>
            <w:tcW w:w="9214" w:type="dxa"/>
            <w:gridSpan w:val="10"/>
            <w:tcBorders>
              <w:top w:val="nil"/>
            </w:tcBorders>
            <w:shd w:val="clear" w:color="auto" w:fill="auto"/>
          </w:tcPr>
          <w:p w:rsidR="00A9653C" w:rsidRPr="00E648F1" w:rsidRDefault="00A9653C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>Citas</w:t>
            </w:r>
          </w:p>
        </w:tc>
      </w:tr>
    </w:tbl>
    <w:p w:rsidR="00A9653C" w:rsidRPr="005A405A" w:rsidRDefault="00A9653C" w:rsidP="00A9653C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t>V IEDAĻA: PAPILDU INFORMĀCIJA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9653C" w:rsidRPr="00E648F1" w:rsidTr="006A490B"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:rsidR="00A9653C" w:rsidRPr="00E648F1" w:rsidRDefault="00A9653C" w:rsidP="00B266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V.</w:t>
            </w:r>
            <w:r w:rsidR="003801C4">
              <w:rPr>
                <w:rFonts w:eastAsia="Lucida Sans Unicode"/>
                <w:b/>
                <w:kern w:val="3"/>
                <w:sz w:val="20"/>
                <w:szCs w:val="20"/>
              </w:rPr>
              <w:t>1</w:t>
            </w: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. Informācija par elektronisko darbplūsmu: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7D7331" w:rsidRPr="00E648F1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7D7331" w:rsidRPr="00E648F1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  <w:p w:rsidR="00657C4A" w:rsidRDefault="00657C4A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atbilde ir </w:t>
            </w:r>
            <w:r w:rsidR="007C74FE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jā</w:t>
            </w:r>
            <w:r w:rsidR="007C74FE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norādīt atbilstošo</w:t>
            </w:r>
            <w:r w:rsidR="00F33771">
              <w:rPr>
                <w:i/>
                <w:sz w:val="20"/>
                <w:szCs w:val="20"/>
              </w:rPr>
              <w:t>/-s</w:t>
            </w:r>
            <w:r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  <w:p w:rsidR="00A9653C" w:rsidRPr="00E648F1" w:rsidRDefault="00657C4A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○</w:t>
            </w:r>
            <w:r w:rsidR="00A9653C" w:rsidRPr="00E648F1">
              <w:rPr>
                <w:rFonts w:eastAsia="Lucida Sans Unicode"/>
                <w:kern w:val="3"/>
                <w:sz w:val="20"/>
                <w:szCs w:val="20"/>
              </w:rPr>
              <w:t xml:space="preserve"> Izmantos elektroniskos pasūtījumus</w:t>
            </w:r>
          </w:p>
          <w:p w:rsidR="00A9653C" w:rsidRPr="00E648F1" w:rsidRDefault="00657C4A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○</w:t>
            </w:r>
            <w:r w:rsidR="00A9653C" w:rsidRPr="00E648F1">
              <w:rPr>
                <w:rFonts w:eastAsia="Lucida Sans Unicode"/>
                <w:kern w:val="3"/>
                <w:sz w:val="20"/>
                <w:szCs w:val="20"/>
              </w:rPr>
              <w:t xml:space="preserve"> Pieņems elektroniskos rēķinus</w:t>
            </w:r>
          </w:p>
          <w:p w:rsidR="00A9653C" w:rsidRPr="00E648F1" w:rsidRDefault="00D47144" w:rsidP="00B266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○</w:t>
            </w:r>
            <w:r w:rsidR="00A9653C" w:rsidRPr="00E648F1">
              <w:rPr>
                <w:rFonts w:eastAsia="Lucida Sans Unicode"/>
                <w:kern w:val="3"/>
                <w:sz w:val="20"/>
                <w:szCs w:val="20"/>
              </w:rPr>
              <w:t xml:space="preserve"> Izmantos elektroniskos maksājumus</w:t>
            </w:r>
          </w:p>
        </w:tc>
      </w:tr>
      <w:tr w:rsidR="00A9653C" w:rsidRPr="00E648F1" w:rsidTr="006A490B">
        <w:tc>
          <w:tcPr>
            <w:tcW w:w="9214" w:type="dxa"/>
            <w:tcBorders>
              <w:bottom w:val="nil"/>
            </w:tcBorders>
            <w:shd w:val="clear" w:color="auto" w:fill="auto"/>
          </w:tcPr>
          <w:p w:rsidR="00A9653C" w:rsidRPr="00E648F1" w:rsidRDefault="00A9653C" w:rsidP="00B266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V.</w:t>
            </w:r>
            <w:r w:rsidR="005F1B21">
              <w:rPr>
                <w:rFonts w:eastAsia="Lucida Sans Unicode" w:cs="Tahoma"/>
                <w:b/>
                <w:kern w:val="3"/>
                <w:sz w:val="20"/>
                <w:szCs w:val="20"/>
              </w:rPr>
              <w:t>2</w:t>
            </w: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 xml:space="preserve">. Iepirkuma dokumentos ir iekļautas vides aizsardzības prasības: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7D7331" w:rsidRPr="00E648F1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7D7331" w:rsidRPr="00E648F1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</w:tc>
      </w:tr>
      <w:tr w:rsidR="00A9653C" w:rsidRPr="00E648F1" w:rsidTr="006A490B">
        <w:tc>
          <w:tcPr>
            <w:tcW w:w="9214" w:type="dxa"/>
            <w:tcBorders>
              <w:top w:val="nil"/>
              <w:bottom w:val="nil"/>
            </w:tcBorders>
            <w:shd w:val="clear" w:color="auto" w:fill="auto"/>
          </w:tcPr>
          <w:p w:rsidR="00A9653C" w:rsidRPr="00E57A08" w:rsidRDefault="00E57A08" w:rsidP="00B266F1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rFonts w:eastAsia="Lucida Sans Unicode"/>
                <w:i/>
                <w:kern w:val="3"/>
                <w:sz w:val="20"/>
                <w:szCs w:val="20"/>
              </w:rPr>
              <w:t xml:space="preserve">(ja atbilde ir </w:t>
            </w:r>
            <w:r w:rsidR="007C74FE">
              <w:rPr>
                <w:rFonts w:eastAsia="Lucida Sans Unicode"/>
                <w:i/>
                <w:kern w:val="3"/>
                <w:sz w:val="20"/>
                <w:szCs w:val="20"/>
              </w:rPr>
              <w:t>"</w:t>
            </w:r>
            <w:r>
              <w:rPr>
                <w:rFonts w:eastAsia="Lucida Sans Unicode"/>
                <w:i/>
                <w:kern w:val="3"/>
                <w:sz w:val="20"/>
                <w:szCs w:val="20"/>
              </w:rPr>
              <w:t>jā</w:t>
            </w:r>
            <w:r w:rsidR="007C74FE">
              <w:rPr>
                <w:rFonts w:eastAsia="Lucida Sans Unicode"/>
                <w:i/>
                <w:kern w:val="3"/>
                <w:sz w:val="20"/>
                <w:szCs w:val="20"/>
              </w:rPr>
              <w:t>"</w:t>
            </w:r>
            <w:r>
              <w:rPr>
                <w:rFonts w:eastAsia="Lucida Sans Unicode"/>
                <w:i/>
                <w:kern w:val="3"/>
                <w:sz w:val="20"/>
                <w:szCs w:val="20"/>
              </w:rPr>
              <w:t>, norādīt informāciju par šīm prasībām)</w:t>
            </w:r>
          </w:p>
        </w:tc>
      </w:tr>
      <w:tr w:rsidR="00A9653C" w:rsidRPr="00E648F1" w:rsidTr="006A490B">
        <w:tc>
          <w:tcPr>
            <w:tcW w:w="92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53C" w:rsidRPr="00E648F1" w:rsidRDefault="00A9653C" w:rsidP="00B266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Iepirkuma dokumentos ir iekļautas prasības attiecībā uz sociālo atbildību:</w:t>
            </w:r>
            <w:r w:rsidRPr="00E648F1">
              <w:rPr>
                <w:rFonts w:eastAsia="Lucida Sans Unicode" w:cs="Tahoma"/>
                <w:b/>
                <w:smallCaps/>
                <w:kern w:val="3"/>
                <w:sz w:val="20"/>
                <w:szCs w:val="20"/>
              </w:rPr>
              <w:t xml:space="preserve">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7D7331" w:rsidRPr="00E648F1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7D7331" w:rsidRPr="00E648F1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  <w:p w:rsidR="00E57A08" w:rsidRDefault="00E57A08" w:rsidP="00B266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i/>
                <w:kern w:val="3"/>
                <w:sz w:val="20"/>
                <w:szCs w:val="20"/>
              </w:rPr>
            </w:pPr>
            <w:r>
              <w:rPr>
                <w:rFonts w:eastAsia="Lucida Sans Unicode"/>
                <w:i/>
                <w:kern w:val="3"/>
                <w:sz w:val="20"/>
                <w:szCs w:val="20"/>
              </w:rPr>
              <w:t xml:space="preserve">(ja atbilde ir </w:t>
            </w:r>
            <w:r w:rsidR="007C74FE">
              <w:rPr>
                <w:rFonts w:eastAsia="Lucida Sans Unicode"/>
                <w:i/>
                <w:kern w:val="3"/>
                <w:sz w:val="20"/>
                <w:szCs w:val="20"/>
              </w:rPr>
              <w:t>"</w:t>
            </w:r>
            <w:r>
              <w:rPr>
                <w:rFonts w:eastAsia="Lucida Sans Unicode"/>
                <w:i/>
                <w:kern w:val="3"/>
                <w:sz w:val="20"/>
                <w:szCs w:val="20"/>
              </w:rPr>
              <w:t>jā</w:t>
            </w:r>
            <w:r w:rsidR="007C74FE">
              <w:rPr>
                <w:rFonts w:eastAsia="Lucida Sans Unicode"/>
                <w:i/>
                <w:kern w:val="3"/>
                <w:sz w:val="20"/>
                <w:szCs w:val="20"/>
              </w:rPr>
              <w:t>"</w:t>
            </w:r>
            <w:r>
              <w:rPr>
                <w:rFonts w:eastAsia="Lucida Sans Unicode"/>
                <w:i/>
                <w:kern w:val="3"/>
                <w:sz w:val="20"/>
                <w:szCs w:val="20"/>
              </w:rPr>
              <w:t>, norādīt informāciju par šīm prasībām)</w:t>
            </w:r>
          </w:p>
          <w:p w:rsidR="00A9653C" w:rsidRPr="00E648F1" w:rsidRDefault="00A9653C" w:rsidP="00B266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Iepirkuma dokumentos ir iekļautas prasības, kas paredz inovatīvu risinājumu iegādi:</w:t>
            </w:r>
            <w:r w:rsidRPr="00E648F1">
              <w:rPr>
                <w:rFonts w:eastAsia="Lucida Sans Unicode" w:cs="Tahoma"/>
                <w:b/>
                <w:smallCaps/>
                <w:kern w:val="3"/>
                <w:sz w:val="20"/>
                <w:szCs w:val="20"/>
              </w:rPr>
              <w:t xml:space="preserve">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7D7331" w:rsidRPr="00E648F1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7D7331" w:rsidRPr="00E648F1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  <w:p w:rsidR="00A9653C" w:rsidRPr="00E648F1" w:rsidRDefault="00E57A08" w:rsidP="00B266F1">
            <w:pPr>
              <w:pStyle w:val="Standard"/>
              <w:snapToGrid w:val="0"/>
              <w:spacing w:line="276" w:lineRule="auto"/>
              <w:rPr>
                <w:rFonts w:eastAsia="Lucida Sans Unicode" w:cs="Tahoma"/>
                <w:b/>
                <w:bCs/>
                <w:sz w:val="20"/>
                <w:szCs w:val="20"/>
              </w:rPr>
            </w:pPr>
            <w:r>
              <w:rPr>
                <w:rFonts w:eastAsia="Lucida Sans Unicode"/>
                <w:i/>
                <w:sz w:val="20"/>
                <w:szCs w:val="20"/>
              </w:rPr>
              <w:t xml:space="preserve">(ja atbilde ir </w:t>
            </w:r>
            <w:r w:rsidR="007C74FE">
              <w:rPr>
                <w:rFonts w:eastAsia="Lucida Sans Unicode"/>
                <w:i/>
                <w:sz w:val="20"/>
                <w:szCs w:val="20"/>
              </w:rPr>
              <w:t>"</w:t>
            </w:r>
            <w:r>
              <w:rPr>
                <w:rFonts w:eastAsia="Lucida Sans Unicode"/>
                <w:i/>
                <w:sz w:val="20"/>
                <w:szCs w:val="20"/>
              </w:rPr>
              <w:t>jā</w:t>
            </w:r>
            <w:r w:rsidR="007C74FE">
              <w:rPr>
                <w:rFonts w:eastAsia="Lucida Sans Unicode"/>
                <w:i/>
                <w:sz w:val="20"/>
                <w:szCs w:val="20"/>
              </w:rPr>
              <w:t>"</w:t>
            </w:r>
            <w:r>
              <w:rPr>
                <w:rFonts w:eastAsia="Lucida Sans Unicode"/>
                <w:i/>
                <w:sz w:val="20"/>
                <w:szCs w:val="20"/>
              </w:rPr>
              <w:t>, norādīt informāciju par šīm prasībām)</w:t>
            </w:r>
          </w:p>
        </w:tc>
      </w:tr>
      <w:tr w:rsidR="00A9653C" w:rsidRPr="00E648F1" w:rsidTr="006A490B">
        <w:tc>
          <w:tcPr>
            <w:tcW w:w="9214" w:type="dxa"/>
            <w:tcBorders>
              <w:top w:val="single" w:sz="4" w:space="0" w:color="auto"/>
            </w:tcBorders>
            <w:shd w:val="clear" w:color="auto" w:fill="auto"/>
          </w:tcPr>
          <w:p w:rsidR="00A9653C" w:rsidRPr="00E648F1" w:rsidRDefault="00A9653C" w:rsidP="00B266F1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>
              <w:rPr>
                <w:rFonts w:eastAsia="Lucida Sans Unicode" w:cs="Tahoma"/>
                <w:b/>
                <w:kern w:val="3"/>
                <w:sz w:val="20"/>
                <w:szCs w:val="20"/>
              </w:rPr>
              <w:t>V.</w:t>
            </w:r>
            <w:r w:rsidR="00C6114E">
              <w:rPr>
                <w:rFonts w:eastAsia="Lucida Sans Unicode" w:cs="Tahoma"/>
                <w:b/>
                <w:kern w:val="3"/>
                <w:sz w:val="20"/>
                <w:szCs w:val="20"/>
              </w:rPr>
              <w:t>3</w:t>
            </w:r>
            <w:r>
              <w:rPr>
                <w:rFonts w:eastAsia="Lucida Sans Unicode" w:cs="Tahoma"/>
                <w:b/>
                <w:kern w:val="3"/>
                <w:sz w:val="20"/>
                <w:szCs w:val="20"/>
              </w:rPr>
              <w:t>. P</w:t>
            </w: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aziņojums saskaņā ar Publisko iepirkumu likumu ir nosūtāms publicēšanai Eiropas Savienības Oficiālajā Vēstnesī:</w:t>
            </w:r>
            <w:r w:rsidR="00746234" w:rsidRPr="00746234">
              <w:rPr>
                <w:rFonts w:eastAsia="Lucida Sans Unicode" w:cs="Tahoma"/>
                <w:kern w:val="3"/>
                <w:sz w:val="20"/>
                <w:szCs w:val="20"/>
                <w:vertAlign w:val="superscript"/>
              </w:rPr>
              <w:t>3</w:t>
            </w: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 xml:space="preserve">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7D7331" w:rsidRPr="00E648F1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7D7331" w:rsidRPr="00E648F1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  <w:p w:rsidR="00A9653C" w:rsidRPr="00E648F1" w:rsidRDefault="00A9653C" w:rsidP="00217813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kern w:val="3"/>
                <w:sz w:val="20"/>
                <w:szCs w:val="20"/>
                <w:lang w:eastAsia="en-US"/>
              </w:rPr>
              <w:t xml:space="preserve">Paziņojuma nosūtīšanas datums </w:t>
            </w:r>
            <w:r w:rsidRPr="00E648F1"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  <w:t>(dd/mm/gggg)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A9653C" w:rsidRPr="00E648F1" w:rsidTr="007D7331">
        <w:trPr>
          <w:trHeight w:val="454"/>
        </w:trPr>
        <w:tc>
          <w:tcPr>
            <w:tcW w:w="9214" w:type="dxa"/>
            <w:shd w:val="clear" w:color="auto" w:fill="auto"/>
          </w:tcPr>
          <w:p w:rsidR="00A9653C" w:rsidRPr="00E648F1" w:rsidRDefault="00A9653C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V.</w:t>
            </w:r>
            <w:r w:rsidR="00C6114E">
              <w:rPr>
                <w:rFonts w:eastAsia="Lucida Sans Unicode"/>
                <w:b/>
                <w:kern w:val="3"/>
                <w:sz w:val="20"/>
                <w:szCs w:val="20"/>
              </w:rPr>
              <w:t>4</w:t>
            </w: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. Cita papildu informācija</w:t>
            </w:r>
            <w:r w:rsidRPr="00E648F1">
              <w:rPr>
                <w:rFonts w:eastAsia="Lucida Sans Unicode"/>
                <w:kern w:val="3"/>
                <w:sz w:val="20"/>
                <w:szCs w:val="20"/>
                <w:vertAlign w:val="superscript"/>
              </w:rPr>
              <w:t>2</w:t>
            </w:r>
          </w:p>
        </w:tc>
      </w:tr>
    </w:tbl>
    <w:p w:rsidR="00A9653C" w:rsidRPr="009B3233" w:rsidRDefault="00A9653C" w:rsidP="00A9653C">
      <w:pPr>
        <w:pStyle w:val="Standard"/>
        <w:spacing w:before="120" w:after="120"/>
        <w:rPr>
          <w:rFonts w:eastAsia="Lucida Sans Unicode"/>
          <w:b/>
          <w:sz w:val="20"/>
          <w:szCs w:val="20"/>
        </w:rPr>
      </w:pPr>
      <w:r w:rsidRPr="009B3233">
        <w:rPr>
          <w:rFonts w:eastAsia="Lucida Sans Unicode"/>
          <w:b/>
          <w:sz w:val="20"/>
          <w:szCs w:val="20"/>
        </w:rPr>
        <w:t>V.</w:t>
      </w:r>
      <w:r w:rsidR="00C6114E">
        <w:rPr>
          <w:rFonts w:eastAsia="Lucida Sans Unicode"/>
          <w:b/>
          <w:sz w:val="20"/>
          <w:szCs w:val="20"/>
        </w:rPr>
        <w:t>5</w:t>
      </w:r>
      <w:r w:rsidRPr="009B3233">
        <w:rPr>
          <w:rFonts w:eastAsia="Lucida Sans Unicode"/>
          <w:b/>
          <w:sz w:val="20"/>
          <w:szCs w:val="20"/>
        </w:rPr>
        <w:t>. Iesniegumu izskatīšana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2211"/>
        <w:gridCol w:w="1073"/>
        <w:gridCol w:w="2754"/>
      </w:tblGrid>
      <w:tr w:rsidR="00A9653C" w:rsidRPr="00E648F1" w:rsidTr="006A490B">
        <w:trPr>
          <w:trHeight w:val="137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53C" w:rsidRPr="00E648F1" w:rsidRDefault="00A9653C" w:rsidP="00C52DE5">
            <w:pPr>
              <w:pStyle w:val="Rub1"/>
              <w:widowControl w:val="0"/>
              <w:autoSpaceDN w:val="0"/>
              <w:spacing w:line="276" w:lineRule="auto"/>
              <w:jc w:val="left"/>
              <w:textAlignment w:val="baseline"/>
              <w:rPr>
                <w:rFonts w:eastAsia="Lucida Sans Unicode"/>
                <w:smallCaps w:val="0"/>
                <w:kern w:val="3"/>
                <w:lang w:val="lv-LV"/>
              </w:rPr>
            </w:pPr>
            <w:r w:rsidRPr="00E648F1">
              <w:rPr>
                <w:rFonts w:eastAsia="Lucida Sans Unicode"/>
                <w:smallCaps w:val="0"/>
                <w:kern w:val="3"/>
                <w:lang w:val="lv-LV"/>
              </w:rPr>
              <w:t>V.</w:t>
            </w:r>
            <w:r w:rsidR="00C52DE5">
              <w:rPr>
                <w:rFonts w:eastAsia="Lucida Sans Unicode"/>
                <w:smallCaps w:val="0"/>
                <w:kern w:val="3"/>
                <w:lang w:val="lv-LV"/>
              </w:rPr>
              <w:t>5</w:t>
            </w:r>
            <w:r w:rsidRPr="00E648F1">
              <w:rPr>
                <w:rFonts w:eastAsia="Lucida Sans Unicode"/>
                <w:smallCaps w:val="0"/>
                <w:kern w:val="3"/>
                <w:lang w:val="lv-LV"/>
              </w:rPr>
              <w:t>.1. Iestāde, kas atbil</w:t>
            </w:r>
            <w:r w:rsidR="00B266F1">
              <w:rPr>
                <w:rFonts w:eastAsia="Lucida Sans Unicode"/>
                <w:smallCaps w:val="0"/>
                <w:kern w:val="3"/>
                <w:lang w:val="lv-LV"/>
              </w:rPr>
              <w:t>dīga par iesniegumu izskatīšanu</w:t>
            </w:r>
          </w:p>
        </w:tc>
      </w:tr>
      <w:tr w:rsidR="00A9653C" w:rsidRPr="00E648F1" w:rsidTr="006A490B">
        <w:trPr>
          <w:trHeight w:val="185"/>
        </w:trPr>
        <w:tc>
          <w:tcPr>
            <w:tcW w:w="92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53C" w:rsidRPr="00E648F1" w:rsidRDefault="00A9653C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Pilns nosaukums, </w:t>
            </w:r>
            <w:r w:rsidR="00B266F1">
              <w:rPr>
                <w:rFonts w:eastAsia="Lucida Sans Unicode"/>
                <w:kern w:val="3"/>
                <w:sz w:val="20"/>
                <w:szCs w:val="20"/>
              </w:rPr>
              <w:t>reģistrācijas numurs</w:t>
            </w:r>
          </w:p>
        </w:tc>
      </w:tr>
      <w:tr w:rsidR="00A9653C" w:rsidRPr="00E648F1" w:rsidTr="006A490B">
        <w:trPr>
          <w:trHeight w:val="185"/>
        </w:trPr>
        <w:tc>
          <w:tcPr>
            <w:tcW w:w="92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53C" w:rsidRPr="00E648F1" w:rsidRDefault="00A9653C" w:rsidP="00894E8D">
            <w:pPr>
              <w:pStyle w:val="Rub1"/>
              <w:widowControl w:val="0"/>
              <w:autoSpaceDN w:val="0"/>
              <w:spacing w:line="276" w:lineRule="auto"/>
              <w:jc w:val="left"/>
              <w:textAlignment w:val="baseline"/>
              <w:rPr>
                <w:rFonts w:eastAsia="Lucida Sans Unicode"/>
                <w:b w:val="0"/>
                <w:smallCaps w:val="0"/>
                <w:kern w:val="3"/>
                <w:lang w:val="lv-LV"/>
              </w:rPr>
            </w:pPr>
            <w:r w:rsidRPr="00E648F1">
              <w:rPr>
                <w:rFonts w:eastAsia="Lucida Sans Unicode"/>
                <w:b w:val="0"/>
                <w:smallCaps w:val="0"/>
                <w:kern w:val="3"/>
                <w:lang w:val="lv-LV"/>
              </w:rPr>
              <w:t>Pasta adrese</w:t>
            </w:r>
          </w:p>
        </w:tc>
      </w:tr>
      <w:tr w:rsidR="00A9653C" w:rsidRPr="00E648F1" w:rsidTr="006A490B"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9653C" w:rsidRPr="00E648F1" w:rsidRDefault="00A9653C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Pilsēta/Novads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53C" w:rsidRPr="00E648F1" w:rsidRDefault="00A9653C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Pasta indekss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653C" w:rsidRPr="00E648F1" w:rsidRDefault="00A9653C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Valsts</w:t>
            </w:r>
          </w:p>
        </w:tc>
      </w:tr>
      <w:tr w:rsidR="00A9653C" w:rsidRPr="00E648F1" w:rsidTr="007D7331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9653C" w:rsidRPr="00E648F1" w:rsidRDefault="00A9653C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E-pasta adrese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653C" w:rsidRPr="00E648F1" w:rsidRDefault="00A9653C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Tālruņa numurs</w:t>
            </w:r>
          </w:p>
        </w:tc>
      </w:tr>
      <w:tr w:rsidR="00A9653C" w:rsidRPr="00E648F1" w:rsidTr="007D7331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653C" w:rsidRPr="00E648F1" w:rsidRDefault="00B266F1" w:rsidP="00C728E6">
            <w:pPr>
              <w:rPr>
                <w:rFonts w:eastAsia="Lucida Sans Unicode"/>
                <w:kern w:val="3"/>
                <w:sz w:val="20"/>
                <w:szCs w:val="20"/>
              </w:rPr>
            </w:pPr>
            <w:r>
              <w:rPr>
                <w:rFonts w:eastAsia="Lucida Sans Unicode"/>
                <w:kern w:val="3"/>
                <w:sz w:val="20"/>
                <w:szCs w:val="20"/>
              </w:rPr>
              <w:t xml:space="preserve">Vispārējā </w:t>
            </w:r>
            <w:r w:rsidR="00C728E6">
              <w:rPr>
                <w:rFonts w:eastAsia="Lucida Sans Unicode"/>
                <w:kern w:val="3"/>
                <w:sz w:val="20"/>
                <w:szCs w:val="20"/>
              </w:rPr>
              <w:t xml:space="preserve">tīmekļvietnes </w:t>
            </w:r>
            <w:r>
              <w:rPr>
                <w:rFonts w:eastAsia="Lucida Sans Unicode"/>
                <w:kern w:val="3"/>
                <w:sz w:val="20"/>
                <w:szCs w:val="20"/>
              </w:rPr>
              <w:t>adrese</w:t>
            </w:r>
            <w:r w:rsidR="00A9653C" w:rsidRPr="00E648F1">
              <w:rPr>
                <w:rFonts w:eastAsia="Lucida Sans Unicode"/>
                <w:kern w:val="3"/>
                <w:sz w:val="20"/>
                <w:szCs w:val="20"/>
              </w:rPr>
              <w:t xml:space="preserve"> </w:t>
            </w:r>
            <w:r w:rsidR="00C51315">
              <w:rPr>
                <w:sz w:val="20"/>
                <w:szCs w:val="20"/>
              </w:rPr>
              <w:t>(</w:t>
            </w:r>
            <w:r w:rsidR="00C51315">
              <w:rPr>
                <w:i/>
                <w:sz w:val="20"/>
                <w:szCs w:val="20"/>
              </w:rPr>
              <w:t xml:space="preserve">norādīt vispārējo </w:t>
            </w:r>
            <w:r w:rsidR="00C728E6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C728E6">
              <w:rPr>
                <w:rFonts w:eastAsia="Lucida Sans Unicode"/>
                <w:sz w:val="20"/>
                <w:szCs w:val="20"/>
              </w:rPr>
              <w:t xml:space="preserve"> </w:t>
            </w:r>
            <w:r w:rsidR="00C51315">
              <w:rPr>
                <w:i/>
                <w:sz w:val="20"/>
                <w:szCs w:val="20"/>
              </w:rPr>
              <w:t>adresi</w:t>
            </w:r>
            <w:r w:rsidR="00C51315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53C" w:rsidRPr="00E648F1" w:rsidRDefault="00A9653C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Faksa numurs</w:t>
            </w:r>
          </w:p>
        </w:tc>
      </w:tr>
      <w:tr w:rsidR="00A9653C" w:rsidRPr="00E648F1" w:rsidTr="006A490B"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53C" w:rsidRPr="00E648F1" w:rsidRDefault="00A9653C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V.</w:t>
            </w:r>
            <w:r w:rsidR="00A46080">
              <w:rPr>
                <w:rFonts w:eastAsia="Lucida Sans Unicode"/>
                <w:b/>
                <w:kern w:val="3"/>
                <w:sz w:val="20"/>
                <w:szCs w:val="20"/>
              </w:rPr>
              <w:t>5</w:t>
            </w: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.2. </w:t>
            </w:r>
            <w:r w:rsidR="00B266F1">
              <w:rPr>
                <w:rFonts w:eastAsia="Lucida Sans Unicode"/>
                <w:b/>
                <w:kern w:val="3"/>
                <w:sz w:val="20"/>
                <w:szCs w:val="20"/>
              </w:rPr>
              <w:t>Iesniegumu iesniegšanas termiņi</w:t>
            </w:r>
          </w:p>
          <w:p w:rsidR="00A9653C" w:rsidRPr="00B266F1" w:rsidRDefault="00B266F1" w:rsidP="00B266F1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b/>
                <w:i/>
                <w:kern w:val="3"/>
                <w:sz w:val="20"/>
                <w:szCs w:val="20"/>
              </w:rPr>
            </w:pPr>
            <w:r>
              <w:rPr>
                <w:rFonts w:eastAsia="Lucida Sans Unicode"/>
                <w:i/>
                <w:kern w:val="3"/>
                <w:sz w:val="20"/>
                <w:szCs w:val="20"/>
              </w:rPr>
              <w:t>(p</w:t>
            </w:r>
            <w:r w:rsidR="00A9653C" w:rsidRPr="00B266F1">
              <w:rPr>
                <w:rFonts w:eastAsia="Lucida Sans Unicode"/>
                <w:i/>
                <w:kern w:val="3"/>
                <w:sz w:val="20"/>
                <w:szCs w:val="20"/>
              </w:rPr>
              <w:t>recīza informācija par iesnieguma iesniegšanas termiņiem</w:t>
            </w:r>
            <w:r>
              <w:rPr>
                <w:rFonts w:eastAsia="Lucida Sans Unicode"/>
                <w:i/>
                <w:kern w:val="3"/>
                <w:sz w:val="20"/>
                <w:szCs w:val="20"/>
              </w:rPr>
              <w:t>)</w:t>
            </w:r>
          </w:p>
        </w:tc>
      </w:tr>
      <w:tr w:rsidR="00A9653C" w:rsidRPr="00E648F1" w:rsidTr="006A490B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53C" w:rsidRPr="00E648F1" w:rsidRDefault="00A9653C" w:rsidP="00A46080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V.</w:t>
            </w:r>
            <w:r w:rsidR="00A46080">
              <w:rPr>
                <w:rFonts w:eastAsia="Lucida Sans Unicode"/>
                <w:b/>
                <w:kern w:val="3"/>
                <w:sz w:val="20"/>
                <w:szCs w:val="20"/>
              </w:rPr>
              <w:t>5</w:t>
            </w: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.3. Iestāde, kur var saņemt informāciju par iesniegumu iesniegšanu</w:t>
            </w:r>
          </w:p>
        </w:tc>
      </w:tr>
      <w:tr w:rsidR="00A9653C" w:rsidRPr="00E648F1" w:rsidTr="006A490B">
        <w:trPr>
          <w:trHeight w:val="185"/>
        </w:trPr>
        <w:tc>
          <w:tcPr>
            <w:tcW w:w="92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53C" w:rsidRPr="00E648F1" w:rsidRDefault="00A9653C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Pilns </w:t>
            </w:r>
            <w:r w:rsidR="001F51B5">
              <w:rPr>
                <w:rFonts w:eastAsia="Lucida Sans Unicode"/>
                <w:kern w:val="3"/>
                <w:sz w:val="20"/>
                <w:szCs w:val="20"/>
              </w:rPr>
              <w:t>nosaukums, reģistrācijas numurs</w:t>
            </w:r>
          </w:p>
        </w:tc>
      </w:tr>
      <w:tr w:rsidR="00A9653C" w:rsidRPr="00E648F1" w:rsidTr="006A490B">
        <w:trPr>
          <w:trHeight w:val="185"/>
        </w:trPr>
        <w:tc>
          <w:tcPr>
            <w:tcW w:w="92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53C" w:rsidRPr="00E648F1" w:rsidRDefault="00A9653C" w:rsidP="00894E8D">
            <w:pPr>
              <w:pStyle w:val="Rub1"/>
              <w:widowControl w:val="0"/>
              <w:autoSpaceDN w:val="0"/>
              <w:spacing w:line="276" w:lineRule="auto"/>
              <w:jc w:val="left"/>
              <w:textAlignment w:val="baseline"/>
              <w:rPr>
                <w:rFonts w:eastAsia="Lucida Sans Unicode"/>
                <w:b w:val="0"/>
                <w:smallCaps w:val="0"/>
                <w:kern w:val="3"/>
                <w:lang w:val="lv-LV"/>
              </w:rPr>
            </w:pPr>
            <w:r w:rsidRPr="00E648F1">
              <w:rPr>
                <w:rFonts w:eastAsia="Lucida Sans Unicode"/>
                <w:b w:val="0"/>
                <w:smallCaps w:val="0"/>
                <w:kern w:val="3"/>
                <w:lang w:val="lv-LV"/>
              </w:rPr>
              <w:t>Pasta adrese</w:t>
            </w:r>
          </w:p>
        </w:tc>
      </w:tr>
      <w:tr w:rsidR="00A9653C" w:rsidRPr="00E648F1" w:rsidTr="006A490B"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9653C" w:rsidRPr="00E648F1" w:rsidRDefault="00A9653C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Pilsēta/Novads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53C" w:rsidRPr="00E648F1" w:rsidRDefault="00A9653C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Pasta indekss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653C" w:rsidRPr="00E648F1" w:rsidRDefault="00A9653C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Valsts</w:t>
            </w:r>
          </w:p>
        </w:tc>
      </w:tr>
      <w:tr w:rsidR="00A9653C" w:rsidRPr="00E648F1" w:rsidTr="007D7331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9653C" w:rsidRPr="00E648F1" w:rsidRDefault="00A9653C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E-pasta adrese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653C" w:rsidRPr="00E648F1" w:rsidRDefault="00A9653C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Tālruņa numurs</w:t>
            </w:r>
          </w:p>
        </w:tc>
      </w:tr>
      <w:tr w:rsidR="00A9653C" w:rsidRPr="00E648F1" w:rsidTr="007D7331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653C" w:rsidRPr="00E648F1" w:rsidRDefault="001F51B5" w:rsidP="00C728E6">
            <w:pPr>
              <w:rPr>
                <w:rFonts w:eastAsia="Lucida Sans Unicode"/>
                <w:kern w:val="3"/>
                <w:sz w:val="20"/>
                <w:szCs w:val="20"/>
              </w:rPr>
            </w:pPr>
            <w:r>
              <w:rPr>
                <w:rFonts w:eastAsia="Lucida Sans Unicode"/>
                <w:kern w:val="3"/>
                <w:sz w:val="20"/>
                <w:szCs w:val="20"/>
              </w:rPr>
              <w:t xml:space="preserve">Vispārējā </w:t>
            </w:r>
            <w:r w:rsidR="00C728E6">
              <w:rPr>
                <w:rFonts w:eastAsia="Lucida Sans Unicode"/>
                <w:kern w:val="3"/>
                <w:sz w:val="20"/>
                <w:szCs w:val="20"/>
              </w:rPr>
              <w:t xml:space="preserve">tīmekļvietnes </w:t>
            </w:r>
            <w:r>
              <w:rPr>
                <w:rFonts w:eastAsia="Lucida Sans Unicode"/>
                <w:kern w:val="3"/>
                <w:sz w:val="20"/>
                <w:szCs w:val="20"/>
              </w:rPr>
              <w:t>adrese</w:t>
            </w:r>
            <w:r w:rsidR="00A9653C" w:rsidRPr="00E648F1">
              <w:rPr>
                <w:rFonts w:eastAsia="Lucida Sans Unicode"/>
                <w:kern w:val="3"/>
                <w:sz w:val="20"/>
                <w:szCs w:val="20"/>
              </w:rPr>
              <w:t xml:space="preserve"> </w:t>
            </w:r>
            <w:r w:rsidR="00C51315">
              <w:rPr>
                <w:sz w:val="20"/>
                <w:szCs w:val="20"/>
              </w:rPr>
              <w:t>(</w:t>
            </w:r>
            <w:r w:rsidR="00C51315">
              <w:rPr>
                <w:i/>
                <w:sz w:val="20"/>
                <w:szCs w:val="20"/>
              </w:rPr>
              <w:t xml:space="preserve">norādīt vispārējo </w:t>
            </w:r>
            <w:r w:rsidR="00C728E6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C728E6">
              <w:rPr>
                <w:rFonts w:eastAsia="Lucida Sans Unicode"/>
                <w:sz w:val="20"/>
                <w:szCs w:val="20"/>
              </w:rPr>
              <w:t xml:space="preserve"> </w:t>
            </w:r>
            <w:r w:rsidR="00C51315">
              <w:rPr>
                <w:i/>
                <w:sz w:val="20"/>
                <w:szCs w:val="20"/>
              </w:rPr>
              <w:t>adresi</w:t>
            </w:r>
            <w:r w:rsidR="00C51315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53C" w:rsidRPr="00E648F1" w:rsidRDefault="00A9653C" w:rsidP="00894E8D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kern w:val="3"/>
                <w:sz w:val="20"/>
                <w:szCs w:val="20"/>
              </w:rPr>
              <w:t>Faksa numurs</w:t>
            </w:r>
          </w:p>
        </w:tc>
      </w:tr>
    </w:tbl>
    <w:p w:rsidR="00A9653C" w:rsidRDefault="00A9653C" w:rsidP="00826C97">
      <w:pPr>
        <w:pStyle w:val="Standard"/>
        <w:rPr>
          <w:sz w:val="20"/>
          <w:szCs w:val="28"/>
        </w:rPr>
      </w:pPr>
    </w:p>
    <w:p w:rsidR="00205038" w:rsidRPr="00DC6D17" w:rsidRDefault="00205038" w:rsidP="00205038">
      <w:pPr>
        <w:pStyle w:val="Standard"/>
        <w:rPr>
          <w:sz w:val="18"/>
          <w:szCs w:val="28"/>
        </w:rPr>
      </w:pPr>
      <w:r w:rsidRPr="00DC6D17">
        <w:rPr>
          <w:sz w:val="18"/>
          <w:szCs w:val="28"/>
        </w:rPr>
        <w:t>Piezīmes:</w:t>
      </w:r>
    </w:p>
    <w:p w:rsidR="00205038" w:rsidRPr="00DC6D17" w:rsidRDefault="00205038" w:rsidP="00205038">
      <w:pPr>
        <w:pStyle w:val="Standard"/>
        <w:rPr>
          <w:sz w:val="18"/>
          <w:szCs w:val="28"/>
        </w:rPr>
      </w:pPr>
      <w:r w:rsidRPr="00DC6D17">
        <w:rPr>
          <w:sz w:val="18"/>
          <w:vertAlign w:val="superscript"/>
        </w:rPr>
        <w:t>1</w:t>
      </w:r>
      <w:r w:rsidRPr="00DC6D17">
        <w:rPr>
          <w:sz w:val="18"/>
          <w:szCs w:val="28"/>
        </w:rPr>
        <w:t xml:space="preserve"> Sadaļu atkārto tik reižu, cik nepieciešams.</w:t>
      </w:r>
    </w:p>
    <w:p w:rsidR="00205038" w:rsidRDefault="00205038" w:rsidP="00205038">
      <w:pPr>
        <w:pStyle w:val="Standard"/>
        <w:rPr>
          <w:sz w:val="18"/>
          <w:szCs w:val="28"/>
        </w:rPr>
      </w:pPr>
      <w:r w:rsidRPr="00DC6D17">
        <w:rPr>
          <w:sz w:val="18"/>
          <w:vertAlign w:val="superscript"/>
          <w:lang w:val="en-GB"/>
        </w:rPr>
        <w:lastRenderedPageBreak/>
        <w:t>2</w:t>
      </w:r>
      <w:r w:rsidRPr="00DC6D17">
        <w:rPr>
          <w:sz w:val="18"/>
          <w:szCs w:val="28"/>
        </w:rPr>
        <w:t xml:space="preserve"> Informāciju norāda, ja prasība ir piemērojama. </w:t>
      </w:r>
    </w:p>
    <w:p w:rsidR="00746234" w:rsidRDefault="00746234" w:rsidP="00746234">
      <w:pPr>
        <w:pStyle w:val="Standard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</w:t>
      </w:r>
      <w:r w:rsidRPr="00746234">
        <w:rPr>
          <w:sz w:val="18"/>
          <w:szCs w:val="28"/>
        </w:rPr>
        <w:t>Informāciju aizpilda Iepirkumu uzraudzības birojs.</w:t>
      </w:r>
    </w:p>
    <w:p w:rsidR="00DC6D17" w:rsidRDefault="00DC6D17" w:rsidP="00205038">
      <w:pPr>
        <w:pStyle w:val="Standard"/>
        <w:rPr>
          <w:sz w:val="28"/>
          <w:szCs w:val="28"/>
        </w:rPr>
      </w:pPr>
    </w:p>
    <w:p w:rsidR="000D4626" w:rsidRDefault="000D4626" w:rsidP="00205038">
      <w:pPr>
        <w:pStyle w:val="Standard"/>
        <w:rPr>
          <w:sz w:val="28"/>
          <w:szCs w:val="28"/>
        </w:rPr>
      </w:pPr>
    </w:p>
    <w:p w:rsidR="000D4626" w:rsidRPr="00B21E43" w:rsidRDefault="000D4626" w:rsidP="000D462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521"/>
        </w:tabs>
        <w:suppressAutoHyphens w:val="0"/>
        <w:jc w:val="both"/>
        <w:rPr>
          <w:rFonts w:eastAsia="Arial Unicode MS" w:cs="Arial Unicode MS"/>
          <w:sz w:val="28"/>
          <w:szCs w:val="22"/>
          <w:u w:color="000000"/>
          <w:bdr w:val="nil"/>
          <w:lang w:val="de-DE"/>
        </w:rPr>
      </w:pPr>
      <w:r w:rsidRPr="00B21E43">
        <w:rPr>
          <w:rFonts w:eastAsia="Arial Unicode MS" w:cs="Arial Unicode MS"/>
          <w:sz w:val="28"/>
          <w:szCs w:val="22"/>
          <w:u w:color="000000"/>
          <w:bdr w:val="nil"/>
          <w:lang w:val="de-DE"/>
        </w:rPr>
        <w:t>Finanšu ministrs</w:t>
      </w:r>
      <w:r w:rsidRPr="00B21E43">
        <w:rPr>
          <w:rFonts w:eastAsia="Arial Unicode MS" w:cs="Arial Unicode MS"/>
          <w:sz w:val="28"/>
          <w:szCs w:val="22"/>
          <w:u w:color="000000"/>
          <w:bdr w:val="nil"/>
          <w:lang w:val="de-DE"/>
        </w:rPr>
        <w:tab/>
        <w:t>J. Reirs</w:t>
      </w:r>
    </w:p>
    <w:p w:rsidR="000D4626" w:rsidRPr="000C643E" w:rsidRDefault="000D4626" w:rsidP="00205038">
      <w:pPr>
        <w:pStyle w:val="Standard"/>
        <w:rPr>
          <w:sz w:val="28"/>
          <w:szCs w:val="28"/>
        </w:rPr>
      </w:pPr>
    </w:p>
    <w:sectPr w:rsidR="000D4626" w:rsidRPr="000C643E" w:rsidSect="000C643E">
      <w:headerReference w:type="default" r:id="rId12"/>
      <w:footerReference w:type="default" r:id="rId13"/>
      <w:footerReference w:type="first" r:id="rId14"/>
      <w:pgSz w:w="11906" w:h="16838" w:code="9"/>
      <w:pgMar w:top="1418" w:right="1134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F3E" w:rsidRDefault="00302F3E">
      <w:r>
        <w:separator/>
      </w:r>
    </w:p>
  </w:endnote>
  <w:endnote w:type="continuationSeparator" w:id="0">
    <w:p w:rsidR="00302F3E" w:rsidRDefault="0030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BA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79" w:rsidRPr="006E12A2" w:rsidRDefault="006E12A2" w:rsidP="000C643E">
    <w:pPr>
      <w:pStyle w:val="Footer"/>
      <w:ind w:right="360"/>
      <w:rPr>
        <w:sz w:val="20"/>
        <w:szCs w:val="20"/>
        <w:lang w:val="lv-LV"/>
      </w:rPr>
    </w:pPr>
    <w:r>
      <w:rPr>
        <w:sz w:val="20"/>
        <w:szCs w:val="20"/>
        <w:lang w:val="lv-LV"/>
      </w:rPr>
      <w:t>FMNotp9_21072020_Pazinojumi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43E" w:rsidRPr="006E12A2" w:rsidRDefault="006E12A2" w:rsidP="000C643E">
    <w:pPr>
      <w:pStyle w:val="Footer"/>
      <w:ind w:right="360"/>
      <w:rPr>
        <w:sz w:val="20"/>
        <w:szCs w:val="20"/>
        <w:lang w:val="lv-LV"/>
      </w:rPr>
    </w:pPr>
    <w:r>
      <w:rPr>
        <w:sz w:val="20"/>
        <w:szCs w:val="20"/>
        <w:lang w:val="lv-LV"/>
      </w:rPr>
      <w:t>FMNotp9_21072020_Pazinojumi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F3E" w:rsidRDefault="00302F3E">
      <w:r>
        <w:separator/>
      </w:r>
    </w:p>
  </w:footnote>
  <w:footnote w:type="continuationSeparator" w:id="0">
    <w:p w:rsidR="00302F3E" w:rsidRDefault="0030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0B1" w:rsidRDefault="005200B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2E46">
      <w:rPr>
        <w:noProof/>
      </w:rPr>
      <w:t>4</w:t>
    </w:r>
    <w:r>
      <w:rPr>
        <w:noProof/>
      </w:rPr>
      <w:fldChar w:fldCharType="end"/>
    </w:r>
  </w:p>
  <w:p w:rsidR="005200B1" w:rsidRDefault="005200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44513A"/>
    <w:multiLevelType w:val="multilevel"/>
    <w:tmpl w:val="A73C45D2"/>
    <w:styleLink w:val="WW8Num1"/>
    <w:lvl w:ilvl="0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34"/>
    <w:rsid w:val="00032E66"/>
    <w:rsid w:val="00040E05"/>
    <w:rsid w:val="000459D2"/>
    <w:rsid w:val="00056959"/>
    <w:rsid w:val="00075302"/>
    <w:rsid w:val="000A6097"/>
    <w:rsid w:val="000C12F3"/>
    <w:rsid w:val="000C643E"/>
    <w:rsid w:val="000D39C0"/>
    <w:rsid w:val="000D4626"/>
    <w:rsid w:val="000D6A2B"/>
    <w:rsid w:val="001025B4"/>
    <w:rsid w:val="00102D5C"/>
    <w:rsid w:val="00110534"/>
    <w:rsid w:val="00126BD6"/>
    <w:rsid w:val="00130179"/>
    <w:rsid w:val="00141816"/>
    <w:rsid w:val="0014642A"/>
    <w:rsid w:val="001501EB"/>
    <w:rsid w:val="00162CB6"/>
    <w:rsid w:val="001638DF"/>
    <w:rsid w:val="001677B6"/>
    <w:rsid w:val="0017556F"/>
    <w:rsid w:val="001827F3"/>
    <w:rsid w:val="00183C57"/>
    <w:rsid w:val="001A07D4"/>
    <w:rsid w:val="001C2E09"/>
    <w:rsid w:val="001D263A"/>
    <w:rsid w:val="001D44B7"/>
    <w:rsid w:val="001D6335"/>
    <w:rsid w:val="001D65EE"/>
    <w:rsid w:val="001F51B5"/>
    <w:rsid w:val="001F69FF"/>
    <w:rsid w:val="002010CB"/>
    <w:rsid w:val="00202ED3"/>
    <w:rsid w:val="00205038"/>
    <w:rsid w:val="002052E4"/>
    <w:rsid w:val="002157BF"/>
    <w:rsid w:val="00217813"/>
    <w:rsid w:val="00236A6C"/>
    <w:rsid w:val="002432C5"/>
    <w:rsid w:val="00250727"/>
    <w:rsid w:val="002756C2"/>
    <w:rsid w:val="002865DF"/>
    <w:rsid w:val="00290B4E"/>
    <w:rsid w:val="0029368B"/>
    <w:rsid w:val="00293A6B"/>
    <w:rsid w:val="0029489A"/>
    <w:rsid w:val="00297945"/>
    <w:rsid w:val="002A38B0"/>
    <w:rsid w:val="002B059B"/>
    <w:rsid w:val="002B0CF3"/>
    <w:rsid w:val="002B21D3"/>
    <w:rsid w:val="002B505C"/>
    <w:rsid w:val="002C150E"/>
    <w:rsid w:val="002D03D1"/>
    <w:rsid w:val="002E6CFD"/>
    <w:rsid w:val="002F5FF7"/>
    <w:rsid w:val="00302F3E"/>
    <w:rsid w:val="0030304C"/>
    <w:rsid w:val="00313C1F"/>
    <w:rsid w:val="00313E89"/>
    <w:rsid w:val="003309FB"/>
    <w:rsid w:val="00332B2F"/>
    <w:rsid w:val="0033540C"/>
    <w:rsid w:val="003445D3"/>
    <w:rsid w:val="003554ED"/>
    <w:rsid w:val="0035754B"/>
    <w:rsid w:val="003801C4"/>
    <w:rsid w:val="00381C80"/>
    <w:rsid w:val="00394DCB"/>
    <w:rsid w:val="003B04D6"/>
    <w:rsid w:val="003D2392"/>
    <w:rsid w:val="003D7013"/>
    <w:rsid w:val="003D77AB"/>
    <w:rsid w:val="003E041E"/>
    <w:rsid w:val="003E690C"/>
    <w:rsid w:val="003F5618"/>
    <w:rsid w:val="003F6906"/>
    <w:rsid w:val="00420E19"/>
    <w:rsid w:val="004312B7"/>
    <w:rsid w:val="00443419"/>
    <w:rsid w:val="00443494"/>
    <w:rsid w:val="004441C5"/>
    <w:rsid w:val="00446526"/>
    <w:rsid w:val="0045000A"/>
    <w:rsid w:val="00457F34"/>
    <w:rsid w:val="00464000"/>
    <w:rsid w:val="00471739"/>
    <w:rsid w:val="004745ED"/>
    <w:rsid w:val="0048124E"/>
    <w:rsid w:val="00494BC2"/>
    <w:rsid w:val="004A63EB"/>
    <w:rsid w:val="004B391E"/>
    <w:rsid w:val="004C3C58"/>
    <w:rsid w:val="004D0D2E"/>
    <w:rsid w:val="00511A3B"/>
    <w:rsid w:val="005200B1"/>
    <w:rsid w:val="00531EF3"/>
    <w:rsid w:val="005401E8"/>
    <w:rsid w:val="0054234D"/>
    <w:rsid w:val="00547A05"/>
    <w:rsid w:val="00565B6B"/>
    <w:rsid w:val="0056602C"/>
    <w:rsid w:val="00567AEC"/>
    <w:rsid w:val="00585117"/>
    <w:rsid w:val="00590E9D"/>
    <w:rsid w:val="00591083"/>
    <w:rsid w:val="00595044"/>
    <w:rsid w:val="005A4546"/>
    <w:rsid w:val="005E4E21"/>
    <w:rsid w:val="005E57E5"/>
    <w:rsid w:val="005F1B21"/>
    <w:rsid w:val="005F75B2"/>
    <w:rsid w:val="00607E8F"/>
    <w:rsid w:val="00612493"/>
    <w:rsid w:val="00615308"/>
    <w:rsid w:val="00615EA2"/>
    <w:rsid w:val="00630973"/>
    <w:rsid w:val="006430AF"/>
    <w:rsid w:val="00657770"/>
    <w:rsid w:val="00657C4A"/>
    <w:rsid w:val="0066135F"/>
    <w:rsid w:val="0066702F"/>
    <w:rsid w:val="00683676"/>
    <w:rsid w:val="006A490B"/>
    <w:rsid w:val="006B12FF"/>
    <w:rsid w:val="006B1DBD"/>
    <w:rsid w:val="006C3516"/>
    <w:rsid w:val="006D35BA"/>
    <w:rsid w:val="006E12A2"/>
    <w:rsid w:val="006E788A"/>
    <w:rsid w:val="00706C20"/>
    <w:rsid w:val="00712882"/>
    <w:rsid w:val="0071328E"/>
    <w:rsid w:val="00726024"/>
    <w:rsid w:val="0074525A"/>
    <w:rsid w:val="00746234"/>
    <w:rsid w:val="00756663"/>
    <w:rsid w:val="0077031F"/>
    <w:rsid w:val="00773294"/>
    <w:rsid w:val="007746A3"/>
    <w:rsid w:val="00783040"/>
    <w:rsid w:val="00785124"/>
    <w:rsid w:val="00785DD5"/>
    <w:rsid w:val="007B2988"/>
    <w:rsid w:val="007C2E46"/>
    <w:rsid w:val="007C74FE"/>
    <w:rsid w:val="007D5477"/>
    <w:rsid w:val="007D7331"/>
    <w:rsid w:val="007E15CE"/>
    <w:rsid w:val="007E1E39"/>
    <w:rsid w:val="007E6FB7"/>
    <w:rsid w:val="007F48A6"/>
    <w:rsid w:val="007F4E62"/>
    <w:rsid w:val="00800430"/>
    <w:rsid w:val="00814B04"/>
    <w:rsid w:val="00826C97"/>
    <w:rsid w:val="008300ED"/>
    <w:rsid w:val="00831F4A"/>
    <w:rsid w:val="00837AC2"/>
    <w:rsid w:val="00842F19"/>
    <w:rsid w:val="00843147"/>
    <w:rsid w:val="0085516B"/>
    <w:rsid w:val="00875664"/>
    <w:rsid w:val="00894E8D"/>
    <w:rsid w:val="008B6DB3"/>
    <w:rsid w:val="008C043E"/>
    <w:rsid w:val="008C2E88"/>
    <w:rsid w:val="008C48C6"/>
    <w:rsid w:val="008C5D8F"/>
    <w:rsid w:val="008D3B1C"/>
    <w:rsid w:val="008E226E"/>
    <w:rsid w:val="008F7B7D"/>
    <w:rsid w:val="009200FD"/>
    <w:rsid w:val="00925B73"/>
    <w:rsid w:val="009337EA"/>
    <w:rsid w:val="009454ED"/>
    <w:rsid w:val="009639F8"/>
    <w:rsid w:val="00963EC9"/>
    <w:rsid w:val="009739BF"/>
    <w:rsid w:val="009923CA"/>
    <w:rsid w:val="009A0D94"/>
    <w:rsid w:val="00A061DE"/>
    <w:rsid w:val="00A06DE3"/>
    <w:rsid w:val="00A40DFB"/>
    <w:rsid w:val="00A42067"/>
    <w:rsid w:val="00A42F66"/>
    <w:rsid w:val="00A46072"/>
    <w:rsid w:val="00A46080"/>
    <w:rsid w:val="00A56B69"/>
    <w:rsid w:val="00A6682F"/>
    <w:rsid w:val="00A75FE9"/>
    <w:rsid w:val="00A9653C"/>
    <w:rsid w:val="00AC0B06"/>
    <w:rsid w:val="00AC416B"/>
    <w:rsid w:val="00AC6546"/>
    <w:rsid w:val="00AD46AC"/>
    <w:rsid w:val="00AE67BE"/>
    <w:rsid w:val="00B05BC6"/>
    <w:rsid w:val="00B11CE5"/>
    <w:rsid w:val="00B14FA7"/>
    <w:rsid w:val="00B266F1"/>
    <w:rsid w:val="00B339A2"/>
    <w:rsid w:val="00B47181"/>
    <w:rsid w:val="00B50D98"/>
    <w:rsid w:val="00B62CEC"/>
    <w:rsid w:val="00B66D5C"/>
    <w:rsid w:val="00B74F71"/>
    <w:rsid w:val="00B75046"/>
    <w:rsid w:val="00B82B9D"/>
    <w:rsid w:val="00B90F98"/>
    <w:rsid w:val="00B959BE"/>
    <w:rsid w:val="00BA1B2F"/>
    <w:rsid w:val="00BC08B4"/>
    <w:rsid w:val="00BC576D"/>
    <w:rsid w:val="00BC6A3F"/>
    <w:rsid w:val="00BD2B67"/>
    <w:rsid w:val="00BD5DDD"/>
    <w:rsid w:val="00BE3AC9"/>
    <w:rsid w:val="00BF0A16"/>
    <w:rsid w:val="00BF0B24"/>
    <w:rsid w:val="00BF7685"/>
    <w:rsid w:val="00C028E0"/>
    <w:rsid w:val="00C0398F"/>
    <w:rsid w:val="00C062A7"/>
    <w:rsid w:val="00C138A5"/>
    <w:rsid w:val="00C152DA"/>
    <w:rsid w:val="00C3611B"/>
    <w:rsid w:val="00C42902"/>
    <w:rsid w:val="00C450B6"/>
    <w:rsid w:val="00C51315"/>
    <w:rsid w:val="00C5171A"/>
    <w:rsid w:val="00C52DE5"/>
    <w:rsid w:val="00C6114E"/>
    <w:rsid w:val="00C62100"/>
    <w:rsid w:val="00C723AE"/>
    <w:rsid w:val="00C728E6"/>
    <w:rsid w:val="00C82D46"/>
    <w:rsid w:val="00C961B6"/>
    <w:rsid w:val="00CA3EF9"/>
    <w:rsid w:val="00CA5905"/>
    <w:rsid w:val="00CB01C4"/>
    <w:rsid w:val="00CB73FF"/>
    <w:rsid w:val="00CB744A"/>
    <w:rsid w:val="00CC2E29"/>
    <w:rsid w:val="00CD0329"/>
    <w:rsid w:val="00CE04AD"/>
    <w:rsid w:val="00CE2A17"/>
    <w:rsid w:val="00CE79FF"/>
    <w:rsid w:val="00CE7EB9"/>
    <w:rsid w:val="00D109BC"/>
    <w:rsid w:val="00D240C0"/>
    <w:rsid w:val="00D321C5"/>
    <w:rsid w:val="00D32B6A"/>
    <w:rsid w:val="00D32D97"/>
    <w:rsid w:val="00D358D7"/>
    <w:rsid w:val="00D44F01"/>
    <w:rsid w:val="00D47144"/>
    <w:rsid w:val="00D53032"/>
    <w:rsid w:val="00D56097"/>
    <w:rsid w:val="00D57C8E"/>
    <w:rsid w:val="00D80C7F"/>
    <w:rsid w:val="00D90869"/>
    <w:rsid w:val="00D92E5C"/>
    <w:rsid w:val="00DA0471"/>
    <w:rsid w:val="00DA31CB"/>
    <w:rsid w:val="00DA3F4B"/>
    <w:rsid w:val="00DA47B9"/>
    <w:rsid w:val="00DA63C2"/>
    <w:rsid w:val="00DC3685"/>
    <w:rsid w:val="00DC6D17"/>
    <w:rsid w:val="00DD31F2"/>
    <w:rsid w:val="00DD4B6D"/>
    <w:rsid w:val="00DE634A"/>
    <w:rsid w:val="00E0395A"/>
    <w:rsid w:val="00E14ABC"/>
    <w:rsid w:val="00E265FD"/>
    <w:rsid w:val="00E32801"/>
    <w:rsid w:val="00E3458B"/>
    <w:rsid w:val="00E34C47"/>
    <w:rsid w:val="00E403E8"/>
    <w:rsid w:val="00E4076E"/>
    <w:rsid w:val="00E50E3D"/>
    <w:rsid w:val="00E57A08"/>
    <w:rsid w:val="00E619DC"/>
    <w:rsid w:val="00E644D1"/>
    <w:rsid w:val="00E67B24"/>
    <w:rsid w:val="00E774DC"/>
    <w:rsid w:val="00E84233"/>
    <w:rsid w:val="00E869FD"/>
    <w:rsid w:val="00E87186"/>
    <w:rsid w:val="00E91058"/>
    <w:rsid w:val="00E94F8D"/>
    <w:rsid w:val="00EA3CC8"/>
    <w:rsid w:val="00EA445F"/>
    <w:rsid w:val="00EA4FCE"/>
    <w:rsid w:val="00EA606E"/>
    <w:rsid w:val="00EB3DC9"/>
    <w:rsid w:val="00EC5400"/>
    <w:rsid w:val="00ED0D4B"/>
    <w:rsid w:val="00EE421E"/>
    <w:rsid w:val="00F026AA"/>
    <w:rsid w:val="00F0360F"/>
    <w:rsid w:val="00F16C29"/>
    <w:rsid w:val="00F211D6"/>
    <w:rsid w:val="00F33771"/>
    <w:rsid w:val="00F428E4"/>
    <w:rsid w:val="00F42FE2"/>
    <w:rsid w:val="00F44A4B"/>
    <w:rsid w:val="00F8379D"/>
    <w:rsid w:val="00F858B9"/>
    <w:rsid w:val="00F862F1"/>
    <w:rsid w:val="00F956FF"/>
    <w:rsid w:val="00FA2E28"/>
    <w:rsid w:val="00FA48A1"/>
    <w:rsid w:val="00FA7BB3"/>
    <w:rsid w:val="00FB20B3"/>
    <w:rsid w:val="00FC6345"/>
    <w:rsid w:val="00FC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202D951-325A-4254-8459-C902CECD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120" w:after="120"/>
      <w:ind w:left="-180" w:firstLine="0"/>
      <w:outlineLvl w:val="0"/>
    </w:pPr>
    <w:rPr>
      <w:rFonts w:ascii="Times New Roman Bold" w:hAnsi="Times New Roman Bold"/>
      <w:b/>
      <w:smallCap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120" w:after="12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styleId="PageNumber">
    <w:name w:val="page number"/>
    <w:basedOn w:val="DefaultParagraphFont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CommentText">
    <w:name w:val="annotation text"/>
    <w:basedOn w:val="Normal"/>
    <w:link w:val="CommentTextChar"/>
    <w:rPr>
      <w:sz w:val="20"/>
      <w:szCs w:val="20"/>
      <w:lang w:val="en-GB"/>
    </w:rPr>
  </w:style>
  <w:style w:type="paragraph" w:customStyle="1" w:styleId="Logo">
    <w:name w:val="Logo"/>
    <w:basedOn w:val="Normal"/>
    <w:rPr>
      <w:szCs w:val="20"/>
      <w:lang w:val="fr-FR"/>
    </w:rPr>
  </w:style>
  <w:style w:type="paragraph" w:customStyle="1" w:styleId="ZU">
    <w:name w:val="Z_U"/>
    <w:basedOn w:val="Normal"/>
    <w:rPr>
      <w:rFonts w:ascii="Arial" w:hAnsi="Arial"/>
      <w:b/>
      <w:sz w:val="16"/>
      <w:szCs w:val="20"/>
      <w:lang w:val="fr-FR"/>
    </w:rPr>
  </w:style>
  <w:style w:type="paragraph" w:customStyle="1" w:styleId="Rub1">
    <w:name w:val="Rub1"/>
    <w:basedOn w:val="Normal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Rub2">
    <w:name w:val="Rub2"/>
    <w:basedOn w:val="Normal"/>
    <w:next w:val="Normal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  <w:lang w:val="en-GB"/>
    </w:rPr>
  </w:style>
  <w:style w:type="paragraph" w:customStyle="1" w:styleId="Rub3">
    <w:name w:val="Rub3"/>
    <w:basedOn w:val="Normal"/>
    <w:next w:val="Normal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styleId="CommentReference">
    <w:name w:val="annotation reference"/>
    <w:uiPriority w:val="99"/>
    <w:unhideWhenUsed/>
    <w:rsid w:val="00F026AA"/>
    <w:rPr>
      <w:sz w:val="16"/>
      <w:szCs w:val="16"/>
    </w:rPr>
  </w:style>
  <w:style w:type="paragraph" w:customStyle="1" w:styleId="Standard">
    <w:name w:val="Standard"/>
    <w:rsid w:val="007746A3"/>
    <w:pPr>
      <w:widowControl w:val="0"/>
      <w:suppressAutoHyphens/>
      <w:autoSpaceDE w:val="0"/>
      <w:autoSpaceDN w:val="0"/>
      <w:textAlignment w:val="baseline"/>
    </w:pPr>
    <w:rPr>
      <w:kern w:val="3"/>
      <w:sz w:val="24"/>
      <w:szCs w:val="24"/>
      <w:lang w:eastAsia="en-US"/>
    </w:rPr>
  </w:style>
  <w:style w:type="character" w:customStyle="1" w:styleId="CommentTextChar">
    <w:name w:val="Comment Text Char"/>
    <w:link w:val="CommentText"/>
    <w:rsid w:val="00E84233"/>
    <w:rPr>
      <w:lang w:val="en-GB"/>
    </w:rPr>
  </w:style>
  <w:style w:type="table" w:styleId="TableGrid">
    <w:name w:val="Table Grid"/>
    <w:basedOn w:val="TableNormal"/>
    <w:uiPriority w:val="59"/>
    <w:rsid w:val="004745ED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NoList"/>
    <w:rsid w:val="00CE04AD"/>
    <w:pPr>
      <w:numPr>
        <w:numId w:val="2"/>
      </w:numPr>
    </w:pPr>
  </w:style>
  <w:style w:type="character" w:customStyle="1" w:styleId="FooterChar">
    <w:name w:val="Footer Char"/>
    <w:link w:val="Footer"/>
    <w:uiPriority w:val="99"/>
    <w:rsid w:val="00DC6D17"/>
    <w:rPr>
      <w:sz w:val="24"/>
      <w:szCs w:val="24"/>
      <w:lang w:val="en-GB"/>
    </w:rPr>
  </w:style>
  <w:style w:type="character" w:styleId="Hyperlink">
    <w:name w:val="Hyperlink"/>
    <w:rsid w:val="00DC6D17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5200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 xsi:nil="true"/>
    <Kategorija xmlns="2e5bb04e-596e-45bd-9003-43ca78b1ba16">MK noteikumu projekts</Kategorija>
    <DKP xmlns="2e5bb04e-596e-45bd-9003-43ca78b1ba16">10</DKP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5CEC490659089428AB81EE8480BC673" ma:contentTypeVersion="5" ma:contentTypeDescription="Izveidot jaunu dokumentu." ma:contentTypeScope="" ma:versionID="77200a452471341cc0f095c8f8a9cd38">
  <xsd:schema xmlns:xsd="http://www.w3.org/2001/XMLSchema" xmlns:p="http://schemas.microsoft.com/office/2006/metadata/properties" xmlns:ns1="2e5bb04e-596e-45bd-9003-43ca78b1ba16" targetNamespace="http://schemas.microsoft.com/office/2006/metadata/properties" ma:root="true" ma:fieldsID="1a07b70628413d32e1215ffc49a5ae5e" ns1:_="">
    <xsd:import namespace="2e5bb04e-596e-45bd-9003-43ca78b1ba16"/>
    <xsd:element name="properties">
      <xsd:complexType>
        <xsd:sequence>
          <xsd:element name="documentManagement">
            <xsd:complexType>
              <xsd:all>
                <xsd:element ref="ns1:DKP" minOccurs="0"/>
                <xsd:element ref="ns1:Kategorija"/>
                <xsd:element ref="ns1:Vad_x012b_t_x0101_j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5bb04e-596e-45bd-9003-43ca78b1ba16" elementFormDefault="qualified">
    <xsd:import namespace="http://schemas.microsoft.com/office/2006/documentManagement/types"/>
    <xsd:element name="DKP" ma:index="0" nillable="true" ma:displayName="TAP" ma:list="{23469F43-269A-47E0-8057-9F80EA2D130B}" ma:internalName="DKP" ma:readOnly="false" ma:showField="NPK">
      <xsd:simpleType>
        <xsd:restriction base="dms:Lookup"/>
      </xsd:simpleType>
    </xsd:element>
    <xsd:element name="Kategorija" ma:index="3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4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 ma:readOnly="true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1192-3E88-48A5-9741-751CE66D54E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C3B504E-3E97-4050-B409-06FE93E6A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8A0E0-6F13-4DB0-9DFC-7A0058E74FEA}">
  <ds:schemaRefs>
    <ds:schemaRef ds:uri="http://schemas.microsoft.com/office/2006/metadata/properties"/>
    <ds:schemaRef ds:uri="http://schemas.microsoft.com/office/infopath/2007/PartnerControls"/>
    <ds:schemaRef ds:uri="2e5bb04e-596e-45bd-9003-43ca78b1ba16"/>
  </ds:schemaRefs>
</ds:datastoreItem>
</file>

<file path=customXml/itemProps4.xml><?xml version="1.0" encoding="utf-8"?>
<ds:datastoreItem xmlns:ds="http://schemas.openxmlformats.org/officeDocument/2006/customXml" ds:itemID="{43C4A6EC-39B3-4519-B7AF-00C4B96DA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986D89B2-715D-4D8C-B054-3FD25785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5106</Words>
  <Characters>2911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“Publisko iepirkumu paziņojumi un to sagatavošanas kārtība” projekta pielikums</vt:lpstr>
    </vt:vector>
  </TitlesOfParts>
  <Company>Finanšu ministrija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“Publisko iepirkumu paziņojumi un to sagatavošanas kārtība” projekta pielikums</dc:title>
  <dc:subject>Pielikums Nr.9</dc:subject>
  <dc:creator>Iveta Cirse</dc:creator>
  <cp:keywords/>
  <dc:description>iveta.cirse@fm.gov.lv_x000d_
67095659</dc:description>
  <cp:lastModifiedBy>Inguna Dancīte</cp:lastModifiedBy>
  <cp:revision>2</cp:revision>
  <cp:lastPrinted>2017-02-28T13:39:00Z</cp:lastPrinted>
  <dcterms:created xsi:type="dcterms:W3CDTF">2020-07-22T11:02:00Z</dcterms:created>
  <dcterms:modified xsi:type="dcterms:W3CDTF">2020-07-22T11:02:00Z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</Properties>
</file>