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000B4A" w14:textId="1402214B" w:rsidR="00EE49A4" w:rsidRDefault="00EE49A4" w:rsidP="007779EA">
      <w:pPr>
        <w:spacing w:after="0" w:line="240" w:lineRule="auto"/>
        <w:jc w:val="both"/>
        <w:rPr>
          <w:rFonts w:ascii="Times New Roman" w:hAnsi="Times New Roman" w:cs="Times New Roman"/>
          <w:sz w:val="28"/>
          <w:szCs w:val="28"/>
        </w:rPr>
      </w:pPr>
      <w:bookmarkStart w:id="0" w:name="_GoBack"/>
      <w:bookmarkEnd w:id="0"/>
    </w:p>
    <w:p w14:paraId="30C405DA" w14:textId="654A6702" w:rsidR="00BC284C" w:rsidRDefault="00BC284C" w:rsidP="007779EA">
      <w:pPr>
        <w:spacing w:after="0" w:line="240" w:lineRule="auto"/>
        <w:jc w:val="both"/>
        <w:rPr>
          <w:rFonts w:ascii="Times New Roman" w:hAnsi="Times New Roman" w:cs="Times New Roman"/>
          <w:sz w:val="28"/>
          <w:szCs w:val="28"/>
        </w:rPr>
      </w:pPr>
    </w:p>
    <w:p w14:paraId="725E984E" w14:textId="77777777" w:rsidR="00BC284C" w:rsidRDefault="00BC284C" w:rsidP="007779EA">
      <w:pPr>
        <w:spacing w:after="0" w:line="240" w:lineRule="auto"/>
        <w:jc w:val="both"/>
        <w:rPr>
          <w:rFonts w:ascii="Times New Roman" w:hAnsi="Times New Roman" w:cs="Times New Roman"/>
          <w:sz w:val="28"/>
          <w:szCs w:val="28"/>
        </w:rPr>
      </w:pPr>
    </w:p>
    <w:p w14:paraId="6085D439" w14:textId="1E1CDD56" w:rsidR="00BC284C" w:rsidRPr="00AD1327" w:rsidRDefault="000A0A91" w:rsidP="00C91CA9">
      <w:pPr>
        <w:tabs>
          <w:tab w:val="left" w:pos="6663"/>
        </w:tabs>
        <w:spacing w:after="0" w:line="240" w:lineRule="auto"/>
        <w:rPr>
          <w:rFonts w:ascii="Times New Roman" w:eastAsia="Times New Roman" w:hAnsi="Times New Roman"/>
          <w:b/>
          <w:sz w:val="28"/>
          <w:szCs w:val="28"/>
        </w:rPr>
      </w:pPr>
      <w:r w:rsidRPr="00AD1327">
        <w:rPr>
          <w:rFonts w:ascii="Times New Roman" w:eastAsia="Times New Roman" w:hAnsi="Times New Roman"/>
          <w:sz w:val="28"/>
          <w:szCs w:val="28"/>
        </w:rPr>
        <w:t>2020.</w:t>
      </w:r>
      <w:r w:rsidR="00BC284C" w:rsidRPr="00AD1327">
        <w:rPr>
          <w:rFonts w:ascii="Times New Roman" w:eastAsia="Times New Roman" w:hAnsi="Times New Roman"/>
          <w:sz w:val="28"/>
          <w:szCs w:val="28"/>
        </w:rPr>
        <w:t>gada</w:t>
      </w:r>
      <w:r w:rsidR="00BC284C" w:rsidRPr="00AD1327">
        <w:rPr>
          <w:rFonts w:ascii="Times New Roman" w:eastAsia="Times New Roman" w:hAnsi="Times New Roman"/>
          <w:sz w:val="28"/>
          <w:szCs w:val="28"/>
        </w:rPr>
        <w:tab/>
        <w:t>Noteikumi Nr.</w:t>
      </w:r>
    </w:p>
    <w:p w14:paraId="092B82ED" w14:textId="3B87D1DD" w:rsidR="00BC284C" w:rsidRPr="00AD1327" w:rsidRDefault="00BC284C" w:rsidP="00C91CA9">
      <w:pPr>
        <w:tabs>
          <w:tab w:val="left" w:pos="6663"/>
        </w:tabs>
        <w:spacing w:after="0" w:line="240" w:lineRule="auto"/>
        <w:rPr>
          <w:rFonts w:ascii="Times New Roman" w:eastAsia="Times New Roman" w:hAnsi="Times New Roman"/>
          <w:sz w:val="28"/>
          <w:szCs w:val="28"/>
        </w:rPr>
      </w:pPr>
      <w:r w:rsidRPr="00AD1327">
        <w:rPr>
          <w:rFonts w:ascii="Times New Roman" w:eastAsia="Times New Roman" w:hAnsi="Times New Roman"/>
          <w:sz w:val="28"/>
          <w:szCs w:val="28"/>
        </w:rPr>
        <w:t>Rīgā</w:t>
      </w:r>
      <w:r w:rsidRPr="00AD1327">
        <w:rPr>
          <w:rFonts w:ascii="Times New Roman" w:eastAsia="Times New Roman" w:hAnsi="Times New Roman"/>
          <w:sz w:val="28"/>
          <w:szCs w:val="28"/>
        </w:rPr>
        <w:tab/>
        <w:t>(prot</w:t>
      </w:r>
      <w:r w:rsidR="00C832EA" w:rsidRPr="00AD1327">
        <w:rPr>
          <w:rFonts w:ascii="Times New Roman" w:eastAsia="Times New Roman" w:hAnsi="Times New Roman"/>
          <w:sz w:val="28"/>
          <w:szCs w:val="28"/>
        </w:rPr>
        <w:t>. </w:t>
      </w:r>
      <w:r w:rsidRPr="00AD1327">
        <w:rPr>
          <w:rFonts w:ascii="Times New Roman" w:eastAsia="Times New Roman" w:hAnsi="Times New Roman"/>
          <w:sz w:val="28"/>
          <w:szCs w:val="28"/>
        </w:rPr>
        <w:t>Nr</w:t>
      </w:r>
      <w:r w:rsidR="00C832EA" w:rsidRPr="00AD1327">
        <w:rPr>
          <w:rFonts w:ascii="Times New Roman" w:eastAsia="Times New Roman" w:hAnsi="Times New Roman"/>
          <w:sz w:val="28"/>
          <w:szCs w:val="28"/>
        </w:rPr>
        <w:t>. </w:t>
      </w:r>
      <w:r w:rsidR="000A0A91" w:rsidRPr="00AD1327">
        <w:rPr>
          <w:rFonts w:ascii="Times New Roman" w:eastAsia="Times New Roman" w:hAnsi="Times New Roman"/>
          <w:sz w:val="28"/>
          <w:szCs w:val="28"/>
        </w:rPr>
        <w:t xml:space="preserve">   </w:t>
      </w:r>
      <w:r w:rsidRPr="00AD1327">
        <w:rPr>
          <w:rFonts w:ascii="Times New Roman" w:eastAsia="Times New Roman" w:hAnsi="Times New Roman"/>
          <w:sz w:val="28"/>
          <w:szCs w:val="28"/>
        </w:rPr>
        <w:t>§)</w:t>
      </w:r>
    </w:p>
    <w:p w14:paraId="630B322F" w14:textId="77777777" w:rsidR="00992D07" w:rsidRPr="00AD1327" w:rsidRDefault="00992D07" w:rsidP="007779EA">
      <w:pPr>
        <w:spacing w:after="0" w:line="240" w:lineRule="auto"/>
        <w:jc w:val="both"/>
        <w:rPr>
          <w:rFonts w:ascii="Times New Roman" w:hAnsi="Times New Roman" w:cs="Times New Roman"/>
          <w:sz w:val="28"/>
          <w:szCs w:val="28"/>
        </w:rPr>
      </w:pPr>
    </w:p>
    <w:p w14:paraId="3F91198E" w14:textId="0A4810B2" w:rsidR="00992D07" w:rsidRPr="00AD1327" w:rsidRDefault="00992D07" w:rsidP="007779EA">
      <w:pPr>
        <w:spacing w:after="0" w:line="240" w:lineRule="auto"/>
        <w:jc w:val="center"/>
        <w:rPr>
          <w:rFonts w:ascii="Times New Roman" w:hAnsi="Times New Roman" w:cs="Times New Roman"/>
          <w:b/>
          <w:sz w:val="28"/>
          <w:szCs w:val="28"/>
        </w:rPr>
      </w:pPr>
      <w:r w:rsidRPr="00AD1327">
        <w:rPr>
          <w:rFonts w:ascii="Times New Roman" w:hAnsi="Times New Roman" w:cs="Times New Roman"/>
          <w:b/>
          <w:sz w:val="28"/>
          <w:szCs w:val="28"/>
        </w:rPr>
        <w:t>Grozījum</w:t>
      </w:r>
      <w:r w:rsidR="00C532CF" w:rsidRPr="00AD1327">
        <w:rPr>
          <w:rFonts w:ascii="Times New Roman" w:hAnsi="Times New Roman" w:cs="Times New Roman"/>
          <w:b/>
          <w:sz w:val="28"/>
          <w:szCs w:val="28"/>
        </w:rPr>
        <w:t>i</w:t>
      </w:r>
      <w:r w:rsidRPr="00AD1327">
        <w:rPr>
          <w:rFonts w:ascii="Times New Roman" w:hAnsi="Times New Roman" w:cs="Times New Roman"/>
          <w:b/>
          <w:sz w:val="28"/>
          <w:szCs w:val="28"/>
        </w:rPr>
        <w:t xml:space="preserve"> </w:t>
      </w:r>
      <w:r w:rsidR="00DC3184" w:rsidRPr="00AD1327">
        <w:rPr>
          <w:rFonts w:ascii="Times New Roman" w:hAnsi="Times New Roman" w:cs="Times New Roman"/>
          <w:b/>
          <w:sz w:val="28"/>
          <w:szCs w:val="28"/>
        </w:rPr>
        <w:t>Ministru kabineta 2017</w:t>
      </w:r>
      <w:r w:rsidR="00C832EA" w:rsidRPr="00AD1327">
        <w:rPr>
          <w:rFonts w:ascii="Times New Roman" w:hAnsi="Times New Roman" w:cs="Times New Roman"/>
          <w:b/>
          <w:sz w:val="28"/>
          <w:szCs w:val="28"/>
        </w:rPr>
        <w:t>. </w:t>
      </w:r>
      <w:r w:rsidR="00DC3184" w:rsidRPr="00AD1327">
        <w:rPr>
          <w:rFonts w:ascii="Times New Roman" w:hAnsi="Times New Roman" w:cs="Times New Roman"/>
          <w:b/>
          <w:sz w:val="28"/>
          <w:szCs w:val="28"/>
        </w:rPr>
        <w:t>gada 28</w:t>
      </w:r>
      <w:r w:rsidR="00C832EA" w:rsidRPr="00AD1327">
        <w:rPr>
          <w:rFonts w:ascii="Times New Roman" w:hAnsi="Times New Roman" w:cs="Times New Roman"/>
          <w:b/>
          <w:sz w:val="28"/>
          <w:szCs w:val="28"/>
        </w:rPr>
        <w:t>. </w:t>
      </w:r>
      <w:r w:rsidR="00DC3184" w:rsidRPr="00AD1327">
        <w:rPr>
          <w:rFonts w:ascii="Times New Roman" w:hAnsi="Times New Roman" w:cs="Times New Roman"/>
          <w:b/>
          <w:sz w:val="28"/>
          <w:szCs w:val="28"/>
        </w:rPr>
        <w:t>februāra noteikumos Nr</w:t>
      </w:r>
      <w:r w:rsidR="00C832EA" w:rsidRPr="00AD1327">
        <w:rPr>
          <w:rFonts w:ascii="Times New Roman" w:hAnsi="Times New Roman" w:cs="Times New Roman"/>
          <w:b/>
          <w:sz w:val="28"/>
          <w:szCs w:val="28"/>
        </w:rPr>
        <w:t>. </w:t>
      </w:r>
      <w:r w:rsidR="007D6A02" w:rsidRPr="00AD1327">
        <w:rPr>
          <w:rFonts w:ascii="Times New Roman" w:hAnsi="Times New Roman" w:cs="Times New Roman"/>
          <w:b/>
          <w:sz w:val="28"/>
          <w:szCs w:val="28"/>
        </w:rPr>
        <w:t>107</w:t>
      </w:r>
      <w:r w:rsidR="00DC3184" w:rsidRPr="00AD1327">
        <w:rPr>
          <w:rFonts w:ascii="Times New Roman" w:hAnsi="Times New Roman" w:cs="Times New Roman"/>
          <w:b/>
          <w:sz w:val="28"/>
          <w:szCs w:val="28"/>
        </w:rPr>
        <w:t xml:space="preserve"> </w:t>
      </w:r>
      <w:r w:rsidR="007779EA" w:rsidRPr="00AD1327">
        <w:rPr>
          <w:rFonts w:ascii="Times New Roman" w:hAnsi="Times New Roman" w:cs="Times New Roman"/>
          <w:b/>
          <w:sz w:val="28"/>
          <w:szCs w:val="28"/>
        </w:rPr>
        <w:t>"</w:t>
      </w:r>
      <w:r w:rsidR="007D6A02" w:rsidRPr="00AD1327">
        <w:rPr>
          <w:rFonts w:ascii="Times New Roman" w:hAnsi="Times New Roman" w:cs="Times New Roman"/>
          <w:b/>
          <w:sz w:val="28"/>
          <w:szCs w:val="28"/>
        </w:rPr>
        <w:t>Iepirkuma procedūru un metu konkursu norises kārtība</w:t>
      </w:r>
      <w:r w:rsidR="007779EA" w:rsidRPr="00AD1327">
        <w:rPr>
          <w:rFonts w:ascii="Times New Roman" w:hAnsi="Times New Roman" w:cs="Times New Roman"/>
          <w:b/>
          <w:sz w:val="28"/>
          <w:szCs w:val="28"/>
        </w:rPr>
        <w:t>"</w:t>
      </w:r>
    </w:p>
    <w:p w14:paraId="3C8E2651" w14:textId="1DB3531E" w:rsidR="00992D07" w:rsidRPr="00AD1327" w:rsidRDefault="00992D07" w:rsidP="007779EA">
      <w:pPr>
        <w:spacing w:after="0" w:line="240" w:lineRule="auto"/>
        <w:jc w:val="both"/>
        <w:rPr>
          <w:rFonts w:ascii="Times New Roman" w:hAnsi="Times New Roman" w:cs="Times New Roman"/>
          <w:sz w:val="28"/>
          <w:szCs w:val="28"/>
        </w:rPr>
      </w:pPr>
    </w:p>
    <w:p w14:paraId="3460C113" w14:textId="77777777" w:rsidR="00B9687F" w:rsidRPr="00AD1327" w:rsidRDefault="00DC3184" w:rsidP="007779EA">
      <w:pPr>
        <w:spacing w:after="0" w:line="240" w:lineRule="auto"/>
        <w:ind w:firstLine="709"/>
        <w:jc w:val="right"/>
        <w:rPr>
          <w:rFonts w:ascii="Times New Roman" w:hAnsi="Times New Roman" w:cs="Times New Roman"/>
          <w:color w:val="000000" w:themeColor="text1"/>
          <w:sz w:val="28"/>
          <w:szCs w:val="28"/>
        </w:rPr>
      </w:pPr>
      <w:r w:rsidRPr="00AD1327">
        <w:rPr>
          <w:rFonts w:ascii="Times New Roman" w:hAnsi="Times New Roman" w:cs="Times New Roman"/>
          <w:color w:val="000000" w:themeColor="text1"/>
          <w:sz w:val="28"/>
          <w:szCs w:val="28"/>
        </w:rPr>
        <w:t xml:space="preserve">Izdoti saskaņā ar </w:t>
      </w:r>
    </w:p>
    <w:p w14:paraId="5468F192" w14:textId="09B52E92" w:rsidR="00DC3184" w:rsidRPr="00AD1327" w:rsidRDefault="00287B73" w:rsidP="00287B73">
      <w:pPr>
        <w:spacing w:after="0" w:line="240" w:lineRule="auto"/>
        <w:ind w:firstLine="709"/>
        <w:jc w:val="right"/>
        <w:rPr>
          <w:rFonts w:ascii="Times New Roman" w:hAnsi="Times New Roman" w:cs="Times New Roman"/>
          <w:color w:val="000000" w:themeColor="text1"/>
          <w:sz w:val="28"/>
          <w:szCs w:val="28"/>
        </w:rPr>
      </w:pPr>
      <w:r w:rsidRPr="00AD1327">
        <w:rPr>
          <w:rFonts w:ascii="Times New Roman" w:hAnsi="Times New Roman" w:cs="Times New Roman"/>
          <w:color w:val="000000" w:themeColor="text1"/>
          <w:sz w:val="28"/>
          <w:szCs w:val="28"/>
        </w:rPr>
        <w:t>Publisko iepirkumu likuma</w:t>
      </w:r>
    </w:p>
    <w:p w14:paraId="04DB054B" w14:textId="77777777" w:rsidR="007D6A02" w:rsidRPr="00AD1327" w:rsidRDefault="007D6A02" w:rsidP="00287B73">
      <w:pPr>
        <w:spacing w:after="0" w:line="240" w:lineRule="auto"/>
        <w:ind w:firstLine="709"/>
        <w:jc w:val="right"/>
        <w:rPr>
          <w:rFonts w:ascii="Times New Roman" w:hAnsi="Times New Roman" w:cs="Times New Roman"/>
          <w:color w:val="000000" w:themeColor="text1"/>
          <w:sz w:val="28"/>
          <w:szCs w:val="28"/>
        </w:rPr>
      </w:pPr>
      <w:r w:rsidRPr="00AD1327">
        <w:rPr>
          <w:rFonts w:ascii="Times New Roman" w:hAnsi="Times New Roman" w:cs="Times New Roman"/>
          <w:color w:val="000000" w:themeColor="text1"/>
          <w:sz w:val="28"/>
          <w:szCs w:val="28"/>
        </w:rPr>
        <w:t xml:space="preserve">8. panta otro un trešo daļu, </w:t>
      </w:r>
    </w:p>
    <w:p w14:paraId="06C84978" w14:textId="2A547360" w:rsidR="007D6A02" w:rsidRPr="00AD1327" w:rsidRDefault="007D6A02" w:rsidP="00287B73">
      <w:pPr>
        <w:spacing w:after="0" w:line="240" w:lineRule="auto"/>
        <w:ind w:firstLine="709"/>
        <w:jc w:val="right"/>
        <w:rPr>
          <w:rFonts w:ascii="Times New Roman" w:hAnsi="Times New Roman" w:cs="Times New Roman"/>
          <w:color w:val="000000" w:themeColor="text1"/>
          <w:sz w:val="28"/>
          <w:szCs w:val="28"/>
        </w:rPr>
      </w:pPr>
      <w:r w:rsidRPr="00AD1327">
        <w:rPr>
          <w:rFonts w:ascii="Times New Roman" w:hAnsi="Times New Roman" w:cs="Times New Roman"/>
          <w:color w:val="000000" w:themeColor="text1"/>
          <w:sz w:val="28"/>
          <w:szCs w:val="28"/>
        </w:rPr>
        <w:t>49. panta ceturto daļu un 57. pantu</w:t>
      </w:r>
    </w:p>
    <w:p w14:paraId="59085D15" w14:textId="74F8C01F" w:rsidR="00DC3184" w:rsidRPr="00AD1327" w:rsidRDefault="00DC3184" w:rsidP="00C832EA">
      <w:pPr>
        <w:spacing w:after="0" w:line="240" w:lineRule="auto"/>
        <w:ind w:firstLine="709"/>
        <w:jc w:val="both"/>
        <w:rPr>
          <w:rFonts w:ascii="Times New Roman" w:hAnsi="Times New Roman" w:cs="Times New Roman"/>
          <w:color w:val="000000" w:themeColor="text1"/>
          <w:sz w:val="28"/>
          <w:szCs w:val="28"/>
        </w:rPr>
      </w:pPr>
    </w:p>
    <w:p w14:paraId="05EF50A3" w14:textId="77777777" w:rsidR="00A26BDE" w:rsidRPr="00AD1327" w:rsidRDefault="00A26BDE" w:rsidP="00C832EA">
      <w:pPr>
        <w:spacing w:after="0" w:line="240" w:lineRule="auto"/>
        <w:ind w:firstLine="709"/>
        <w:jc w:val="both"/>
        <w:rPr>
          <w:rFonts w:ascii="Times New Roman" w:hAnsi="Times New Roman" w:cs="Times New Roman"/>
          <w:color w:val="000000" w:themeColor="text1"/>
          <w:sz w:val="28"/>
          <w:szCs w:val="28"/>
        </w:rPr>
      </w:pPr>
    </w:p>
    <w:p w14:paraId="30E7CFD0" w14:textId="57086423" w:rsidR="004B2ED3" w:rsidRPr="00AD1327" w:rsidRDefault="00992D07" w:rsidP="00874A0C">
      <w:pPr>
        <w:pStyle w:val="ListParagraph"/>
        <w:numPr>
          <w:ilvl w:val="0"/>
          <w:numId w:val="12"/>
        </w:numPr>
        <w:spacing w:after="0" w:line="240" w:lineRule="auto"/>
        <w:ind w:left="0" w:firstLine="0"/>
        <w:jc w:val="both"/>
        <w:rPr>
          <w:rFonts w:ascii="Times New Roman" w:hAnsi="Times New Roman" w:cs="Times New Roman"/>
          <w:sz w:val="28"/>
          <w:szCs w:val="28"/>
        </w:rPr>
      </w:pPr>
      <w:r w:rsidRPr="00AD1327">
        <w:rPr>
          <w:rFonts w:ascii="Times New Roman" w:hAnsi="Times New Roman" w:cs="Times New Roman"/>
          <w:sz w:val="28"/>
          <w:szCs w:val="28"/>
        </w:rPr>
        <w:t>Izdarīt Ministru kabineta 201</w:t>
      </w:r>
      <w:r w:rsidR="00405FF0" w:rsidRPr="00AD1327">
        <w:rPr>
          <w:rFonts w:ascii="Times New Roman" w:hAnsi="Times New Roman" w:cs="Times New Roman"/>
          <w:sz w:val="28"/>
          <w:szCs w:val="28"/>
        </w:rPr>
        <w:t>7</w:t>
      </w:r>
      <w:r w:rsidR="00C832EA" w:rsidRPr="00AD1327">
        <w:rPr>
          <w:rFonts w:ascii="Times New Roman" w:hAnsi="Times New Roman" w:cs="Times New Roman"/>
          <w:sz w:val="28"/>
          <w:szCs w:val="28"/>
        </w:rPr>
        <w:t>. </w:t>
      </w:r>
      <w:r w:rsidRPr="00AD1327">
        <w:rPr>
          <w:rFonts w:ascii="Times New Roman" w:hAnsi="Times New Roman" w:cs="Times New Roman"/>
          <w:sz w:val="28"/>
          <w:szCs w:val="28"/>
        </w:rPr>
        <w:t xml:space="preserve">gada </w:t>
      </w:r>
      <w:r w:rsidR="00405FF0" w:rsidRPr="00AD1327">
        <w:rPr>
          <w:rFonts w:ascii="Times New Roman" w:hAnsi="Times New Roman" w:cs="Times New Roman"/>
          <w:sz w:val="28"/>
          <w:szCs w:val="28"/>
        </w:rPr>
        <w:t>28</w:t>
      </w:r>
      <w:r w:rsidR="00C832EA" w:rsidRPr="00AD1327">
        <w:rPr>
          <w:rFonts w:ascii="Times New Roman" w:hAnsi="Times New Roman" w:cs="Times New Roman"/>
          <w:sz w:val="28"/>
          <w:szCs w:val="28"/>
        </w:rPr>
        <w:t>. </w:t>
      </w:r>
      <w:r w:rsidR="00405FF0" w:rsidRPr="00AD1327">
        <w:rPr>
          <w:rFonts w:ascii="Times New Roman" w:hAnsi="Times New Roman" w:cs="Times New Roman"/>
          <w:sz w:val="28"/>
          <w:szCs w:val="28"/>
        </w:rPr>
        <w:t>februāra</w:t>
      </w:r>
      <w:r w:rsidRPr="00AD1327">
        <w:rPr>
          <w:rFonts w:ascii="Times New Roman" w:hAnsi="Times New Roman" w:cs="Times New Roman"/>
          <w:sz w:val="28"/>
          <w:szCs w:val="28"/>
        </w:rPr>
        <w:t xml:space="preserve"> noteikumos Nr</w:t>
      </w:r>
      <w:r w:rsidR="00C832EA" w:rsidRPr="00AD1327">
        <w:rPr>
          <w:rFonts w:ascii="Times New Roman" w:hAnsi="Times New Roman" w:cs="Times New Roman"/>
          <w:sz w:val="28"/>
          <w:szCs w:val="28"/>
        </w:rPr>
        <w:t>. </w:t>
      </w:r>
      <w:r w:rsidR="007D6A02" w:rsidRPr="00AD1327">
        <w:rPr>
          <w:rFonts w:ascii="Times New Roman" w:hAnsi="Times New Roman" w:cs="Times New Roman"/>
          <w:sz w:val="28"/>
          <w:szCs w:val="28"/>
        </w:rPr>
        <w:t>107</w:t>
      </w:r>
      <w:r w:rsidR="00287B73" w:rsidRPr="00AD1327">
        <w:rPr>
          <w:rFonts w:ascii="Times New Roman" w:hAnsi="Times New Roman" w:cs="Times New Roman"/>
          <w:sz w:val="28"/>
          <w:szCs w:val="28"/>
        </w:rPr>
        <w:t xml:space="preserve"> </w:t>
      </w:r>
      <w:r w:rsidR="007779EA" w:rsidRPr="00AD1327">
        <w:rPr>
          <w:rFonts w:ascii="Times New Roman" w:hAnsi="Times New Roman" w:cs="Times New Roman"/>
          <w:sz w:val="28"/>
          <w:szCs w:val="28"/>
        </w:rPr>
        <w:t>"</w:t>
      </w:r>
      <w:r w:rsidR="007D6A02" w:rsidRPr="00AD1327">
        <w:rPr>
          <w:rFonts w:ascii="Times New Roman" w:hAnsi="Times New Roman" w:cs="Times New Roman"/>
          <w:sz w:val="28"/>
          <w:szCs w:val="28"/>
        </w:rPr>
        <w:t>Iepirkuma procedūru un metu konkursu norises kārtība</w:t>
      </w:r>
      <w:r w:rsidR="007779EA" w:rsidRPr="00AD1327">
        <w:rPr>
          <w:rFonts w:ascii="Times New Roman" w:hAnsi="Times New Roman" w:cs="Times New Roman"/>
          <w:sz w:val="28"/>
          <w:szCs w:val="28"/>
        </w:rPr>
        <w:t>"</w:t>
      </w:r>
      <w:r w:rsidRPr="00AD1327">
        <w:rPr>
          <w:rFonts w:ascii="Times New Roman" w:hAnsi="Times New Roman" w:cs="Times New Roman"/>
          <w:sz w:val="28"/>
          <w:szCs w:val="28"/>
        </w:rPr>
        <w:t xml:space="preserve"> (</w:t>
      </w:r>
      <w:r w:rsidR="00894E50" w:rsidRPr="00AD1327">
        <w:rPr>
          <w:rFonts w:ascii="Times New Roman" w:hAnsi="Times New Roman" w:cs="Times New Roman"/>
          <w:color w:val="000000" w:themeColor="text1"/>
          <w:sz w:val="28"/>
          <w:szCs w:val="28"/>
          <w:lang w:eastAsia="lv-LV"/>
        </w:rPr>
        <w:t>Latvijas</w:t>
      </w:r>
      <w:r w:rsidR="00287B73" w:rsidRPr="00AD1327">
        <w:rPr>
          <w:rFonts w:ascii="Times New Roman" w:hAnsi="Times New Roman" w:cs="Times New Roman"/>
          <w:color w:val="000000" w:themeColor="text1"/>
          <w:sz w:val="28"/>
          <w:szCs w:val="28"/>
          <w:lang w:eastAsia="lv-LV"/>
        </w:rPr>
        <w:t xml:space="preserve"> Vēstnesis, </w:t>
      </w:r>
      <w:r w:rsidR="00894E50" w:rsidRPr="00AD1327">
        <w:rPr>
          <w:rFonts w:ascii="Times New Roman" w:hAnsi="Times New Roman" w:cs="Times New Roman"/>
          <w:color w:val="000000" w:themeColor="text1"/>
          <w:sz w:val="28"/>
          <w:szCs w:val="28"/>
          <w:lang w:eastAsia="lv-LV"/>
        </w:rPr>
        <w:t>201</w:t>
      </w:r>
      <w:r w:rsidR="00405FF0" w:rsidRPr="00AD1327">
        <w:rPr>
          <w:rFonts w:ascii="Times New Roman" w:hAnsi="Times New Roman" w:cs="Times New Roman"/>
          <w:color w:val="000000" w:themeColor="text1"/>
          <w:sz w:val="28"/>
          <w:szCs w:val="28"/>
          <w:lang w:eastAsia="lv-LV"/>
        </w:rPr>
        <w:t>7</w:t>
      </w:r>
      <w:r w:rsidR="00894E50" w:rsidRPr="00AD1327">
        <w:rPr>
          <w:rFonts w:ascii="Times New Roman" w:hAnsi="Times New Roman" w:cs="Times New Roman"/>
          <w:color w:val="000000" w:themeColor="text1"/>
          <w:sz w:val="28"/>
          <w:szCs w:val="28"/>
          <w:lang w:eastAsia="lv-LV"/>
        </w:rPr>
        <w:t xml:space="preserve">, </w:t>
      </w:r>
      <w:r w:rsidR="00405FF0" w:rsidRPr="00AD1327">
        <w:rPr>
          <w:rFonts w:ascii="Times New Roman" w:hAnsi="Times New Roman" w:cs="Times New Roman"/>
          <w:color w:val="000000" w:themeColor="text1"/>
          <w:sz w:val="28"/>
          <w:szCs w:val="28"/>
          <w:lang w:eastAsia="lv-LV"/>
        </w:rPr>
        <w:t>45.</w:t>
      </w:r>
      <w:r w:rsidR="00287B73" w:rsidRPr="00AD1327">
        <w:rPr>
          <w:rFonts w:ascii="Times New Roman" w:hAnsi="Times New Roman" w:cs="Times New Roman"/>
          <w:color w:val="000000" w:themeColor="text1"/>
          <w:sz w:val="28"/>
          <w:szCs w:val="28"/>
          <w:lang w:eastAsia="lv-LV"/>
        </w:rPr>
        <w:t xml:space="preserve"> nr.) </w:t>
      </w:r>
      <w:r w:rsidR="00405FF0" w:rsidRPr="00AD1327">
        <w:rPr>
          <w:rFonts w:ascii="Times New Roman" w:hAnsi="Times New Roman" w:cs="Times New Roman"/>
          <w:sz w:val="28"/>
          <w:szCs w:val="28"/>
        </w:rPr>
        <w:t xml:space="preserve">šādus </w:t>
      </w:r>
      <w:r w:rsidR="00AC4C7F" w:rsidRPr="00AD1327">
        <w:rPr>
          <w:rFonts w:ascii="Times New Roman" w:hAnsi="Times New Roman" w:cs="Times New Roman"/>
          <w:sz w:val="28"/>
          <w:szCs w:val="28"/>
        </w:rPr>
        <w:t>grozījumu</w:t>
      </w:r>
      <w:r w:rsidR="00405FF0" w:rsidRPr="00AD1327">
        <w:rPr>
          <w:rFonts w:ascii="Times New Roman" w:hAnsi="Times New Roman" w:cs="Times New Roman"/>
          <w:sz w:val="28"/>
          <w:szCs w:val="28"/>
        </w:rPr>
        <w:t>s</w:t>
      </w:r>
      <w:r w:rsidR="00186E90" w:rsidRPr="00AD1327">
        <w:rPr>
          <w:rFonts w:ascii="Times New Roman" w:hAnsi="Times New Roman" w:cs="Times New Roman"/>
          <w:sz w:val="28"/>
          <w:szCs w:val="28"/>
        </w:rPr>
        <w:t>:</w:t>
      </w:r>
    </w:p>
    <w:p w14:paraId="6910EF9A" w14:textId="3E18D202" w:rsidR="00874A0C" w:rsidRPr="00AD1327" w:rsidRDefault="00874A0C" w:rsidP="00874A0C">
      <w:pPr>
        <w:pStyle w:val="ListParagraph"/>
        <w:spacing w:after="0" w:line="240" w:lineRule="auto"/>
        <w:ind w:left="0"/>
        <w:jc w:val="both"/>
        <w:rPr>
          <w:rFonts w:ascii="Times New Roman" w:hAnsi="Times New Roman" w:cs="Times New Roman"/>
          <w:sz w:val="28"/>
          <w:szCs w:val="28"/>
        </w:rPr>
      </w:pPr>
    </w:p>
    <w:p w14:paraId="593D62A1" w14:textId="000BF372" w:rsidR="00655ADE" w:rsidRPr="00AD1327" w:rsidRDefault="00655ADE" w:rsidP="00655ADE">
      <w:pPr>
        <w:pStyle w:val="ListParagraph"/>
        <w:numPr>
          <w:ilvl w:val="1"/>
          <w:numId w:val="12"/>
        </w:numPr>
        <w:spacing w:after="0" w:line="240" w:lineRule="auto"/>
        <w:ind w:left="0" w:firstLine="0"/>
        <w:jc w:val="both"/>
        <w:rPr>
          <w:rFonts w:ascii="Times New Roman" w:hAnsi="Times New Roman" w:cs="Times New Roman"/>
          <w:sz w:val="28"/>
          <w:szCs w:val="28"/>
        </w:rPr>
      </w:pPr>
      <w:r w:rsidRPr="00AD1327">
        <w:rPr>
          <w:rFonts w:ascii="Times New Roman" w:hAnsi="Times New Roman" w:cs="Times New Roman"/>
          <w:sz w:val="28"/>
          <w:szCs w:val="28"/>
        </w:rPr>
        <w:t>svītrot 1.10. apakšpunktā vārdu “metu”;</w:t>
      </w:r>
    </w:p>
    <w:p w14:paraId="65871E93" w14:textId="77777777" w:rsidR="00655ADE" w:rsidRPr="00AD1327" w:rsidRDefault="00655ADE" w:rsidP="00655ADE">
      <w:pPr>
        <w:pStyle w:val="ListParagraph"/>
        <w:spacing w:after="0" w:line="240" w:lineRule="auto"/>
        <w:ind w:left="0"/>
        <w:jc w:val="both"/>
        <w:rPr>
          <w:rFonts w:ascii="Times New Roman" w:hAnsi="Times New Roman" w:cs="Times New Roman"/>
          <w:sz w:val="28"/>
          <w:szCs w:val="28"/>
        </w:rPr>
      </w:pPr>
    </w:p>
    <w:p w14:paraId="2F0C1B0B" w14:textId="581E5370" w:rsidR="00B55EAC" w:rsidRPr="00AD1327" w:rsidRDefault="00543F46" w:rsidP="007D6A02">
      <w:pPr>
        <w:pStyle w:val="ListParagraph"/>
        <w:numPr>
          <w:ilvl w:val="1"/>
          <w:numId w:val="12"/>
        </w:numPr>
        <w:spacing w:after="0" w:line="240" w:lineRule="auto"/>
        <w:ind w:left="0" w:firstLine="0"/>
        <w:jc w:val="both"/>
        <w:rPr>
          <w:rFonts w:ascii="Times New Roman" w:hAnsi="Times New Roman" w:cs="Times New Roman"/>
          <w:sz w:val="28"/>
          <w:szCs w:val="28"/>
        </w:rPr>
      </w:pPr>
      <w:r w:rsidRPr="00AD1327">
        <w:rPr>
          <w:rFonts w:ascii="Times New Roman" w:hAnsi="Times New Roman" w:cs="Times New Roman"/>
          <w:sz w:val="28"/>
          <w:szCs w:val="28"/>
        </w:rPr>
        <w:t>izteikt 13. punktu šādā redakcijā:</w:t>
      </w:r>
    </w:p>
    <w:p w14:paraId="1C061043" w14:textId="083F773B" w:rsidR="00FA44EA" w:rsidRPr="00AD1327" w:rsidRDefault="00543F46" w:rsidP="00FA44EA">
      <w:pPr>
        <w:pStyle w:val="ListParagraph"/>
        <w:spacing w:after="0" w:line="240" w:lineRule="auto"/>
        <w:ind w:left="0" w:firstLine="720"/>
        <w:jc w:val="both"/>
        <w:rPr>
          <w:rFonts w:ascii="Times New Roman" w:hAnsi="Times New Roman" w:cs="Times New Roman"/>
          <w:sz w:val="28"/>
          <w:szCs w:val="28"/>
        </w:rPr>
      </w:pPr>
      <w:r w:rsidRPr="00AD1327">
        <w:rPr>
          <w:rFonts w:ascii="Times New Roman" w:hAnsi="Times New Roman" w:cs="Times New Roman"/>
          <w:sz w:val="28"/>
          <w:szCs w:val="28"/>
        </w:rPr>
        <w:t>“</w:t>
      </w:r>
      <w:r w:rsidR="00FA44EA" w:rsidRPr="00AD1327">
        <w:rPr>
          <w:rFonts w:ascii="Times New Roman" w:hAnsi="Times New Roman" w:cs="Times New Roman"/>
          <w:sz w:val="28"/>
          <w:szCs w:val="28"/>
        </w:rPr>
        <w:t>Ja piedāvājumu saņemšanai pasūtītājs izmanto elektronisko informācijas sistēmu un no sistēmas uzturētāja ir saņemts paziņojums par traucējumiem elektroniskās informācijas sistēmas darbībā, kuru dēļ nav iespējams nodrošināt piedāvājumu drošību, iepirkuma komisija pieņem lēmumu par iepirkuma procedūras pārtraukšanu un pasūtītājs sagatavo paziņojumu par līguma slēgšanas tiesību piešķiršanu un iesniedz to publikāciju vadības sistēmā.</w:t>
      </w:r>
      <w:r w:rsidRPr="00AD1327">
        <w:rPr>
          <w:rFonts w:ascii="Times New Roman" w:hAnsi="Times New Roman" w:cs="Times New Roman"/>
          <w:sz w:val="28"/>
          <w:szCs w:val="28"/>
        </w:rPr>
        <w:t>”</w:t>
      </w:r>
      <w:r w:rsidR="00FA44EA" w:rsidRPr="00AD1327">
        <w:rPr>
          <w:rFonts w:ascii="Times New Roman" w:hAnsi="Times New Roman" w:cs="Times New Roman"/>
          <w:sz w:val="28"/>
          <w:szCs w:val="28"/>
        </w:rPr>
        <w:t>;</w:t>
      </w:r>
    </w:p>
    <w:p w14:paraId="05CDC0F8" w14:textId="77777777" w:rsidR="00FA44EA" w:rsidRPr="00AD1327" w:rsidRDefault="00FA44EA" w:rsidP="00FA44EA">
      <w:pPr>
        <w:pStyle w:val="ListParagraph"/>
        <w:spacing w:after="0" w:line="240" w:lineRule="auto"/>
        <w:ind w:left="0" w:firstLine="720"/>
        <w:jc w:val="both"/>
        <w:rPr>
          <w:rFonts w:ascii="Times New Roman" w:hAnsi="Times New Roman" w:cs="Times New Roman"/>
          <w:sz w:val="28"/>
          <w:szCs w:val="28"/>
        </w:rPr>
      </w:pPr>
    </w:p>
    <w:p w14:paraId="30A82D6F" w14:textId="4B87A164" w:rsidR="00FA44EA" w:rsidRPr="00AD1327" w:rsidRDefault="00FA44EA" w:rsidP="00FA44EA">
      <w:pPr>
        <w:pStyle w:val="ListParagraph"/>
        <w:numPr>
          <w:ilvl w:val="1"/>
          <w:numId w:val="12"/>
        </w:numPr>
        <w:spacing w:after="0" w:line="240" w:lineRule="auto"/>
        <w:ind w:left="0" w:firstLine="0"/>
        <w:jc w:val="both"/>
        <w:rPr>
          <w:rFonts w:ascii="Times New Roman" w:hAnsi="Times New Roman" w:cs="Times New Roman"/>
          <w:sz w:val="28"/>
          <w:szCs w:val="28"/>
        </w:rPr>
      </w:pPr>
      <w:r w:rsidRPr="00AD1327">
        <w:rPr>
          <w:rFonts w:ascii="Times New Roman" w:hAnsi="Times New Roman" w:cs="Times New Roman"/>
          <w:sz w:val="28"/>
          <w:szCs w:val="28"/>
        </w:rPr>
        <w:t>svītrot 19. punktu;</w:t>
      </w:r>
    </w:p>
    <w:p w14:paraId="2D47484E" w14:textId="22AD9D0C" w:rsidR="00FA44EA" w:rsidRPr="00AD1327" w:rsidRDefault="00FA44EA" w:rsidP="00FA44EA">
      <w:pPr>
        <w:pStyle w:val="ListParagraph"/>
        <w:spacing w:after="0" w:line="240" w:lineRule="auto"/>
        <w:ind w:left="0"/>
        <w:jc w:val="both"/>
        <w:rPr>
          <w:rFonts w:ascii="Times New Roman" w:hAnsi="Times New Roman" w:cs="Times New Roman"/>
          <w:sz w:val="28"/>
          <w:szCs w:val="28"/>
        </w:rPr>
      </w:pPr>
    </w:p>
    <w:p w14:paraId="796E9E7C" w14:textId="4B47E329" w:rsidR="00FA44EA" w:rsidRPr="00AD1327" w:rsidRDefault="00CF5066" w:rsidP="00FA44EA">
      <w:pPr>
        <w:pStyle w:val="ListParagraph"/>
        <w:numPr>
          <w:ilvl w:val="1"/>
          <w:numId w:val="12"/>
        </w:numPr>
        <w:spacing w:after="0" w:line="240" w:lineRule="auto"/>
        <w:ind w:left="0" w:firstLine="0"/>
        <w:jc w:val="both"/>
        <w:rPr>
          <w:rFonts w:ascii="Times New Roman" w:hAnsi="Times New Roman" w:cs="Times New Roman"/>
          <w:sz w:val="28"/>
          <w:szCs w:val="28"/>
        </w:rPr>
      </w:pPr>
      <w:r w:rsidRPr="00AD1327">
        <w:rPr>
          <w:rFonts w:ascii="Times New Roman" w:hAnsi="Times New Roman" w:cs="Times New Roman"/>
          <w:sz w:val="28"/>
          <w:szCs w:val="28"/>
        </w:rPr>
        <w:t>papildināt 21.3. apakšpunktu aiz vārda “sagatavotāji” ar vārdiem “iepirkuma komisijas sekretārs”;</w:t>
      </w:r>
    </w:p>
    <w:p w14:paraId="4D868212" w14:textId="77777777" w:rsidR="00CF5066" w:rsidRPr="00AD1327" w:rsidRDefault="00CF5066" w:rsidP="00CF5066">
      <w:pPr>
        <w:pStyle w:val="ListParagraph"/>
        <w:rPr>
          <w:rFonts w:ascii="Times New Roman" w:hAnsi="Times New Roman" w:cs="Times New Roman"/>
          <w:sz w:val="28"/>
          <w:szCs w:val="28"/>
        </w:rPr>
      </w:pPr>
    </w:p>
    <w:p w14:paraId="74BA2D5B" w14:textId="77777777" w:rsidR="00520E07" w:rsidRPr="00AD1327" w:rsidRDefault="00520E07" w:rsidP="00FA44EA">
      <w:pPr>
        <w:pStyle w:val="ListParagraph"/>
        <w:numPr>
          <w:ilvl w:val="1"/>
          <w:numId w:val="12"/>
        </w:numPr>
        <w:spacing w:after="0" w:line="240" w:lineRule="auto"/>
        <w:ind w:left="0" w:firstLine="0"/>
        <w:jc w:val="both"/>
        <w:rPr>
          <w:rFonts w:ascii="Times New Roman" w:hAnsi="Times New Roman" w:cs="Times New Roman"/>
          <w:sz w:val="28"/>
          <w:szCs w:val="28"/>
        </w:rPr>
      </w:pPr>
      <w:r w:rsidRPr="00AD1327">
        <w:rPr>
          <w:rFonts w:ascii="Times New Roman" w:hAnsi="Times New Roman" w:cs="Times New Roman"/>
          <w:sz w:val="28"/>
          <w:szCs w:val="28"/>
        </w:rPr>
        <w:t>izteikt 21.10. apakšpunktu šādā redakcijā:</w:t>
      </w:r>
    </w:p>
    <w:p w14:paraId="1FE273F0" w14:textId="2E3960C5" w:rsidR="00CF5066" w:rsidRPr="00AD1327" w:rsidRDefault="00520E07" w:rsidP="00984370">
      <w:pPr>
        <w:pStyle w:val="ListParagraph"/>
        <w:spacing w:after="0" w:line="240" w:lineRule="auto"/>
        <w:ind w:left="0" w:firstLine="720"/>
        <w:jc w:val="both"/>
        <w:rPr>
          <w:rFonts w:ascii="Times New Roman" w:hAnsi="Times New Roman" w:cs="Times New Roman"/>
          <w:sz w:val="28"/>
          <w:szCs w:val="28"/>
        </w:rPr>
      </w:pPr>
      <w:r w:rsidRPr="00AD1327">
        <w:rPr>
          <w:rFonts w:ascii="Times New Roman" w:hAnsi="Times New Roman" w:cs="Times New Roman"/>
          <w:sz w:val="28"/>
          <w:szCs w:val="28"/>
        </w:rPr>
        <w:t>“</w:t>
      </w:r>
      <w:r w:rsidR="007536B2" w:rsidRPr="00AD1327">
        <w:rPr>
          <w:rFonts w:ascii="Times New Roman" w:hAnsi="Times New Roman" w:cs="Times New Roman"/>
          <w:sz w:val="28"/>
          <w:szCs w:val="28"/>
        </w:rPr>
        <w:t>pamatojumu tam, kādas sabiedrības drošības un veselības aizsardzības intereses tiktu apdraudētas, rīkojot atkārtotu iepirkumu</w:t>
      </w:r>
      <w:r w:rsidR="00984370" w:rsidRPr="00AD1327">
        <w:rPr>
          <w:rFonts w:ascii="Times New Roman" w:hAnsi="Times New Roman" w:cs="Times New Roman"/>
          <w:sz w:val="28"/>
          <w:szCs w:val="28"/>
        </w:rPr>
        <w:t xml:space="preserve">, gadījumā, ja pasūtītājs saskaņā ar Publisko iepirkumu likuma 41. panta divpadsmitās daļas 2. punktu </w:t>
      </w:r>
      <w:r w:rsidR="00984370" w:rsidRPr="00AD1327">
        <w:rPr>
          <w:rFonts w:ascii="Times New Roman" w:hAnsi="Times New Roman" w:cs="Times New Roman"/>
          <w:sz w:val="28"/>
          <w:szCs w:val="28"/>
        </w:rPr>
        <w:lastRenderedPageBreak/>
        <w:t>nepārtrauc iepirkuma procedūru</w:t>
      </w:r>
      <w:r w:rsidR="004B6BC3" w:rsidRPr="00AD1327">
        <w:rPr>
          <w:rFonts w:ascii="Times New Roman" w:hAnsi="Times New Roman" w:cs="Times New Roman"/>
          <w:sz w:val="28"/>
          <w:szCs w:val="28"/>
        </w:rPr>
        <w:t>, jo iepirkuma procedūras pārtraukšana apdraudētu sabiedrības drošības vai veselības aizsardzības intereses</w:t>
      </w:r>
      <w:r w:rsidR="00984370" w:rsidRPr="00AD1327">
        <w:rPr>
          <w:rFonts w:ascii="Times New Roman" w:hAnsi="Times New Roman" w:cs="Times New Roman"/>
          <w:sz w:val="28"/>
          <w:szCs w:val="28"/>
        </w:rPr>
        <w:t>;</w:t>
      </w:r>
      <w:r w:rsidRPr="00AD1327">
        <w:rPr>
          <w:rFonts w:ascii="Times New Roman" w:hAnsi="Times New Roman" w:cs="Times New Roman"/>
          <w:sz w:val="28"/>
          <w:szCs w:val="28"/>
        </w:rPr>
        <w:t>”</w:t>
      </w:r>
      <w:r w:rsidR="00CF5066" w:rsidRPr="00AD1327">
        <w:rPr>
          <w:rFonts w:ascii="Times New Roman" w:hAnsi="Times New Roman" w:cs="Times New Roman"/>
          <w:sz w:val="28"/>
          <w:szCs w:val="28"/>
        </w:rPr>
        <w:t>;</w:t>
      </w:r>
    </w:p>
    <w:p w14:paraId="290D842F" w14:textId="77777777" w:rsidR="00CF5066" w:rsidRPr="00AD1327" w:rsidRDefault="00CF5066" w:rsidP="00CF5066">
      <w:pPr>
        <w:pStyle w:val="ListParagraph"/>
        <w:rPr>
          <w:rFonts w:ascii="Times New Roman" w:hAnsi="Times New Roman" w:cs="Times New Roman"/>
          <w:sz w:val="28"/>
          <w:szCs w:val="28"/>
        </w:rPr>
      </w:pPr>
    </w:p>
    <w:p w14:paraId="2582E164" w14:textId="39C670C7" w:rsidR="00CF5066" w:rsidRPr="00AD1327" w:rsidRDefault="00CF5066" w:rsidP="00FA44EA">
      <w:pPr>
        <w:pStyle w:val="ListParagraph"/>
        <w:numPr>
          <w:ilvl w:val="1"/>
          <w:numId w:val="12"/>
        </w:numPr>
        <w:spacing w:after="0" w:line="240" w:lineRule="auto"/>
        <w:ind w:left="0" w:firstLine="0"/>
        <w:jc w:val="both"/>
        <w:rPr>
          <w:rFonts w:ascii="Times New Roman" w:hAnsi="Times New Roman" w:cs="Times New Roman"/>
          <w:sz w:val="28"/>
          <w:szCs w:val="28"/>
        </w:rPr>
      </w:pPr>
      <w:r w:rsidRPr="00AD1327">
        <w:rPr>
          <w:rFonts w:ascii="Times New Roman" w:hAnsi="Times New Roman" w:cs="Times New Roman"/>
          <w:sz w:val="28"/>
          <w:szCs w:val="28"/>
        </w:rPr>
        <w:t>izteikt 34. punktu šādā redakcijā:</w:t>
      </w:r>
    </w:p>
    <w:p w14:paraId="0CE158C3" w14:textId="61D84B3A" w:rsidR="00CF5066" w:rsidRPr="00AD1327" w:rsidRDefault="00CF5066" w:rsidP="00CF5066">
      <w:pPr>
        <w:pStyle w:val="ListParagraph"/>
        <w:spacing w:after="0" w:line="240" w:lineRule="auto"/>
        <w:ind w:left="0" w:firstLine="720"/>
        <w:jc w:val="both"/>
        <w:rPr>
          <w:rFonts w:ascii="Times New Roman" w:hAnsi="Times New Roman" w:cs="Times New Roman"/>
          <w:sz w:val="28"/>
          <w:szCs w:val="28"/>
        </w:rPr>
      </w:pPr>
      <w:r w:rsidRPr="00AD1327">
        <w:rPr>
          <w:rFonts w:ascii="Times New Roman" w:hAnsi="Times New Roman" w:cs="Times New Roman"/>
          <w:sz w:val="28"/>
          <w:szCs w:val="28"/>
        </w:rPr>
        <w:t xml:space="preserve">“Ja </w:t>
      </w:r>
      <w:r w:rsidR="00C16D54" w:rsidRPr="00AD1327">
        <w:rPr>
          <w:rFonts w:ascii="Times New Roman" w:hAnsi="Times New Roman" w:cs="Times New Roman"/>
          <w:sz w:val="28"/>
          <w:szCs w:val="28"/>
        </w:rPr>
        <w:t xml:space="preserve">pieteikumu </w:t>
      </w:r>
      <w:r w:rsidRPr="00AD1327">
        <w:rPr>
          <w:rFonts w:ascii="Times New Roman" w:hAnsi="Times New Roman" w:cs="Times New Roman"/>
          <w:sz w:val="28"/>
          <w:szCs w:val="28"/>
        </w:rPr>
        <w:t xml:space="preserve">saņemšanai pasūtītājs izmanto elektronisko informācijas sistēmu un no sistēmas uzturētāja ir saņemts paziņojums par traucējumiem elektroniskās informācijas sistēmas darbībā, kuru dēļ nav iespējams nodrošināt </w:t>
      </w:r>
      <w:r w:rsidR="00C16D54" w:rsidRPr="00AD1327">
        <w:rPr>
          <w:rFonts w:ascii="Times New Roman" w:hAnsi="Times New Roman" w:cs="Times New Roman"/>
          <w:sz w:val="28"/>
          <w:szCs w:val="28"/>
        </w:rPr>
        <w:t>pieteikumu</w:t>
      </w:r>
      <w:r w:rsidRPr="00AD1327">
        <w:rPr>
          <w:rFonts w:ascii="Times New Roman" w:hAnsi="Times New Roman" w:cs="Times New Roman"/>
          <w:sz w:val="28"/>
          <w:szCs w:val="28"/>
        </w:rPr>
        <w:t xml:space="preserve"> drošību, iepirkuma komisija pieņem lēmumu par iepirkuma procedūras pārtraukšanu un pasūtītājs sagatavo paziņojumu par līguma slēgšanas tiesību piešķiršanu un iesniedz to publikāciju vadības sistēmā.”</w:t>
      </w:r>
      <w:r w:rsidR="009E22B0" w:rsidRPr="00AD1327">
        <w:rPr>
          <w:rFonts w:ascii="Times New Roman" w:hAnsi="Times New Roman" w:cs="Times New Roman"/>
          <w:sz w:val="28"/>
          <w:szCs w:val="28"/>
        </w:rPr>
        <w:t>;</w:t>
      </w:r>
    </w:p>
    <w:p w14:paraId="38564D17" w14:textId="77777777" w:rsidR="009E22B0" w:rsidRPr="00AD1327" w:rsidRDefault="009E22B0" w:rsidP="00CF5066">
      <w:pPr>
        <w:pStyle w:val="ListParagraph"/>
        <w:spacing w:after="0" w:line="240" w:lineRule="auto"/>
        <w:ind w:left="0" w:firstLine="720"/>
        <w:jc w:val="both"/>
        <w:rPr>
          <w:rFonts w:ascii="Times New Roman" w:hAnsi="Times New Roman" w:cs="Times New Roman"/>
          <w:sz w:val="28"/>
          <w:szCs w:val="28"/>
        </w:rPr>
      </w:pPr>
    </w:p>
    <w:p w14:paraId="2A296DED" w14:textId="08CDF7F6" w:rsidR="00234FD7" w:rsidRPr="00AD1327" w:rsidRDefault="00234FD7" w:rsidP="00234FD7">
      <w:pPr>
        <w:pStyle w:val="ListParagraph"/>
        <w:numPr>
          <w:ilvl w:val="1"/>
          <w:numId w:val="12"/>
        </w:numPr>
        <w:spacing w:after="0" w:line="240" w:lineRule="auto"/>
        <w:ind w:left="0" w:firstLine="0"/>
        <w:jc w:val="both"/>
        <w:rPr>
          <w:rFonts w:ascii="Times New Roman" w:hAnsi="Times New Roman" w:cs="Times New Roman"/>
          <w:sz w:val="28"/>
          <w:szCs w:val="28"/>
        </w:rPr>
      </w:pPr>
      <w:r w:rsidRPr="00AD1327">
        <w:rPr>
          <w:rFonts w:ascii="Times New Roman" w:hAnsi="Times New Roman" w:cs="Times New Roman"/>
          <w:sz w:val="28"/>
          <w:szCs w:val="28"/>
        </w:rPr>
        <w:t>Izteikt 39.punktu šādā redakcijā:</w:t>
      </w:r>
    </w:p>
    <w:p w14:paraId="0258A61C" w14:textId="2FF8E1A3" w:rsidR="00F361BA" w:rsidRPr="00AD1327" w:rsidRDefault="00234FD7" w:rsidP="00234FD7">
      <w:pPr>
        <w:pStyle w:val="ListParagraph"/>
        <w:spacing w:after="0" w:line="240" w:lineRule="auto"/>
        <w:ind w:left="0" w:firstLine="720"/>
        <w:jc w:val="both"/>
        <w:rPr>
          <w:rFonts w:ascii="Times New Roman" w:hAnsi="Times New Roman" w:cs="Times New Roman"/>
          <w:sz w:val="28"/>
          <w:szCs w:val="28"/>
        </w:rPr>
      </w:pPr>
      <w:r w:rsidRPr="00AD1327">
        <w:rPr>
          <w:rFonts w:ascii="Times New Roman" w:hAnsi="Times New Roman" w:cs="Times New Roman"/>
          <w:sz w:val="28"/>
          <w:szCs w:val="28"/>
        </w:rPr>
        <w:t>“Ja tikai viens kandidāts atbilst visām kandidātu atlases nolikumā vai paziņojumā par līgumu noteiktajām kandidātu atlases prasībām, iepirkuma komisija pieņem lēmumu pārtraukt iepirkuma procedūru, izņemot gadījumus, ja pasūtītājs pirms iepirkuma procedūras izsludināšanas ir rīkojis Publisko iepirkumu likuma</w:t>
      </w:r>
      <w:r w:rsidR="00520E07" w:rsidRPr="00AD1327">
        <w:rPr>
          <w:rFonts w:ascii="Times New Roman" w:hAnsi="Times New Roman" w:cs="Times New Roman"/>
          <w:sz w:val="28"/>
          <w:szCs w:val="28"/>
        </w:rPr>
        <w:t xml:space="preserve"> 18. panta</w:t>
      </w:r>
      <w:r w:rsidRPr="00AD1327">
        <w:rPr>
          <w:rFonts w:ascii="Times New Roman" w:hAnsi="Times New Roman" w:cs="Times New Roman"/>
          <w:sz w:val="28"/>
          <w:szCs w:val="28"/>
        </w:rPr>
        <w:t xml:space="preserve"> 2</w:t>
      </w:r>
      <w:r w:rsidRPr="00AD1327">
        <w:rPr>
          <w:rFonts w:ascii="Times New Roman" w:hAnsi="Times New Roman" w:cs="Times New Roman"/>
          <w:sz w:val="28"/>
          <w:szCs w:val="28"/>
          <w:vertAlign w:val="superscript"/>
        </w:rPr>
        <w:t>1</w:t>
      </w:r>
      <w:r w:rsidRPr="00AD1327">
        <w:rPr>
          <w:rFonts w:ascii="Times New Roman" w:hAnsi="Times New Roman" w:cs="Times New Roman"/>
          <w:sz w:val="28"/>
          <w:szCs w:val="28"/>
        </w:rPr>
        <w:t> daļas prasībām atbilstošu apspriedi ar piegādātājiem vai iepirkuma procedūras pārtraukšana apdraud sabiedrības drošības vai veselības aizsardzības intereses. Šādā gadījumā pasūtītājs iepirkuma procedūras ziņojumā ietver pamatojumu tam, kādas sabiedrības drošības un veselības aizsardzības intereses tiktu apdraudētas, rīkojot atkārtotu iepirkumu.”</w:t>
      </w:r>
      <w:r w:rsidR="00C06D74" w:rsidRPr="00AD1327">
        <w:rPr>
          <w:rFonts w:ascii="Times New Roman" w:hAnsi="Times New Roman" w:cs="Times New Roman"/>
          <w:sz w:val="28"/>
          <w:szCs w:val="28"/>
        </w:rPr>
        <w:t>;</w:t>
      </w:r>
    </w:p>
    <w:p w14:paraId="17552EA3" w14:textId="77777777" w:rsidR="00F361BA" w:rsidRPr="00AD1327" w:rsidRDefault="00F361BA" w:rsidP="00CF5066">
      <w:pPr>
        <w:pStyle w:val="ListParagraph"/>
        <w:spacing w:after="0" w:line="240" w:lineRule="auto"/>
        <w:ind w:left="0" w:firstLine="720"/>
        <w:jc w:val="both"/>
        <w:rPr>
          <w:rFonts w:ascii="Times New Roman" w:hAnsi="Times New Roman" w:cs="Times New Roman"/>
          <w:sz w:val="28"/>
          <w:szCs w:val="28"/>
        </w:rPr>
      </w:pPr>
    </w:p>
    <w:p w14:paraId="6E21A784" w14:textId="4FCAAAA7" w:rsidR="002757D1" w:rsidRPr="00AD1327" w:rsidRDefault="00135866" w:rsidP="002757D1">
      <w:pPr>
        <w:pStyle w:val="ListParagraph"/>
        <w:numPr>
          <w:ilvl w:val="1"/>
          <w:numId w:val="12"/>
        </w:numPr>
        <w:spacing w:after="0" w:line="240" w:lineRule="auto"/>
        <w:ind w:left="0" w:firstLine="0"/>
        <w:jc w:val="both"/>
        <w:rPr>
          <w:rFonts w:ascii="Times New Roman" w:hAnsi="Times New Roman" w:cs="Times New Roman"/>
          <w:sz w:val="28"/>
          <w:szCs w:val="28"/>
        </w:rPr>
      </w:pPr>
      <w:r w:rsidRPr="00AD1327">
        <w:rPr>
          <w:rFonts w:ascii="Times New Roman" w:hAnsi="Times New Roman" w:cs="Times New Roman"/>
          <w:sz w:val="28"/>
          <w:szCs w:val="28"/>
        </w:rPr>
        <w:t>izteikt 51. punktu šādā redakcijā:</w:t>
      </w:r>
    </w:p>
    <w:p w14:paraId="6B57D4F7" w14:textId="4E79DDED" w:rsidR="00DE26FF" w:rsidRPr="00AD1327" w:rsidRDefault="00135866" w:rsidP="00DE26FF">
      <w:pPr>
        <w:pStyle w:val="ListParagraph"/>
        <w:spacing w:after="0" w:line="240" w:lineRule="auto"/>
        <w:ind w:left="0" w:firstLine="720"/>
        <w:jc w:val="both"/>
        <w:rPr>
          <w:rFonts w:ascii="Times New Roman" w:hAnsi="Times New Roman" w:cs="Times New Roman"/>
          <w:sz w:val="28"/>
          <w:szCs w:val="28"/>
        </w:rPr>
      </w:pPr>
      <w:r w:rsidRPr="00AD1327">
        <w:rPr>
          <w:rFonts w:ascii="Times New Roman" w:hAnsi="Times New Roman" w:cs="Times New Roman"/>
          <w:sz w:val="28"/>
          <w:szCs w:val="28"/>
        </w:rPr>
        <w:t>“Ja piedāvājumu saņemšanai pasūtītājs izmanto elektronisko informācijas sistēmu un no sistēmas uzturētāja ir saņemts paziņojums par traucējumiem elektroniskās informācijas sistēmas darbībā, kuru dēļ nav iespējams nodrošināt piedāvājumu drošību, iepirkuma komisija pieņem lēmumu par iepirkuma procedūras pārtraukšanu un pasūtītājs sagatavo paziņojumu par līguma slēgšanas tiesību piešķiršanu un iesniedz to publikāciju vadības sistēmā.”;</w:t>
      </w:r>
    </w:p>
    <w:p w14:paraId="4CAA8BB2" w14:textId="4F5E6C44" w:rsidR="00135866" w:rsidRPr="00AD1327" w:rsidRDefault="00135866" w:rsidP="00135866">
      <w:pPr>
        <w:spacing w:after="0" w:line="240" w:lineRule="auto"/>
        <w:jc w:val="both"/>
        <w:rPr>
          <w:rFonts w:ascii="Times New Roman" w:hAnsi="Times New Roman" w:cs="Times New Roman"/>
          <w:sz w:val="28"/>
          <w:szCs w:val="28"/>
        </w:rPr>
      </w:pPr>
    </w:p>
    <w:p w14:paraId="216E021D" w14:textId="6FA032F2" w:rsidR="00DE26FF" w:rsidRPr="00AD1327" w:rsidRDefault="00423699" w:rsidP="00DE26FF">
      <w:pPr>
        <w:pStyle w:val="ListParagraph"/>
        <w:numPr>
          <w:ilvl w:val="1"/>
          <w:numId w:val="12"/>
        </w:numPr>
        <w:spacing w:after="0" w:line="240" w:lineRule="auto"/>
        <w:ind w:left="0" w:firstLine="0"/>
        <w:jc w:val="both"/>
        <w:rPr>
          <w:rFonts w:ascii="Times New Roman" w:hAnsi="Times New Roman" w:cs="Times New Roman"/>
          <w:sz w:val="28"/>
          <w:szCs w:val="28"/>
        </w:rPr>
      </w:pPr>
      <w:r w:rsidRPr="00AD1327">
        <w:rPr>
          <w:rFonts w:ascii="Times New Roman" w:hAnsi="Times New Roman" w:cs="Times New Roman"/>
          <w:sz w:val="28"/>
          <w:szCs w:val="28"/>
        </w:rPr>
        <w:t>papildināt 58.3. apakšpunktu aiz vārda “sagatavotāji” ar vārdiem “iepirkuma komisijas sekretārs”;</w:t>
      </w:r>
    </w:p>
    <w:p w14:paraId="6FCF5191" w14:textId="77777777" w:rsidR="00DE26FF" w:rsidRPr="00AD1327" w:rsidRDefault="00DE26FF" w:rsidP="00DE26FF">
      <w:pPr>
        <w:pStyle w:val="ListParagraph"/>
        <w:spacing w:after="0" w:line="240" w:lineRule="auto"/>
        <w:ind w:left="0"/>
        <w:jc w:val="both"/>
        <w:rPr>
          <w:rFonts w:ascii="Times New Roman" w:hAnsi="Times New Roman" w:cs="Times New Roman"/>
          <w:sz w:val="28"/>
          <w:szCs w:val="28"/>
        </w:rPr>
      </w:pPr>
    </w:p>
    <w:p w14:paraId="02C5F75B" w14:textId="0966209A" w:rsidR="00DE26FF" w:rsidRPr="00AD1327" w:rsidRDefault="00DE26FF" w:rsidP="00DE26FF">
      <w:pPr>
        <w:pStyle w:val="ListParagraph"/>
        <w:numPr>
          <w:ilvl w:val="1"/>
          <w:numId w:val="12"/>
        </w:numPr>
        <w:spacing w:after="0" w:line="240" w:lineRule="auto"/>
        <w:ind w:left="0" w:firstLine="0"/>
        <w:jc w:val="both"/>
        <w:rPr>
          <w:rFonts w:ascii="Times New Roman" w:hAnsi="Times New Roman" w:cs="Times New Roman"/>
          <w:sz w:val="28"/>
          <w:szCs w:val="28"/>
        </w:rPr>
      </w:pPr>
      <w:r w:rsidRPr="00AD1327">
        <w:rPr>
          <w:rFonts w:ascii="Times New Roman" w:hAnsi="Times New Roman" w:cs="Times New Roman"/>
          <w:sz w:val="28"/>
          <w:szCs w:val="28"/>
        </w:rPr>
        <w:t>papildināt 58. punktu ar 58.15. apakšpunktu šādā redakcijā:</w:t>
      </w:r>
    </w:p>
    <w:p w14:paraId="2DFD75E2" w14:textId="2E093BEC" w:rsidR="00DE26FF" w:rsidRPr="00AD1327" w:rsidRDefault="00DE26FF" w:rsidP="00DE26FF">
      <w:pPr>
        <w:spacing w:after="0" w:line="240" w:lineRule="auto"/>
        <w:ind w:firstLine="720"/>
        <w:jc w:val="both"/>
        <w:rPr>
          <w:rFonts w:ascii="Times New Roman" w:hAnsi="Times New Roman" w:cs="Times New Roman"/>
          <w:sz w:val="28"/>
          <w:szCs w:val="28"/>
        </w:rPr>
      </w:pPr>
      <w:r w:rsidRPr="00AD1327">
        <w:rPr>
          <w:rFonts w:ascii="Times New Roman" w:hAnsi="Times New Roman" w:cs="Times New Roman"/>
          <w:sz w:val="28"/>
          <w:szCs w:val="28"/>
        </w:rPr>
        <w:t xml:space="preserve">“pamatojumu tam, kādas sabiedrības drošības un veselības aizsardzības intereses tiktu apdraudētas, rīkojot atkārtotu iepirkumu, gadījumā, ja pasūtītājs saskaņā ar Publisko iepirkumu likuma 41. panta divpadsmitās daļas 2. punktu </w:t>
      </w:r>
      <w:r w:rsidRPr="00AD1327">
        <w:rPr>
          <w:rFonts w:ascii="Times New Roman" w:hAnsi="Times New Roman" w:cs="Times New Roman"/>
          <w:sz w:val="28"/>
          <w:szCs w:val="28"/>
        </w:rPr>
        <w:lastRenderedPageBreak/>
        <w:t xml:space="preserve">vai šo noteikumu 39. punktu nepārtrauc iepirkuma procedūru, jo </w:t>
      </w:r>
      <w:r w:rsidR="004B6BC3" w:rsidRPr="00AD1327">
        <w:rPr>
          <w:rFonts w:ascii="Times New Roman" w:hAnsi="Times New Roman" w:cs="Times New Roman"/>
          <w:sz w:val="28"/>
          <w:szCs w:val="28"/>
        </w:rPr>
        <w:t>iepirkuma procedūras pārtraukšana apdraudētu sabiedrības drošības vai veselības aizsardzības intereses</w:t>
      </w:r>
      <w:r w:rsidRPr="00AD1327">
        <w:rPr>
          <w:rFonts w:ascii="Times New Roman" w:hAnsi="Times New Roman" w:cs="Times New Roman"/>
          <w:sz w:val="28"/>
          <w:szCs w:val="28"/>
        </w:rPr>
        <w:t>;”</w:t>
      </w:r>
    </w:p>
    <w:p w14:paraId="644FDA65" w14:textId="59519E67" w:rsidR="00423699" w:rsidRPr="00AD1327" w:rsidRDefault="00423699" w:rsidP="00423699">
      <w:pPr>
        <w:spacing w:after="0" w:line="240" w:lineRule="auto"/>
        <w:jc w:val="both"/>
        <w:rPr>
          <w:rFonts w:ascii="Times New Roman" w:hAnsi="Times New Roman" w:cs="Times New Roman"/>
          <w:sz w:val="28"/>
          <w:szCs w:val="28"/>
        </w:rPr>
      </w:pPr>
    </w:p>
    <w:p w14:paraId="2B36AE49" w14:textId="6081E8E9" w:rsidR="00423699" w:rsidRPr="00AD1327" w:rsidRDefault="003413C7" w:rsidP="00423699">
      <w:pPr>
        <w:pStyle w:val="ListParagraph"/>
        <w:numPr>
          <w:ilvl w:val="1"/>
          <w:numId w:val="12"/>
        </w:numPr>
        <w:spacing w:after="0" w:line="240" w:lineRule="auto"/>
        <w:ind w:left="0" w:firstLine="0"/>
        <w:jc w:val="both"/>
        <w:rPr>
          <w:rFonts w:ascii="Times New Roman" w:hAnsi="Times New Roman" w:cs="Times New Roman"/>
          <w:sz w:val="28"/>
          <w:szCs w:val="28"/>
        </w:rPr>
      </w:pPr>
      <w:r w:rsidRPr="00AD1327">
        <w:rPr>
          <w:rFonts w:ascii="Times New Roman" w:hAnsi="Times New Roman" w:cs="Times New Roman"/>
          <w:sz w:val="28"/>
          <w:szCs w:val="28"/>
        </w:rPr>
        <w:t>izteikt 71. punktu šādā redakcijā:</w:t>
      </w:r>
    </w:p>
    <w:p w14:paraId="72D11BFE" w14:textId="74C37D2B" w:rsidR="003413C7" w:rsidRPr="00AD1327" w:rsidRDefault="003413C7" w:rsidP="003413C7">
      <w:pPr>
        <w:pStyle w:val="ListParagraph"/>
        <w:spacing w:after="0" w:line="240" w:lineRule="auto"/>
        <w:ind w:left="0" w:firstLine="720"/>
        <w:jc w:val="both"/>
        <w:rPr>
          <w:rFonts w:ascii="Times New Roman" w:hAnsi="Times New Roman" w:cs="Times New Roman"/>
          <w:sz w:val="28"/>
          <w:szCs w:val="28"/>
        </w:rPr>
      </w:pPr>
      <w:r w:rsidRPr="00AD1327">
        <w:rPr>
          <w:rFonts w:ascii="Times New Roman" w:hAnsi="Times New Roman" w:cs="Times New Roman"/>
          <w:sz w:val="28"/>
          <w:szCs w:val="28"/>
        </w:rPr>
        <w:t>“Ja pieteikumu saņemšanai pasūtītājs izmanto elektronisko informācijas sistēmu un no sistēmas uzturētāja ir saņemts paziņojums par traucējumiem elektroniskās informācijas sistēmas darbībā, kuru dēļ nav iespējams nodrošināt pieteikumu drošību, iepirkuma komisija pieņem lēmumu par iepirkuma procedūras pārtraukšanu un pasūtītājs sagatavo paziņojumu par līguma slēgšanas tiesību piešķiršanu un iesniedz to publikāciju vadības sistēmā.”;</w:t>
      </w:r>
    </w:p>
    <w:p w14:paraId="0F450514" w14:textId="34F6FF74" w:rsidR="00C06D74" w:rsidRPr="00AD1327" w:rsidRDefault="00C06D74" w:rsidP="00C06D74">
      <w:pPr>
        <w:spacing w:after="0" w:line="240" w:lineRule="auto"/>
        <w:jc w:val="both"/>
        <w:rPr>
          <w:rFonts w:ascii="Times New Roman" w:hAnsi="Times New Roman" w:cs="Times New Roman"/>
          <w:sz w:val="28"/>
          <w:szCs w:val="28"/>
        </w:rPr>
      </w:pPr>
    </w:p>
    <w:p w14:paraId="017D0BD6" w14:textId="608080D2" w:rsidR="00C06D74" w:rsidRPr="00AD1327" w:rsidRDefault="00234FD7" w:rsidP="00C06D74">
      <w:pPr>
        <w:pStyle w:val="ListParagraph"/>
        <w:numPr>
          <w:ilvl w:val="1"/>
          <w:numId w:val="12"/>
        </w:numPr>
        <w:spacing w:after="0" w:line="240" w:lineRule="auto"/>
        <w:ind w:left="0" w:firstLine="0"/>
        <w:jc w:val="both"/>
        <w:rPr>
          <w:rFonts w:ascii="Times New Roman" w:hAnsi="Times New Roman" w:cs="Times New Roman"/>
          <w:sz w:val="28"/>
          <w:szCs w:val="28"/>
        </w:rPr>
      </w:pPr>
      <w:r w:rsidRPr="00AD1327">
        <w:rPr>
          <w:rFonts w:ascii="Times New Roman" w:hAnsi="Times New Roman" w:cs="Times New Roman"/>
          <w:sz w:val="28"/>
          <w:szCs w:val="28"/>
        </w:rPr>
        <w:t>izteikt</w:t>
      </w:r>
      <w:r w:rsidR="00C06D74" w:rsidRPr="00AD1327">
        <w:rPr>
          <w:rFonts w:ascii="Times New Roman" w:hAnsi="Times New Roman" w:cs="Times New Roman"/>
          <w:sz w:val="28"/>
          <w:szCs w:val="28"/>
        </w:rPr>
        <w:t xml:space="preserve"> 76. punktu </w:t>
      </w:r>
      <w:r w:rsidRPr="00AD1327">
        <w:rPr>
          <w:rFonts w:ascii="Times New Roman" w:hAnsi="Times New Roman" w:cs="Times New Roman"/>
          <w:sz w:val="28"/>
          <w:szCs w:val="28"/>
        </w:rPr>
        <w:t>šādā redakcijā:</w:t>
      </w:r>
    </w:p>
    <w:p w14:paraId="3CDAD547" w14:textId="6A686374" w:rsidR="00234FD7" w:rsidRPr="00AD1327" w:rsidRDefault="00234FD7" w:rsidP="00234FD7">
      <w:pPr>
        <w:pStyle w:val="ListParagraph"/>
        <w:spacing w:after="0" w:line="240" w:lineRule="auto"/>
        <w:ind w:left="0" w:firstLine="720"/>
        <w:jc w:val="both"/>
        <w:rPr>
          <w:rFonts w:ascii="Times New Roman" w:hAnsi="Times New Roman" w:cs="Times New Roman"/>
          <w:sz w:val="28"/>
          <w:szCs w:val="28"/>
        </w:rPr>
      </w:pPr>
      <w:r w:rsidRPr="00AD1327">
        <w:rPr>
          <w:rFonts w:ascii="Times New Roman" w:hAnsi="Times New Roman" w:cs="Times New Roman"/>
          <w:sz w:val="28"/>
          <w:szCs w:val="28"/>
        </w:rPr>
        <w:t>“Ja tikai viens kandidāts atbilst visām kandidātu atlases nolikumā vai paziņojumā par līgumu noteiktajām kandidātu atlases prasībām, iepirkuma komisija pieņem lēmumu pārtraukt iepirkuma procedūru, izņemot gadījumus, ja pasūtītājs pirms iepirkuma procedūras izsludināšanas ir rīkojis Publisko iepirkumu likuma</w:t>
      </w:r>
      <w:r w:rsidR="00CD7EA6" w:rsidRPr="00AD1327">
        <w:rPr>
          <w:rFonts w:ascii="Times New Roman" w:hAnsi="Times New Roman" w:cs="Times New Roman"/>
          <w:sz w:val="28"/>
          <w:szCs w:val="28"/>
        </w:rPr>
        <w:t xml:space="preserve"> 18. panta</w:t>
      </w:r>
      <w:r w:rsidRPr="00AD1327">
        <w:rPr>
          <w:rFonts w:ascii="Times New Roman" w:hAnsi="Times New Roman" w:cs="Times New Roman"/>
          <w:sz w:val="28"/>
          <w:szCs w:val="28"/>
        </w:rPr>
        <w:t xml:space="preserve"> 2</w:t>
      </w:r>
      <w:r w:rsidRPr="00AD1327">
        <w:rPr>
          <w:rFonts w:ascii="Times New Roman" w:hAnsi="Times New Roman" w:cs="Times New Roman"/>
          <w:sz w:val="28"/>
          <w:szCs w:val="28"/>
          <w:vertAlign w:val="superscript"/>
        </w:rPr>
        <w:t>1</w:t>
      </w:r>
      <w:r w:rsidRPr="00AD1327">
        <w:rPr>
          <w:rFonts w:ascii="Times New Roman" w:hAnsi="Times New Roman" w:cs="Times New Roman"/>
          <w:sz w:val="28"/>
          <w:szCs w:val="28"/>
        </w:rPr>
        <w:t> daļas prasībām atbilstošu apspriedi ar piegādātājiem vai iepirkuma procedūras pārtraukšana apdraud sabiedrības drošības vai veselības aizsardzības intereses. Šādā gadījumā pasūtītājs iepirkuma procedūras ziņojumā ietver pamatojumu tam, kādas sabiedrības drošības un veselības aizsardzības intereses tiktu apdraudētas, rīkojot atkārtotu iepirkumu.”;</w:t>
      </w:r>
    </w:p>
    <w:p w14:paraId="0235C9A1" w14:textId="6AB4683C" w:rsidR="003413C7" w:rsidRPr="00AD1327" w:rsidRDefault="003413C7" w:rsidP="003413C7">
      <w:pPr>
        <w:spacing w:after="0" w:line="240" w:lineRule="auto"/>
        <w:jc w:val="both"/>
        <w:rPr>
          <w:rFonts w:ascii="Times New Roman" w:hAnsi="Times New Roman" w:cs="Times New Roman"/>
          <w:sz w:val="28"/>
          <w:szCs w:val="28"/>
        </w:rPr>
      </w:pPr>
    </w:p>
    <w:p w14:paraId="48C84792" w14:textId="066FE608" w:rsidR="003413C7" w:rsidRPr="00AD1327" w:rsidRDefault="003413C7" w:rsidP="003413C7">
      <w:pPr>
        <w:pStyle w:val="ListParagraph"/>
        <w:numPr>
          <w:ilvl w:val="1"/>
          <w:numId w:val="12"/>
        </w:numPr>
        <w:spacing w:after="0" w:line="240" w:lineRule="auto"/>
        <w:ind w:left="0" w:firstLine="0"/>
        <w:jc w:val="both"/>
        <w:rPr>
          <w:rFonts w:ascii="Times New Roman" w:hAnsi="Times New Roman" w:cs="Times New Roman"/>
          <w:sz w:val="28"/>
          <w:szCs w:val="28"/>
        </w:rPr>
      </w:pPr>
      <w:r w:rsidRPr="00AD1327">
        <w:rPr>
          <w:rFonts w:ascii="Times New Roman" w:hAnsi="Times New Roman" w:cs="Times New Roman"/>
          <w:sz w:val="28"/>
          <w:szCs w:val="28"/>
        </w:rPr>
        <w:t>izteikt 88. punktu šādā redakcijā:</w:t>
      </w:r>
    </w:p>
    <w:p w14:paraId="7F0A612C" w14:textId="77777777" w:rsidR="00B76B51" w:rsidRPr="00AD1327" w:rsidRDefault="003413C7" w:rsidP="00B76B51">
      <w:pPr>
        <w:pStyle w:val="ListParagraph"/>
        <w:spacing w:after="0" w:line="240" w:lineRule="auto"/>
        <w:ind w:left="0" w:firstLine="720"/>
        <w:jc w:val="both"/>
        <w:rPr>
          <w:rFonts w:ascii="Times New Roman" w:hAnsi="Times New Roman" w:cs="Times New Roman"/>
          <w:sz w:val="28"/>
          <w:szCs w:val="28"/>
        </w:rPr>
      </w:pPr>
      <w:r w:rsidRPr="00AD1327">
        <w:rPr>
          <w:rFonts w:ascii="Times New Roman" w:hAnsi="Times New Roman" w:cs="Times New Roman"/>
          <w:sz w:val="28"/>
          <w:szCs w:val="28"/>
        </w:rPr>
        <w:t>“Ja sākotnējo piedāvājumu saņemšanai pasūtītājs izmanto elektronisko informācijas sistēmu un no sistēmas uzturētāja ir saņemts paziņojums par traucējumiem elektroniskās informācijas sistēmas darbībā, kuru dēļ nav iespējams nodrošināt sākotnējo piedāvājumu drošību, iepirkuma komisija pieņem lēmumu par iepirkuma procedūras pārtraukšanu un pasūtītājs sagatavo paziņojumu par līguma slēgšanas tiesību piešķiršanu un iesniedz to publikāciju vadības sistēmā.”;</w:t>
      </w:r>
    </w:p>
    <w:p w14:paraId="1E3A3205" w14:textId="77777777" w:rsidR="00B76B51" w:rsidRPr="00AD1327" w:rsidRDefault="00B76B51" w:rsidP="00B76B51">
      <w:pPr>
        <w:spacing w:after="0" w:line="240" w:lineRule="auto"/>
        <w:jc w:val="both"/>
        <w:rPr>
          <w:rFonts w:ascii="Times New Roman" w:hAnsi="Times New Roman" w:cs="Times New Roman"/>
          <w:sz w:val="28"/>
          <w:szCs w:val="28"/>
        </w:rPr>
      </w:pPr>
    </w:p>
    <w:p w14:paraId="02A907B0" w14:textId="2015009C" w:rsidR="003413C7" w:rsidRPr="00AD1327" w:rsidRDefault="003413C7" w:rsidP="004B6BC3">
      <w:pPr>
        <w:pStyle w:val="ListParagraph"/>
        <w:numPr>
          <w:ilvl w:val="1"/>
          <w:numId w:val="12"/>
        </w:numPr>
        <w:spacing w:after="0" w:line="240" w:lineRule="auto"/>
        <w:ind w:left="0" w:firstLine="0"/>
        <w:jc w:val="both"/>
        <w:rPr>
          <w:rFonts w:ascii="Times New Roman" w:hAnsi="Times New Roman" w:cs="Times New Roman"/>
          <w:sz w:val="28"/>
          <w:szCs w:val="28"/>
        </w:rPr>
      </w:pPr>
      <w:r w:rsidRPr="00AD1327">
        <w:rPr>
          <w:rFonts w:ascii="Times New Roman" w:hAnsi="Times New Roman" w:cs="Times New Roman"/>
          <w:sz w:val="28"/>
          <w:szCs w:val="28"/>
        </w:rPr>
        <w:t>papildināt 99.3. apakšpunktu aiz vārda “sagatavotāji” ar vārdiem “iepirkuma komisijas sekretārs”;</w:t>
      </w:r>
    </w:p>
    <w:p w14:paraId="60C5120C" w14:textId="77777777" w:rsidR="004B6BC3" w:rsidRPr="00AD1327" w:rsidRDefault="004B6BC3" w:rsidP="004B6BC3">
      <w:pPr>
        <w:pStyle w:val="ListParagraph"/>
        <w:spacing w:after="0" w:line="240" w:lineRule="auto"/>
        <w:ind w:left="0"/>
        <w:jc w:val="both"/>
        <w:rPr>
          <w:rFonts w:ascii="Times New Roman" w:hAnsi="Times New Roman" w:cs="Times New Roman"/>
          <w:sz w:val="28"/>
          <w:szCs w:val="28"/>
        </w:rPr>
      </w:pPr>
    </w:p>
    <w:p w14:paraId="22F01945" w14:textId="73434321" w:rsidR="004B6BC3" w:rsidRPr="00AD1327" w:rsidRDefault="004B6BC3" w:rsidP="004B6BC3">
      <w:pPr>
        <w:pStyle w:val="ListParagraph"/>
        <w:numPr>
          <w:ilvl w:val="1"/>
          <w:numId w:val="12"/>
        </w:numPr>
        <w:spacing w:after="0" w:line="240" w:lineRule="auto"/>
        <w:ind w:left="0" w:firstLine="0"/>
        <w:jc w:val="both"/>
        <w:rPr>
          <w:rFonts w:ascii="Times New Roman" w:hAnsi="Times New Roman" w:cs="Times New Roman"/>
          <w:sz w:val="28"/>
          <w:szCs w:val="28"/>
        </w:rPr>
      </w:pPr>
      <w:r w:rsidRPr="00AD1327">
        <w:rPr>
          <w:rFonts w:ascii="Times New Roman" w:hAnsi="Times New Roman" w:cs="Times New Roman"/>
          <w:sz w:val="28"/>
          <w:szCs w:val="28"/>
        </w:rPr>
        <w:t>papildināt 99. punktu ar 99.19. apakšpunktu šādā redakcijā:</w:t>
      </w:r>
    </w:p>
    <w:p w14:paraId="740E3FEA" w14:textId="77BA59FE" w:rsidR="003413C7" w:rsidRPr="00AD1327" w:rsidRDefault="004B6BC3" w:rsidP="004B6BC3">
      <w:pPr>
        <w:spacing w:after="0" w:line="240" w:lineRule="auto"/>
        <w:ind w:firstLine="720"/>
        <w:jc w:val="both"/>
        <w:rPr>
          <w:rFonts w:ascii="Times New Roman" w:hAnsi="Times New Roman" w:cs="Times New Roman"/>
          <w:sz w:val="28"/>
          <w:szCs w:val="28"/>
        </w:rPr>
      </w:pPr>
      <w:r w:rsidRPr="00AD1327">
        <w:rPr>
          <w:rFonts w:ascii="Times New Roman" w:hAnsi="Times New Roman" w:cs="Times New Roman"/>
          <w:sz w:val="28"/>
          <w:szCs w:val="28"/>
        </w:rPr>
        <w:t xml:space="preserve">“pamatojumu tam, kādas sabiedrības drošības un veselības aizsardzības intereses tiktu apdraudētas, rīkojot atkārtotu iepirkumu, gadījumā, ja pasūtītājs saskaņā ar Publisko iepirkumu likuma 41. panta divpadsmitās daļas 2. punktu </w:t>
      </w:r>
      <w:r w:rsidRPr="00AD1327">
        <w:rPr>
          <w:rFonts w:ascii="Times New Roman" w:hAnsi="Times New Roman" w:cs="Times New Roman"/>
          <w:sz w:val="28"/>
          <w:szCs w:val="28"/>
        </w:rPr>
        <w:lastRenderedPageBreak/>
        <w:t>vai šo noteikumu 76. punktu nepārtrauc iepirkuma procedūru, jo iepirkuma procedūras pārtraukšana apdraudētu sabiedrības drošības vai veselības aizsardzības intereses;”</w:t>
      </w:r>
    </w:p>
    <w:p w14:paraId="240502D3" w14:textId="77777777" w:rsidR="004B6BC3" w:rsidRPr="00AD1327" w:rsidRDefault="004B6BC3" w:rsidP="004B6BC3">
      <w:pPr>
        <w:spacing w:after="0" w:line="240" w:lineRule="auto"/>
        <w:ind w:firstLine="720"/>
        <w:jc w:val="both"/>
        <w:rPr>
          <w:rFonts w:ascii="Times New Roman" w:hAnsi="Times New Roman" w:cs="Times New Roman"/>
          <w:sz w:val="28"/>
          <w:szCs w:val="28"/>
        </w:rPr>
      </w:pPr>
    </w:p>
    <w:p w14:paraId="418A3B89" w14:textId="0B0D0E22" w:rsidR="003413C7" w:rsidRPr="00AD1327" w:rsidRDefault="009E22B0" w:rsidP="003413C7">
      <w:pPr>
        <w:spacing w:after="0" w:line="240" w:lineRule="auto"/>
        <w:jc w:val="both"/>
        <w:rPr>
          <w:rFonts w:ascii="Times New Roman" w:hAnsi="Times New Roman" w:cs="Times New Roman"/>
          <w:sz w:val="28"/>
          <w:szCs w:val="28"/>
        </w:rPr>
      </w:pPr>
      <w:r w:rsidRPr="00AD1327">
        <w:rPr>
          <w:rFonts w:ascii="Times New Roman" w:hAnsi="Times New Roman" w:cs="Times New Roman"/>
          <w:sz w:val="28"/>
          <w:szCs w:val="28"/>
        </w:rPr>
        <w:t>1.1</w:t>
      </w:r>
      <w:r w:rsidR="004B6BC3" w:rsidRPr="00AD1327">
        <w:rPr>
          <w:rFonts w:ascii="Times New Roman" w:hAnsi="Times New Roman" w:cs="Times New Roman"/>
          <w:sz w:val="28"/>
          <w:szCs w:val="28"/>
        </w:rPr>
        <w:t>6</w:t>
      </w:r>
      <w:r w:rsidR="003413C7" w:rsidRPr="00AD1327">
        <w:rPr>
          <w:rFonts w:ascii="Times New Roman" w:hAnsi="Times New Roman" w:cs="Times New Roman"/>
          <w:sz w:val="28"/>
          <w:szCs w:val="28"/>
        </w:rPr>
        <w:t xml:space="preserve">. </w:t>
      </w:r>
      <w:r w:rsidR="00B76B51" w:rsidRPr="00AD1327">
        <w:rPr>
          <w:rFonts w:ascii="Times New Roman" w:hAnsi="Times New Roman" w:cs="Times New Roman"/>
          <w:sz w:val="28"/>
          <w:szCs w:val="28"/>
        </w:rPr>
        <w:t xml:space="preserve">  izteikt 111.</w:t>
      </w:r>
      <w:r w:rsidR="00CB79FC" w:rsidRPr="00AD1327">
        <w:rPr>
          <w:rFonts w:ascii="Times New Roman" w:hAnsi="Times New Roman" w:cs="Times New Roman"/>
          <w:sz w:val="28"/>
          <w:szCs w:val="28"/>
        </w:rPr>
        <w:t> </w:t>
      </w:r>
      <w:r w:rsidR="00B76B51" w:rsidRPr="00AD1327">
        <w:rPr>
          <w:rFonts w:ascii="Times New Roman" w:hAnsi="Times New Roman" w:cs="Times New Roman"/>
          <w:sz w:val="28"/>
          <w:szCs w:val="28"/>
        </w:rPr>
        <w:t>punktu šādā redakcijā:</w:t>
      </w:r>
    </w:p>
    <w:p w14:paraId="60B63DCE" w14:textId="77777777" w:rsidR="00B76B51" w:rsidRPr="00AD1327" w:rsidRDefault="00B76B51" w:rsidP="00B76B51">
      <w:pPr>
        <w:pStyle w:val="ListParagraph"/>
        <w:spacing w:after="0" w:line="240" w:lineRule="auto"/>
        <w:ind w:left="0" w:firstLine="720"/>
        <w:jc w:val="both"/>
        <w:rPr>
          <w:rFonts w:ascii="Times New Roman" w:hAnsi="Times New Roman" w:cs="Times New Roman"/>
          <w:sz w:val="28"/>
          <w:szCs w:val="28"/>
        </w:rPr>
      </w:pPr>
      <w:r w:rsidRPr="00AD1327">
        <w:rPr>
          <w:rFonts w:ascii="Times New Roman" w:hAnsi="Times New Roman" w:cs="Times New Roman"/>
          <w:sz w:val="28"/>
          <w:szCs w:val="28"/>
        </w:rPr>
        <w:t>“Ja pieteikumu saņemšanai pasūtītājs izmanto elektronisko informācijas sistēmu un no sistēmas uzturētāja ir saņemts paziņojums par traucējumiem elektroniskās informācijas sistēmas darbībā, kuru dēļ nav iespējams nodrošināt pieteikumu drošību, iepirkuma komisija pieņem lēmumu par iepirkuma procedūras pārtraukšanu un pasūtītājs sagatavo paziņojumu par līguma slēgšanas tiesību piešķiršanu un iesniedz to publikāciju vadības sistēmā.”;</w:t>
      </w:r>
    </w:p>
    <w:p w14:paraId="18E67CCA" w14:textId="4A6DE3B3" w:rsidR="00B76B51" w:rsidRPr="00AD1327" w:rsidRDefault="00B76B51" w:rsidP="003413C7">
      <w:pPr>
        <w:spacing w:after="0" w:line="240" w:lineRule="auto"/>
        <w:jc w:val="both"/>
        <w:rPr>
          <w:rFonts w:ascii="Times New Roman" w:hAnsi="Times New Roman" w:cs="Times New Roman"/>
          <w:sz w:val="28"/>
          <w:szCs w:val="28"/>
        </w:rPr>
      </w:pPr>
    </w:p>
    <w:p w14:paraId="15BA204E" w14:textId="03F5AC40" w:rsidR="00B76B51" w:rsidRPr="00AD1327" w:rsidRDefault="0045121B" w:rsidP="003413C7">
      <w:pPr>
        <w:spacing w:after="0" w:line="240" w:lineRule="auto"/>
        <w:jc w:val="both"/>
        <w:rPr>
          <w:rFonts w:ascii="Times New Roman" w:hAnsi="Times New Roman" w:cs="Times New Roman"/>
          <w:sz w:val="28"/>
          <w:szCs w:val="28"/>
        </w:rPr>
      </w:pPr>
      <w:r w:rsidRPr="00AD1327">
        <w:rPr>
          <w:rFonts w:ascii="Times New Roman" w:hAnsi="Times New Roman" w:cs="Times New Roman"/>
          <w:sz w:val="28"/>
          <w:szCs w:val="28"/>
        </w:rPr>
        <w:t>1.</w:t>
      </w:r>
      <w:r w:rsidR="00F358CD" w:rsidRPr="00AD1327">
        <w:rPr>
          <w:rFonts w:ascii="Times New Roman" w:hAnsi="Times New Roman" w:cs="Times New Roman"/>
          <w:sz w:val="28"/>
          <w:szCs w:val="28"/>
        </w:rPr>
        <w:t>1</w:t>
      </w:r>
      <w:r w:rsidR="008A544B" w:rsidRPr="00AD1327">
        <w:rPr>
          <w:rFonts w:ascii="Times New Roman" w:hAnsi="Times New Roman" w:cs="Times New Roman"/>
          <w:sz w:val="28"/>
          <w:szCs w:val="28"/>
        </w:rPr>
        <w:t>7</w:t>
      </w:r>
      <w:r w:rsidR="00F358CD" w:rsidRPr="00AD1327">
        <w:rPr>
          <w:rFonts w:ascii="Times New Roman" w:hAnsi="Times New Roman" w:cs="Times New Roman"/>
          <w:sz w:val="28"/>
          <w:szCs w:val="28"/>
        </w:rPr>
        <w:t xml:space="preserve">.  </w:t>
      </w:r>
      <w:r w:rsidR="00B76B51" w:rsidRPr="00AD1327">
        <w:rPr>
          <w:rFonts w:ascii="Times New Roman" w:hAnsi="Times New Roman" w:cs="Times New Roman"/>
          <w:sz w:val="28"/>
          <w:szCs w:val="28"/>
        </w:rPr>
        <w:t>izteikt 127.</w:t>
      </w:r>
      <w:r w:rsidR="00CB79FC" w:rsidRPr="00AD1327">
        <w:rPr>
          <w:rFonts w:ascii="Times New Roman" w:hAnsi="Times New Roman" w:cs="Times New Roman"/>
          <w:sz w:val="28"/>
          <w:szCs w:val="28"/>
        </w:rPr>
        <w:t> </w:t>
      </w:r>
      <w:r w:rsidR="00B76B51" w:rsidRPr="00AD1327">
        <w:rPr>
          <w:rFonts w:ascii="Times New Roman" w:hAnsi="Times New Roman" w:cs="Times New Roman"/>
          <w:sz w:val="28"/>
          <w:szCs w:val="28"/>
        </w:rPr>
        <w:t>punktu šādā redakcijā:</w:t>
      </w:r>
    </w:p>
    <w:p w14:paraId="74DA8173" w14:textId="7F80F8C6" w:rsidR="00B76B51" w:rsidRPr="00AD1327" w:rsidRDefault="00B76B51" w:rsidP="00F358CD">
      <w:pPr>
        <w:spacing w:after="0" w:line="240" w:lineRule="auto"/>
        <w:ind w:firstLine="720"/>
        <w:jc w:val="both"/>
        <w:rPr>
          <w:rFonts w:ascii="Times New Roman" w:hAnsi="Times New Roman" w:cs="Times New Roman"/>
          <w:sz w:val="28"/>
          <w:szCs w:val="28"/>
        </w:rPr>
      </w:pPr>
      <w:r w:rsidRPr="00AD1327">
        <w:rPr>
          <w:rFonts w:ascii="Times New Roman" w:hAnsi="Times New Roman" w:cs="Times New Roman"/>
          <w:sz w:val="28"/>
          <w:szCs w:val="28"/>
        </w:rPr>
        <w:t>“Ja galīgo piedāvājumu saņemšanai pasūtītājs izmanto elektronisko informācijas sistēmu un no sistēmas uzturētāja ir saņemts paziņojums par traucējumiem elektroniskās informācijas sistēmas darbībā, kuru dēļ nav iespējams nodrošināt galīgo piedāvājumu drošību, iepirkuma komisija pieņem lēmumu par iepirkuma procedūras pārtraukšanu un pasūtītājs sagatavo paziņojumu par līguma slēgšanas tiesību piešķiršanu un iesniedz to publikāciju vadības sistēmā.”;</w:t>
      </w:r>
    </w:p>
    <w:p w14:paraId="03298D40" w14:textId="7CE697F8" w:rsidR="00B76B51" w:rsidRPr="00AD1327" w:rsidRDefault="00B76B51" w:rsidP="003413C7">
      <w:pPr>
        <w:spacing w:after="0" w:line="240" w:lineRule="auto"/>
        <w:jc w:val="both"/>
        <w:rPr>
          <w:rFonts w:ascii="Times New Roman" w:hAnsi="Times New Roman" w:cs="Times New Roman"/>
          <w:sz w:val="28"/>
          <w:szCs w:val="28"/>
        </w:rPr>
      </w:pPr>
    </w:p>
    <w:p w14:paraId="356103CC" w14:textId="3AD63F68" w:rsidR="00CB79FC" w:rsidRPr="00AD1327" w:rsidRDefault="008A544B" w:rsidP="003413C7">
      <w:pPr>
        <w:spacing w:after="0" w:line="240" w:lineRule="auto"/>
        <w:jc w:val="both"/>
        <w:rPr>
          <w:rFonts w:ascii="Times New Roman" w:hAnsi="Times New Roman" w:cs="Times New Roman"/>
          <w:sz w:val="28"/>
          <w:szCs w:val="28"/>
        </w:rPr>
      </w:pPr>
      <w:r w:rsidRPr="00AD1327">
        <w:rPr>
          <w:rFonts w:ascii="Times New Roman" w:hAnsi="Times New Roman" w:cs="Times New Roman"/>
          <w:sz w:val="28"/>
          <w:szCs w:val="28"/>
        </w:rPr>
        <w:t>1.18</w:t>
      </w:r>
      <w:r w:rsidR="00F358CD" w:rsidRPr="00AD1327">
        <w:rPr>
          <w:rFonts w:ascii="Times New Roman" w:hAnsi="Times New Roman" w:cs="Times New Roman"/>
          <w:sz w:val="28"/>
          <w:szCs w:val="28"/>
        </w:rPr>
        <w:t xml:space="preserve">. </w:t>
      </w:r>
      <w:r w:rsidR="00CB79FC" w:rsidRPr="00AD1327">
        <w:rPr>
          <w:rFonts w:ascii="Times New Roman" w:hAnsi="Times New Roman" w:cs="Times New Roman"/>
          <w:sz w:val="28"/>
          <w:szCs w:val="28"/>
        </w:rPr>
        <w:t>papildināt 134.3. apakšpunktu aiz vārda “sagatavotāji” ar vārdiem “iepirkuma komisijas sekretārs”;</w:t>
      </w:r>
    </w:p>
    <w:p w14:paraId="747D62B6" w14:textId="0940D78E" w:rsidR="00257761" w:rsidRPr="00AD1327" w:rsidRDefault="00257761" w:rsidP="003413C7">
      <w:pPr>
        <w:spacing w:after="0" w:line="240" w:lineRule="auto"/>
        <w:jc w:val="both"/>
        <w:rPr>
          <w:rFonts w:ascii="Times New Roman" w:hAnsi="Times New Roman" w:cs="Times New Roman"/>
          <w:sz w:val="28"/>
          <w:szCs w:val="28"/>
        </w:rPr>
      </w:pPr>
    </w:p>
    <w:p w14:paraId="179A2ABF" w14:textId="13FFF898" w:rsidR="00257761" w:rsidRPr="00AD1327" w:rsidRDefault="009E22B0" w:rsidP="003413C7">
      <w:pPr>
        <w:spacing w:after="0" w:line="240" w:lineRule="auto"/>
        <w:jc w:val="both"/>
        <w:rPr>
          <w:rFonts w:ascii="Times New Roman" w:hAnsi="Times New Roman" w:cs="Times New Roman"/>
          <w:sz w:val="28"/>
          <w:szCs w:val="28"/>
        </w:rPr>
      </w:pPr>
      <w:r w:rsidRPr="00AD1327">
        <w:rPr>
          <w:rFonts w:ascii="Times New Roman" w:hAnsi="Times New Roman" w:cs="Times New Roman"/>
          <w:sz w:val="28"/>
          <w:szCs w:val="28"/>
        </w:rPr>
        <w:t>1.</w:t>
      </w:r>
      <w:r w:rsidR="008A544B" w:rsidRPr="00AD1327">
        <w:rPr>
          <w:rFonts w:ascii="Times New Roman" w:hAnsi="Times New Roman" w:cs="Times New Roman"/>
          <w:sz w:val="28"/>
          <w:szCs w:val="28"/>
        </w:rPr>
        <w:t>19</w:t>
      </w:r>
      <w:r w:rsidR="00257761" w:rsidRPr="00AD1327">
        <w:rPr>
          <w:rFonts w:ascii="Times New Roman" w:hAnsi="Times New Roman" w:cs="Times New Roman"/>
          <w:sz w:val="28"/>
          <w:szCs w:val="28"/>
        </w:rPr>
        <w:t>. svītrot 142.punktā vārdu “konkursa”;</w:t>
      </w:r>
    </w:p>
    <w:p w14:paraId="32B7516B" w14:textId="3DBB534F" w:rsidR="00CB79FC" w:rsidRPr="00AD1327" w:rsidRDefault="00CB79FC" w:rsidP="003413C7">
      <w:pPr>
        <w:spacing w:after="0" w:line="240" w:lineRule="auto"/>
        <w:jc w:val="both"/>
        <w:rPr>
          <w:rFonts w:ascii="Times New Roman" w:hAnsi="Times New Roman" w:cs="Times New Roman"/>
          <w:sz w:val="28"/>
          <w:szCs w:val="28"/>
        </w:rPr>
      </w:pPr>
    </w:p>
    <w:p w14:paraId="060C56E5" w14:textId="389098F6" w:rsidR="00F358CD" w:rsidRPr="00AD1327" w:rsidRDefault="008A544B" w:rsidP="003413C7">
      <w:pPr>
        <w:spacing w:after="0" w:line="240" w:lineRule="auto"/>
        <w:jc w:val="both"/>
        <w:rPr>
          <w:rFonts w:ascii="Times New Roman" w:hAnsi="Times New Roman" w:cs="Times New Roman"/>
          <w:sz w:val="28"/>
          <w:szCs w:val="28"/>
        </w:rPr>
      </w:pPr>
      <w:r w:rsidRPr="00AD1327">
        <w:rPr>
          <w:rFonts w:ascii="Times New Roman" w:hAnsi="Times New Roman" w:cs="Times New Roman"/>
          <w:sz w:val="28"/>
          <w:szCs w:val="28"/>
        </w:rPr>
        <w:t>1.20</w:t>
      </w:r>
      <w:r w:rsidR="00CB79FC" w:rsidRPr="00AD1327">
        <w:rPr>
          <w:rFonts w:ascii="Times New Roman" w:hAnsi="Times New Roman" w:cs="Times New Roman"/>
          <w:sz w:val="28"/>
          <w:szCs w:val="28"/>
        </w:rPr>
        <w:t xml:space="preserve">.   </w:t>
      </w:r>
      <w:r w:rsidR="00F358CD" w:rsidRPr="00AD1327">
        <w:rPr>
          <w:rFonts w:ascii="Times New Roman" w:hAnsi="Times New Roman" w:cs="Times New Roman"/>
          <w:sz w:val="28"/>
          <w:szCs w:val="28"/>
        </w:rPr>
        <w:t>izteikt 146. punktu šādā redakcijā:</w:t>
      </w:r>
    </w:p>
    <w:p w14:paraId="5677C495" w14:textId="7914E3DD" w:rsidR="00CB79FC" w:rsidRPr="00AD1327" w:rsidRDefault="00CB79FC" w:rsidP="003413C7">
      <w:pPr>
        <w:spacing w:after="0" w:line="240" w:lineRule="auto"/>
        <w:jc w:val="both"/>
        <w:rPr>
          <w:rFonts w:ascii="Times New Roman" w:hAnsi="Times New Roman" w:cs="Times New Roman"/>
          <w:sz w:val="28"/>
          <w:szCs w:val="28"/>
        </w:rPr>
      </w:pPr>
      <w:r w:rsidRPr="00AD1327">
        <w:rPr>
          <w:rFonts w:ascii="Times New Roman" w:hAnsi="Times New Roman" w:cs="Times New Roman"/>
          <w:sz w:val="28"/>
          <w:szCs w:val="28"/>
        </w:rPr>
        <w:t xml:space="preserve"> </w:t>
      </w:r>
      <w:r w:rsidR="00F358CD" w:rsidRPr="00AD1327">
        <w:rPr>
          <w:rFonts w:ascii="Times New Roman" w:hAnsi="Times New Roman" w:cs="Times New Roman"/>
          <w:sz w:val="28"/>
          <w:szCs w:val="28"/>
        </w:rPr>
        <w:tab/>
        <w:t>“Ja pieteikumu saņemšanai pasūtītājs izmanto elektronisko informācijas sistēmu un no sistēmas uzturētāja ir saņemts paziņojums par traucējumiem elektroniskās informācijas sistēmas darbībā, kuru dēļ nav iespējams nodrošināt pieteikumu drošību, iepirkuma komisija pieņem lēmumu par iepirkuma procedūras pārtraukšanu un pasūtītājs sagatavo paziņojumu par līguma slēgšanas tiesību piešķiršanu un iesniedz to publikāciju vadības sistēmā.”;</w:t>
      </w:r>
    </w:p>
    <w:p w14:paraId="4A6336B2" w14:textId="77777777" w:rsidR="003413C7" w:rsidRPr="00AD1327" w:rsidRDefault="003413C7" w:rsidP="003413C7">
      <w:pPr>
        <w:spacing w:after="0" w:line="240" w:lineRule="auto"/>
        <w:jc w:val="both"/>
        <w:rPr>
          <w:rFonts w:ascii="Times New Roman" w:hAnsi="Times New Roman" w:cs="Times New Roman"/>
          <w:sz w:val="28"/>
          <w:szCs w:val="28"/>
        </w:rPr>
      </w:pPr>
    </w:p>
    <w:p w14:paraId="0F981A83" w14:textId="205BF779" w:rsidR="003413C7" w:rsidRPr="00AD1327" w:rsidRDefault="008A544B" w:rsidP="003413C7">
      <w:pPr>
        <w:spacing w:after="0" w:line="240" w:lineRule="auto"/>
        <w:jc w:val="both"/>
        <w:rPr>
          <w:rFonts w:ascii="Times New Roman" w:hAnsi="Times New Roman" w:cs="Times New Roman"/>
          <w:sz w:val="28"/>
          <w:szCs w:val="28"/>
        </w:rPr>
      </w:pPr>
      <w:r w:rsidRPr="00AD1327">
        <w:rPr>
          <w:rFonts w:ascii="Times New Roman" w:hAnsi="Times New Roman" w:cs="Times New Roman"/>
          <w:sz w:val="28"/>
          <w:szCs w:val="28"/>
        </w:rPr>
        <w:t>1.21</w:t>
      </w:r>
      <w:r w:rsidR="00F358CD" w:rsidRPr="00AD1327">
        <w:rPr>
          <w:rFonts w:ascii="Times New Roman" w:hAnsi="Times New Roman" w:cs="Times New Roman"/>
          <w:sz w:val="28"/>
          <w:szCs w:val="28"/>
        </w:rPr>
        <w:t>.   svītrot 151. punktu;</w:t>
      </w:r>
    </w:p>
    <w:p w14:paraId="0D7DB4AA" w14:textId="53E80017" w:rsidR="00F358CD" w:rsidRPr="00AD1327" w:rsidRDefault="00F358CD" w:rsidP="003413C7">
      <w:pPr>
        <w:spacing w:after="0" w:line="240" w:lineRule="auto"/>
        <w:jc w:val="both"/>
        <w:rPr>
          <w:rFonts w:ascii="Times New Roman" w:hAnsi="Times New Roman" w:cs="Times New Roman"/>
          <w:sz w:val="28"/>
          <w:szCs w:val="28"/>
        </w:rPr>
      </w:pPr>
    </w:p>
    <w:p w14:paraId="06584C0C" w14:textId="3536440B" w:rsidR="00F358CD" w:rsidRPr="00AD1327" w:rsidRDefault="008A544B" w:rsidP="003413C7">
      <w:pPr>
        <w:spacing w:after="0" w:line="240" w:lineRule="auto"/>
        <w:jc w:val="both"/>
        <w:rPr>
          <w:rFonts w:ascii="Times New Roman" w:hAnsi="Times New Roman" w:cs="Times New Roman"/>
          <w:sz w:val="28"/>
          <w:szCs w:val="28"/>
        </w:rPr>
      </w:pPr>
      <w:r w:rsidRPr="00AD1327">
        <w:rPr>
          <w:rFonts w:ascii="Times New Roman" w:hAnsi="Times New Roman" w:cs="Times New Roman"/>
          <w:sz w:val="28"/>
          <w:szCs w:val="28"/>
        </w:rPr>
        <w:t>1.22</w:t>
      </w:r>
      <w:r w:rsidR="00F358CD" w:rsidRPr="00AD1327">
        <w:rPr>
          <w:rFonts w:ascii="Times New Roman" w:hAnsi="Times New Roman" w:cs="Times New Roman"/>
          <w:sz w:val="28"/>
          <w:szCs w:val="28"/>
        </w:rPr>
        <w:t xml:space="preserve">.   </w:t>
      </w:r>
      <w:r w:rsidR="0086611B" w:rsidRPr="00AD1327">
        <w:rPr>
          <w:rFonts w:ascii="Times New Roman" w:hAnsi="Times New Roman" w:cs="Times New Roman"/>
          <w:sz w:val="28"/>
          <w:szCs w:val="28"/>
        </w:rPr>
        <w:t>izteikt 156. punktu šādā redakcijā:</w:t>
      </w:r>
    </w:p>
    <w:p w14:paraId="52FC2657" w14:textId="0F9C4460" w:rsidR="0086611B" w:rsidRPr="00AD1327" w:rsidRDefault="0086611B" w:rsidP="00501D8F">
      <w:pPr>
        <w:spacing w:after="0" w:line="240" w:lineRule="auto"/>
        <w:ind w:firstLine="720"/>
        <w:jc w:val="both"/>
        <w:rPr>
          <w:rFonts w:ascii="Times New Roman" w:hAnsi="Times New Roman" w:cs="Times New Roman"/>
          <w:sz w:val="28"/>
          <w:szCs w:val="28"/>
        </w:rPr>
      </w:pPr>
      <w:r w:rsidRPr="00AD1327">
        <w:rPr>
          <w:rFonts w:ascii="Times New Roman" w:hAnsi="Times New Roman" w:cs="Times New Roman"/>
          <w:sz w:val="28"/>
          <w:szCs w:val="28"/>
        </w:rPr>
        <w:t xml:space="preserve">“Ja sākotnējo piedāvājumu saņemšanai pasūtītājs izmanto elektronisko informācijas sistēmu un no sistēmas uzturētāja ir saņemts paziņojums par traucējumiem elektroniskās informācijas sistēmas darbībā, kuru dēļ nav iespējams </w:t>
      </w:r>
      <w:r w:rsidRPr="00AD1327">
        <w:rPr>
          <w:rFonts w:ascii="Times New Roman" w:hAnsi="Times New Roman" w:cs="Times New Roman"/>
          <w:sz w:val="28"/>
          <w:szCs w:val="28"/>
        </w:rPr>
        <w:lastRenderedPageBreak/>
        <w:t>nodrošināt sākotnējo piedāvājumu drošību, iepirkuma komisija pieņem lēmumu par iepirkuma procedūras pārtraukšanu un pasūtītājs sagatavo paziņojumu par līguma slēgšanas tiesību piešķiršanu un iesniedz to publikāciju vadības sistēmā.”;</w:t>
      </w:r>
    </w:p>
    <w:p w14:paraId="78F7D789" w14:textId="5714999B" w:rsidR="0086611B" w:rsidRPr="00AD1327" w:rsidRDefault="0086611B" w:rsidP="003413C7">
      <w:pPr>
        <w:spacing w:after="0" w:line="240" w:lineRule="auto"/>
        <w:jc w:val="both"/>
        <w:rPr>
          <w:rFonts w:ascii="Times New Roman" w:hAnsi="Times New Roman" w:cs="Times New Roman"/>
          <w:sz w:val="28"/>
          <w:szCs w:val="28"/>
        </w:rPr>
      </w:pPr>
    </w:p>
    <w:p w14:paraId="4C55AC72" w14:textId="5106CE69" w:rsidR="0086611B" w:rsidRPr="00AD1327" w:rsidRDefault="008A544B" w:rsidP="003413C7">
      <w:pPr>
        <w:spacing w:after="0" w:line="240" w:lineRule="auto"/>
        <w:jc w:val="both"/>
        <w:rPr>
          <w:rFonts w:ascii="Times New Roman" w:hAnsi="Times New Roman" w:cs="Times New Roman"/>
          <w:sz w:val="28"/>
          <w:szCs w:val="28"/>
        </w:rPr>
      </w:pPr>
      <w:r w:rsidRPr="00AD1327">
        <w:rPr>
          <w:rFonts w:ascii="Times New Roman" w:hAnsi="Times New Roman" w:cs="Times New Roman"/>
          <w:sz w:val="28"/>
          <w:szCs w:val="28"/>
        </w:rPr>
        <w:t>1.23</w:t>
      </w:r>
      <w:r w:rsidR="0084144A" w:rsidRPr="00AD1327">
        <w:rPr>
          <w:rFonts w:ascii="Times New Roman" w:hAnsi="Times New Roman" w:cs="Times New Roman"/>
          <w:sz w:val="28"/>
          <w:szCs w:val="28"/>
        </w:rPr>
        <w:t xml:space="preserve">. </w:t>
      </w:r>
      <w:r w:rsidR="0086611B" w:rsidRPr="00AD1327">
        <w:rPr>
          <w:rFonts w:ascii="Times New Roman" w:hAnsi="Times New Roman" w:cs="Times New Roman"/>
          <w:sz w:val="28"/>
          <w:szCs w:val="28"/>
        </w:rPr>
        <w:t>papildināt 167.3. apakšpunktu aiz vārda “sagatavotāji” ar vārdiem “iepirkuma komisijas sekretārs”</w:t>
      </w:r>
      <w:r w:rsidR="00B05DA6" w:rsidRPr="00AD1327">
        <w:rPr>
          <w:rFonts w:ascii="Times New Roman" w:hAnsi="Times New Roman" w:cs="Times New Roman"/>
          <w:sz w:val="28"/>
          <w:szCs w:val="28"/>
        </w:rPr>
        <w:t>;</w:t>
      </w:r>
    </w:p>
    <w:p w14:paraId="0FA42CE2" w14:textId="285AA149" w:rsidR="0084144A" w:rsidRPr="00AD1327" w:rsidRDefault="0084144A" w:rsidP="003413C7">
      <w:pPr>
        <w:spacing w:after="0" w:line="240" w:lineRule="auto"/>
        <w:jc w:val="both"/>
        <w:rPr>
          <w:rFonts w:ascii="Times New Roman" w:hAnsi="Times New Roman" w:cs="Times New Roman"/>
          <w:sz w:val="28"/>
          <w:szCs w:val="28"/>
        </w:rPr>
      </w:pPr>
    </w:p>
    <w:p w14:paraId="37EA366D" w14:textId="37055E39" w:rsidR="0084144A" w:rsidRPr="00AD1327" w:rsidRDefault="008A544B" w:rsidP="003413C7">
      <w:pPr>
        <w:spacing w:after="0" w:line="240" w:lineRule="auto"/>
        <w:jc w:val="both"/>
        <w:rPr>
          <w:rFonts w:ascii="Times New Roman" w:hAnsi="Times New Roman" w:cs="Times New Roman"/>
          <w:sz w:val="28"/>
          <w:szCs w:val="28"/>
        </w:rPr>
      </w:pPr>
      <w:r w:rsidRPr="00AD1327">
        <w:rPr>
          <w:rFonts w:ascii="Times New Roman" w:hAnsi="Times New Roman" w:cs="Times New Roman"/>
          <w:sz w:val="28"/>
          <w:szCs w:val="28"/>
        </w:rPr>
        <w:t>1.24</w:t>
      </w:r>
      <w:r w:rsidR="0084144A" w:rsidRPr="00AD1327">
        <w:rPr>
          <w:rFonts w:ascii="Times New Roman" w:hAnsi="Times New Roman" w:cs="Times New Roman"/>
          <w:sz w:val="28"/>
          <w:szCs w:val="28"/>
        </w:rPr>
        <w:t>.  svītrot 180.2. apakšpunktā vārdus “ja iepirkuma procedūru veica iepirkuma komisija”;</w:t>
      </w:r>
    </w:p>
    <w:p w14:paraId="3878A817" w14:textId="07D552A0" w:rsidR="002F72B5" w:rsidRPr="00AD1327" w:rsidRDefault="002F72B5" w:rsidP="003413C7">
      <w:pPr>
        <w:spacing w:after="0" w:line="240" w:lineRule="auto"/>
        <w:jc w:val="both"/>
        <w:rPr>
          <w:rFonts w:ascii="Times New Roman" w:hAnsi="Times New Roman" w:cs="Times New Roman"/>
          <w:sz w:val="28"/>
          <w:szCs w:val="28"/>
        </w:rPr>
      </w:pPr>
    </w:p>
    <w:p w14:paraId="1DCF768E" w14:textId="740ABA29" w:rsidR="002F72B5" w:rsidRPr="00AD1327" w:rsidRDefault="008A544B" w:rsidP="003413C7">
      <w:pPr>
        <w:spacing w:after="0" w:line="240" w:lineRule="auto"/>
        <w:jc w:val="both"/>
        <w:rPr>
          <w:rFonts w:ascii="Times New Roman" w:hAnsi="Times New Roman" w:cs="Times New Roman"/>
          <w:sz w:val="28"/>
          <w:szCs w:val="28"/>
        </w:rPr>
      </w:pPr>
      <w:r w:rsidRPr="00AD1327">
        <w:rPr>
          <w:rFonts w:ascii="Times New Roman" w:hAnsi="Times New Roman" w:cs="Times New Roman"/>
          <w:sz w:val="28"/>
          <w:szCs w:val="28"/>
        </w:rPr>
        <w:t>1.25</w:t>
      </w:r>
      <w:r w:rsidR="002F72B5" w:rsidRPr="00AD1327">
        <w:rPr>
          <w:rFonts w:ascii="Times New Roman" w:hAnsi="Times New Roman" w:cs="Times New Roman"/>
          <w:sz w:val="28"/>
          <w:szCs w:val="28"/>
        </w:rPr>
        <w:t xml:space="preserve">.   </w:t>
      </w:r>
      <w:r w:rsidR="00501D8F" w:rsidRPr="00AD1327">
        <w:rPr>
          <w:rFonts w:ascii="Times New Roman" w:hAnsi="Times New Roman" w:cs="Times New Roman"/>
          <w:sz w:val="28"/>
          <w:szCs w:val="28"/>
        </w:rPr>
        <w:t>papildināt noteikumus ar 200.</w:t>
      </w:r>
      <w:r w:rsidR="00501D8F" w:rsidRPr="00AD1327">
        <w:rPr>
          <w:rFonts w:ascii="Times New Roman" w:hAnsi="Times New Roman" w:cs="Times New Roman"/>
          <w:sz w:val="28"/>
          <w:szCs w:val="28"/>
          <w:vertAlign w:val="superscript"/>
        </w:rPr>
        <w:t>1</w:t>
      </w:r>
      <w:r w:rsidR="00501D8F" w:rsidRPr="00AD1327">
        <w:rPr>
          <w:rFonts w:ascii="Times New Roman" w:hAnsi="Times New Roman" w:cs="Times New Roman"/>
          <w:sz w:val="28"/>
          <w:szCs w:val="28"/>
        </w:rPr>
        <w:t> punktu šādā redakcijā:</w:t>
      </w:r>
    </w:p>
    <w:p w14:paraId="4E03C4B3" w14:textId="6F8BB655" w:rsidR="00501D8F" w:rsidRPr="00AD1327" w:rsidRDefault="00501D8F" w:rsidP="00501D8F">
      <w:pPr>
        <w:spacing w:after="0" w:line="240" w:lineRule="auto"/>
        <w:ind w:firstLine="720"/>
        <w:jc w:val="both"/>
        <w:rPr>
          <w:rFonts w:ascii="Times New Roman" w:hAnsi="Times New Roman" w:cs="Times New Roman"/>
          <w:sz w:val="28"/>
          <w:szCs w:val="28"/>
        </w:rPr>
      </w:pPr>
      <w:r w:rsidRPr="00AD1327">
        <w:rPr>
          <w:rFonts w:ascii="Times New Roman" w:hAnsi="Times New Roman" w:cs="Times New Roman"/>
          <w:sz w:val="28"/>
          <w:szCs w:val="28"/>
        </w:rPr>
        <w:t>“200.</w:t>
      </w:r>
      <w:r w:rsidRPr="00AD1327">
        <w:rPr>
          <w:rFonts w:ascii="Times New Roman" w:hAnsi="Times New Roman" w:cs="Times New Roman"/>
          <w:sz w:val="28"/>
          <w:szCs w:val="28"/>
          <w:vertAlign w:val="superscript"/>
        </w:rPr>
        <w:t>1</w:t>
      </w:r>
      <w:r w:rsidRPr="00AD1327">
        <w:rPr>
          <w:rFonts w:ascii="Times New Roman" w:hAnsi="Times New Roman" w:cs="Times New Roman"/>
          <w:sz w:val="28"/>
          <w:szCs w:val="28"/>
        </w:rPr>
        <w:t> </w:t>
      </w:r>
      <w:r w:rsidR="005F1F4B" w:rsidRPr="00AD1327">
        <w:rPr>
          <w:rFonts w:ascii="Times New Roman" w:hAnsi="Times New Roman" w:cs="Times New Roman"/>
          <w:sz w:val="28"/>
          <w:szCs w:val="28"/>
        </w:rPr>
        <w:t xml:space="preserve">Sākot ar </w:t>
      </w:r>
      <w:r w:rsidR="00A55971" w:rsidRPr="00AD1327">
        <w:rPr>
          <w:rFonts w:ascii="Times New Roman" w:hAnsi="Times New Roman" w:cs="Times New Roman"/>
          <w:sz w:val="28"/>
          <w:szCs w:val="28"/>
        </w:rPr>
        <w:t>dienu, kad paziņojums par metu konkursu publicēts Iepirkumu uzraudzības biroja tīmekļvietnē</w:t>
      </w:r>
      <w:r w:rsidR="005F1F4B" w:rsidRPr="00AD1327">
        <w:rPr>
          <w:rFonts w:ascii="Times New Roman" w:hAnsi="Times New Roman" w:cs="Times New Roman"/>
          <w:sz w:val="28"/>
          <w:szCs w:val="28"/>
        </w:rPr>
        <w:t>, p</w:t>
      </w:r>
      <w:r w:rsidRPr="00AD1327">
        <w:rPr>
          <w:rFonts w:ascii="Times New Roman" w:hAnsi="Times New Roman" w:cs="Times New Roman"/>
          <w:sz w:val="28"/>
          <w:szCs w:val="28"/>
        </w:rPr>
        <w:t xml:space="preserve">asūtītājs savā pircēja profilā nodrošina brīvu un tiešu elektronisku piekļuvi metu konkursa nolikumam un citiem papildus nepieciešamajiem dokumentiem, kā arī iespēju piegādātājiem uz vietas iepazīties ar papildu dokumentiem, kam tehnisku iemeslu dēļ vai tajos iekļautās informācijas vai komerciālu interešu aizsardzības dēļ nav nodrošināma brīva un tieša </w:t>
      </w:r>
      <w:r w:rsidR="005F1F4B" w:rsidRPr="00AD1327">
        <w:rPr>
          <w:rFonts w:ascii="Times New Roman" w:hAnsi="Times New Roman" w:cs="Times New Roman"/>
          <w:sz w:val="28"/>
          <w:szCs w:val="28"/>
        </w:rPr>
        <w:t>elektroniska piekļuve. Ja piegādātājs pieprasa izsniegt metu konkursa nolikumu un citus papildus nepieciešamos dokumentus drukātā veidā, pasūtītājs tos izsniedz triju darbdienu laikā pēc tam, kad saņemts šo dokumentu pieprasījums, ievērojot nosacījumu, ka dokumentu pieprasījums iesniegts laikus pirms metu un devīžu atšifrējumu iesniegšanas termiņa beigām. Par minēto dokumentu izsniegšanu drukātā veidā pasūtītājs var prasīt samaksu, kas nepārsniedz faktiskos dokumentu pavairošanas un nosūtīšanas izdevumus.</w:t>
      </w:r>
      <w:r w:rsidRPr="00AD1327">
        <w:rPr>
          <w:rFonts w:ascii="Times New Roman" w:hAnsi="Times New Roman" w:cs="Times New Roman"/>
          <w:sz w:val="28"/>
          <w:szCs w:val="28"/>
        </w:rPr>
        <w:t>”</w:t>
      </w:r>
      <w:r w:rsidR="007F3012" w:rsidRPr="00AD1327">
        <w:rPr>
          <w:rFonts w:ascii="Times New Roman" w:hAnsi="Times New Roman" w:cs="Times New Roman"/>
          <w:sz w:val="28"/>
          <w:szCs w:val="28"/>
        </w:rPr>
        <w:t>;</w:t>
      </w:r>
    </w:p>
    <w:p w14:paraId="35D609BC" w14:textId="19F19E87" w:rsidR="003413C7" w:rsidRPr="00AD1327" w:rsidRDefault="003413C7" w:rsidP="003413C7">
      <w:pPr>
        <w:spacing w:after="0" w:line="240" w:lineRule="auto"/>
        <w:jc w:val="both"/>
        <w:rPr>
          <w:rFonts w:ascii="Times New Roman" w:hAnsi="Times New Roman" w:cs="Times New Roman"/>
          <w:sz w:val="28"/>
          <w:szCs w:val="28"/>
        </w:rPr>
      </w:pPr>
    </w:p>
    <w:p w14:paraId="655B606E" w14:textId="7E626651" w:rsidR="00A55971" w:rsidRPr="00AD1327" w:rsidRDefault="0045121B" w:rsidP="003413C7">
      <w:pPr>
        <w:spacing w:after="0" w:line="240" w:lineRule="auto"/>
        <w:jc w:val="both"/>
        <w:rPr>
          <w:rFonts w:ascii="Times New Roman" w:hAnsi="Times New Roman" w:cs="Times New Roman"/>
          <w:sz w:val="28"/>
          <w:szCs w:val="28"/>
        </w:rPr>
      </w:pPr>
      <w:r w:rsidRPr="00AD1327">
        <w:rPr>
          <w:rFonts w:ascii="Times New Roman" w:hAnsi="Times New Roman" w:cs="Times New Roman"/>
          <w:sz w:val="28"/>
          <w:szCs w:val="28"/>
        </w:rPr>
        <w:t>1.2</w:t>
      </w:r>
      <w:r w:rsidR="008A544B" w:rsidRPr="00AD1327">
        <w:rPr>
          <w:rFonts w:ascii="Times New Roman" w:hAnsi="Times New Roman" w:cs="Times New Roman"/>
          <w:sz w:val="28"/>
          <w:szCs w:val="28"/>
        </w:rPr>
        <w:t>6</w:t>
      </w:r>
      <w:r w:rsidR="00A55971" w:rsidRPr="00AD1327">
        <w:rPr>
          <w:rFonts w:ascii="Times New Roman" w:hAnsi="Times New Roman" w:cs="Times New Roman"/>
          <w:sz w:val="28"/>
          <w:szCs w:val="28"/>
        </w:rPr>
        <w:t>.   izteikt 201. punkta otro teikumu šādā redakcijā:</w:t>
      </w:r>
    </w:p>
    <w:p w14:paraId="306A9F6B" w14:textId="41E3B98B" w:rsidR="00A55971" w:rsidRPr="00AD1327" w:rsidRDefault="00A55971" w:rsidP="00A55971">
      <w:pPr>
        <w:spacing w:after="0" w:line="240" w:lineRule="auto"/>
        <w:ind w:firstLine="720"/>
        <w:jc w:val="both"/>
        <w:rPr>
          <w:rFonts w:ascii="Times New Roman" w:hAnsi="Times New Roman" w:cs="Times New Roman"/>
          <w:sz w:val="28"/>
          <w:szCs w:val="28"/>
        </w:rPr>
      </w:pPr>
      <w:r w:rsidRPr="00AD1327">
        <w:rPr>
          <w:rFonts w:ascii="Times New Roman" w:hAnsi="Times New Roman" w:cs="Times New Roman"/>
          <w:sz w:val="28"/>
          <w:szCs w:val="28"/>
        </w:rPr>
        <w:t>“Atbildīgais sekretārs nosūta atbildi person</w:t>
      </w:r>
      <w:r w:rsidR="005502AD" w:rsidRPr="00AD1327">
        <w:rPr>
          <w:rFonts w:ascii="Times New Roman" w:hAnsi="Times New Roman" w:cs="Times New Roman"/>
          <w:sz w:val="28"/>
          <w:szCs w:val="28"/>
        </w:rPr>
        <w:t>ām</w:t>
      </w:r>
      <w:r w:rsidRPr="00AD1327">
        <w:rPr>
          <w:rFonts w:ascii="Times New Roman" w:hAnsi="Times New Roman" w:cs="Times New Roman"/>
          <w:sz w:val="28"/>
          <w:szCs w:val="28"/>
        </w:rPr>
        <w:t xml:space="preserve">, kas </w:t>
      </w:r>
      <w:r w:rsidR="005502AD" w:rsidRPr="00AD1327">
        <w:rPr>
          <w:rFonts w:ascii="Times New Roman" w:hAnsi="Times New Roman" w:cs="Times New Roman"/>
          <w:sz w:val="28"/>
          <w:szCs w:val="28"/>
        </w:rPr>
        <w:t xml:space="preserve">uzdevušas jautājumus, un vienlaikus visus jautājumus un </w:t>
      </w:r>
      <w:r w:rsidR="00203408" w:rsidRPr="00AD1327">
        <w:rPr>
          <w:rFonts w:ascii="Times New Roman" w:hAnsi="Times New Roman" w:cs="Times New Roman"/>
          <w:sz w:val="28"/>
          <w:szCs w:val="28"/>
        </w:rPr>
        <w:t xml:space="preserve">sagatavoto </w:t>
      </w:r>
      <w:r w:rsidR="005502AD" w:rsidRPr="00AD1327">
        <w:rPr>
          <w:rFonts w:ascii="Times New Roman" w:hAnsi="Times New Roman" w:cs="Times New Roman"/>
          <w:sz w:val="28"/>
          <w:szCs w:val="28"/>
        </w:rPr>
        <w:t>atbild</w:t>
      </w:r>
      <w:r w:rsidR="00203408" w:rsidRPr="00AD1327">
        <w:rPr>
          <w:rFonts w:ascii="Times New Roman" w:hAnsi="Times New Roman" w:cs="Times New Roman"/>
          <w:sz w:val="28"/>
          <w:szCs w:val="28"/>
        </w:rPr>
        <w:t>i</w:t>
      </w:r>
      <w:r w:rsidR="005502AD" w:rsidRPr="00AD1327">
        <w:rPr>
          <w:rFonts w:ascii="Times New Roman" w:hAnsi="Times New Roman" w:cs="Times New Roman"/>
          <w:sz w:val="28"/>
          <w:szCs w:val="28"/>
        </w:rPr>
        <w:t xml:space="preserve"> ievieto</w:t>
      </w:r>
      <w:r w:rsidRPr="00AD1327">
        <w:rPr>
          <w:rFonts w:ascii="Times New Roman" w:hAnsi="Times New Roman" w:cs="Times New Roman"/>
          <w:sz w:val="28"/>
          <w:szCs w:val="28"/>
        </w:rPr>
        <w:t xml:space="preserve"> pircēja profilā, kur ir pieejams metu konkursa nolikums</w:t>
      </w:r>
      <w:r w:rsidR="005502AD" w:rsidRPr="00AD1327">
        <w:rPr>
          <w:rFonts w:ascii="Times New Roman" w:hAnsi="Times New Roman" w:cs="Times New Roman"/>
          <w:sz w:val="28"/>
          <w:szCs w:val="28"/>
        </w:rPr>
        <w:t>.</w:t>
      </w:r>
      <w:r w:rsidRPr="00AD1327">
        <w:rPr>
          <w:rFonts w:ascii="Times New Roman" w:hAnsi="Times New Roman" w:cs="Times New Roman"/>
          <w:sz w:val="28"/>
          <w:szCs w:val="28"/>
        </w:rPr>
        <w:t>”</w:t>
      </w:r>
      <w:r w:rsidR="005502AD" w:rsidRPr="00AD1327">
        <w:rPr>
          <w:rFonts w:ascii="Times New Roman" w:hAnsi="Times New Roman" w:cs="Times New Roman"/>
          <w:sz w:val="28"/>
          <w:szCs w:val="28"/>
        </w:rPr>
        <w:t>;</w:t>
      </w:r>
    </w:p>
    <w:p w14:paraId="439D5940" w14:textId="0FB2ACDE" w:rsidR="005502AD" w:rsidRPr="00AD1327" w:rsidRDefault="005502AD" w:rsidP="005502AD">
      <w:pPr>
        <w:spacing w:after="0" w:line="240" w:lineRule="auto"/>
        <w:jc w:val="both"/>
        <w:rPr>
          <w:rFonts w:ascii="Times New Roman" w:hAnsi="Times New Roman" w:cs="Times New Roman"/>
          <w:sz w:val="28"/>
          <w:szCs w:val="28"/>
        </w:rPr>
      </w:pPr>
    </w:p>
    <w:p w14:paraId="549E6EF4" w14:textId="4513C945" w:rsidR="00A51B93" w:rsidRPr="00AD1327" w:rsidRDefault="00B86891" w:rsidP="005502AD">
      <w:pPr>
        <w:spacing w:after="0" w:line="240" w:lineRule="auto"/>
        <w:jc w:val="both"/>
        <w:rPr>
          <w:rFonts w:ascii="Times New Roman" w:hAnsi="Times New Roman" w:cs="Times New Roman"/>
          <w:sz w:val="28"/>
          <w:szCs w:val="28"/>
        </w:rPr>
      </w:pPr>
      <w:r w:rsidRPr="00AD1327">
        <w:rPr>
          <w:rFonts w:ascii="Times New Roman" w:hAnsi="Times New Roman" w:cs="Times New Roman"/>
          <w:sz w:val="28"/>
          <w:szCs w:val="28"/>
        </w:rPr>
        <w:t>1.27</w:t>
      </w:r>
      <w:r w:rsidR="00A51B93" w:rsidRPr="00AD1327">
        <w:rPr>
          <w:rFonts w:ascii="Times New Roman" w:hAnsi="Times New Roman" w:cs="Times New Roman"/>
          <w:sz w:val="28"/>
          <w:szCs w:val="28"/>
        </w:rPr>
        <w:t xml:space="preserve">.   </w:t>
      </w:r>
      <w:r w:rsidR="005B4614" w:rsidRPr="00AD1327">
        <w:rPr>
          <w:rFonts w:ascii="Times New Roman" w:hAnsi="Times New Roman" w:cs="Times New Roman"/>
          <w:sz w:val="28"/>
          <w:szCs w:val="28"/>
        </w:rPr>
        <w:t>izteikt</w:t>
      </w:r>
      <w:r w:rsidR="00A51B93" w:rsidRPr="00AD1327">
        <w:rPr>
          <w:rFonts w:ascii="Times New Roman" w:hAnsi="Times New Roman" w:cs="Times New Roman"/>
          <w:sz w:val="28"/>
          <w:szCs w:val="28"/>
        </w:rPr>
        <w:t xml:space="preserve"> 202. punkta trešo teikumu </w:t>
      </w:r>
      <w:r w:rsidR="005B4614" w:rsidRPr="00AD1327">
        <w:rPr>
          <w:rFonts w:ascii="Times New Roman" w:hAnsi="Times New Roman" w:cs="Times New Roman"/>
          <w:sz w:val="28"/>
          <w:szCs w:val="28"/>
        </w:rPr>
        <w:t>šādā redakcijā:</w:t>
      </w:r>
    </w:p>
    <w:p w14:paraId="017F5B7A" w14:textId="7ADF6A22" w:rsidR="005B4614" w:rsidRPr="00AD1327" w:rsidRDefault="005B4614" w:rsidP="005B4614">
      <w:pPr>
        <w:spacing w:after="0" w:line="240" w:lineRule="auto"/>
        <w:ind w:firstLine="720"/>
        <w:jc w:val="both"/>
        <w:rPr>
          <w:rFonts w:ascii="Times New Roman" w:hAnsi="Times New Roman" w:cs="Times New Roman"/>
          <w:sz w:val="28"/>
          <w:szCs w:val="28"/>
        </w:rPr>
      </w:pPr>
      <w:r w:rsidRPr="00AD1327">
        <w:rPr>
          <w:rFonts w:ascii="Times New Roman" w:hAnsi="Times New Roman" w:cs="Times New Roman"/>
          <w:sz w:val="28"/>
          <w:szCs w:val="28"/>
        </w:rPr>
        <w:t>“Devīzes atšifrējums noformējams atsevišķi no meta un satur informāciju par tā autoru vai autoriem.”;</w:t>
      </w:r>
    </w:p>
    <w:p w14:paraId="32B2C815" w14:textId="77777777" w:rsidR="00A51B93" w:rsidRPr="00AD1327" w:rsidRDefault="00A51B93" w:rsidP="005502AD">
      <w:pPr>
        <w:spacing w:after="0" w:line="240" w:lineRule="auto"/>
        <w:jc w:val="both"/>
        <w:rPr>
          <w:rFonts w:ascii="Times New Roman" w:hAnsi="Times New Roman" w:cs="Times New Roman"/>
          <w:sz w:val="28"/>
          <w:szCs w:val="28"/>
        </w:rPr>
      </w:pPr>
    </w:p>
    <w:p w14:paraId="6FE9AA44" w14:textId="547FC3FE" w:rsidR="005502AD" w:rsidRPr="00AD1327" w:rsidRDefault="00B86891" w:rsidP="005502AD">
      <w:pPr>
        <w:spacing w:after="0" w:line="240" w:lineRule="auto"/>
        <w:jc w:val="both"/>
        <w:rPr>
          <w:rFonts w:ascii="Times New Roman" w:hAnsi="Times New Roman" w:cs="Times New Roman"/>
          <w:sz w:val="28"/>
          <w:szCs w:val="28"/>
        </w:rPr>
      </w:pPr>
      <w:r w:rsidRPr="00AD1327">
        <w:rPr>
          <w:rFonts w:ascii="Times New Roman" w:hAnsi="Times New Roman" w:cs="Times New Roman"/>
          <w:sz w:val="28"/>
          <w:szCs w:val="28"/>
        </w:rPr>
        <w:t>1.28</w:t>
      </w:r>
      <w:r w:rsidR="00FB62CC" w:rsidRPr="00AD1327">
        <w:rPr>
          <w:rFonts w:ascii="Times New Roman" w:hAnsi="Times New Roman" w:cs="Times New Roman"/>
          <w:sz w:val="28"/>
          <w:szCs w:val="28"/>
        </w:rPr>
        <w:t xml:space="preserve">.   </w:t>
      </w:r>
      <w:r w:rsidR="00620719" w:rsidRPr="00AD1327">
        <w:rPr>
          <w:rFonts w:ascii="Times New Roman" w:hAnsi="Times New Roman" w:cs="Times New Roman"/>
          <w:sz w:val="28"/>
          <w:szCs w:val="28"/>
        </w:rPr>
        <w:t>izteikt 203. punktu šādā redakcijā:</w:t>
      </w:r>
    </w:p>
    <w:p w14:paraId="570DE791" w14:textId="5DDEDB01" w:rsidR="00620719" w:rsidRPr="00AD1327" w:rsidRDefault="00620719" w:rsidP="00620719">
      <w:pPr>
        <w:spacing w:after="0" w:line="240" w:lineRule="auto"/>
        <w:ind w:firstLine="720"/>
        <w:jc w:val="both"/>
        <w:rPr>
          <w:rFonts w:ascii="Times New Roman" w:hAnsi="Times New Roman" w:cs="Times New Roman"/>
          <w:sz w:val="28"/>
          <w:szCs w:val="28"/>
        </w:rPr>
      </w:pPr>
      <w:r w:rsidRPr="00AD1327">
        <w:rPr>
          <w:rFonts w:ascii="Times New Roman" w:hAnsi="Times New Roman" w:cs="Times New Roman"/>
          <w:sz w:val="28"/>
          <w:szCs w:val="28"/>
        </w:rPr>
        <w:t>“Metu konkursa nolikumā norādītajā vietā, laikā un kārtībā piegādātājs atbildīgajam sekretāram vienlaikus iesniedz metu un dev</w:t>
      </w:r>
      <w:r w:rsidR="005B4614" w:rsidRPr="00AD1327">
        <w:rPr>
          <w:rFonts w:ascii="Times New Roman" w:hAnsi="Times New Roman" w:cs="Times New Roman"/>
          <w:sz w:val="28"/>
          <w:szCs w:val="28"/>
        </w:rPr>
        <w:t>īzes atšifrējumu, kas sagatavoti un noformēti</w:t>
      </w:r>
      <w:r w:rsidRPr="00AD1327">
        <w:rPr>
          <w:rFonts w:ascii="Times New Roman" w:hAnsi="Times New Roman" w:cs="Times New Roman"/>
          <w:sz w:val="28"/>
          <w:szCs w:val="28"/>
        </w:rPr>
        <w:t xml:space="preserve"> atbilstoši noteiktajām prasībām.”</w:t>
      </w:r>
      <w:r w:rsidR="007F3012" w:rsidRPr="00AD1327">
        <w:rPr>
          <w:rFonts w:ascii="Times New Roman" w:hAnsi="Times New Roman" w:cs="Times New Roman"/>
          <w:sz w:val="28"/>
          <w:szCs w:val="28"/>
        </w:rPr>
        <w:t>;</w:t>
      </w:r>
    </w:p>
    <w:p w14:paraId="33EF2D77" w14:textId="79B0066B" w:rsidR="00620719" w:rsidRPr="00AD1327" w:rsidRDefault="00620719" w:rsidP="00620719">
      <w:pPr>
        <w:spacing w:after="0" w:line="240" w:lineRule="auto"/>
        <w:jc w:val="both"/>
        <w:rPr>
          <w:rFonts w:ascii="Times New Roman" w:hAnsi="Times New Roman" w:cs="Times New Roman"/>
          <w:sz w:val="28"/>
          <w:szCs w:val="28"/>
        </w:rPr>
      </w:pPr>
    </w:p>
    <w:p w14:paraId="70F32F0E" w14:textId="145B1473" w:rsidR="00620719" w:rsidRPr="00AD1327" w:rsidRDefault="00B86891" w:rsidP="00620719">
      <w:pPr>
        <w:spacing w:after="0" w:line="240" w:lineRule="auto"/>
        <w:jc w:val="both"/>
        <w:rPr>
          <w:rFonts w:ascii="Times New Roman" w:hAnsi="Times New Roman" w:cs="Times New Roman"/>
          <w:sz w:val="28"/>
          <w:szCs w:val="28"/>
        </w:rPr>
      </w:pPr>
      <w:r w:rsidRPr="00AD1327">
        <w:rPr>
          <w:rFonts w:ascii="Times New Roman" w:hAnsi="Times New Roman" w:cs="Times New Roman"/>
          <w:sz w:val="28"/>
          <w:szCs w:val="28"/>
        </w:rPr>
        <w:t>1.29</w:t>
      </w:r>
      <w:r w:rsidR="00620719" w:rsidRPr="00AD1327">
        <w:rPr>
          <w:rFonts w:ascii="Times New Roman" w:hAnsi="Times New Roman" w:cs="Times New Roman"/>
          <w:sz w:val="28"/>
          <w:szCs w:val="28"/>
        </w:rPr>
        <w:t>.  papildināt 204.punktu ar pirmo teikumu šādā redakcijā:</w:t>
      </w:r>
    </w:p>
    <w:p w14:paraId="16E7BD52" w14:textId="4984A694" w:rsidR="00620719" w:rsidRPr="00AD1327" w:rsidRDefault="00620719" w:rsidP="00620719">
      <w:pPr>
        <w:spacing w:after="0" w:line="240" w:lineRule="auto"/>
        <w:ind w:firstLine="720"/>
        <w:jc w:val="both"/>
        <w:rPr>
          <w:rFonts w:ascii="Times New Roman" w:hAnsi="Times New Roman" w:cs="Times New Roman"/>
          <w:sz w:val="28"/>
          <w:szCs w:val="28"/>
        </w:rPr>
      </w:pPr>
      <w:r w:rsidRPr="00AD1327">
        <w:rPr>
          <w:rFonts w:ascii="Times New Roman" w:hAnsi="Times New Roman" w:cs="Times New Roman"/>
          <w:sz w:val="28"/>
          <w:szCs w:val="28"/>
        </w:rPr>
        <w:t>“Ja metu konkursā nav paredzēta elektroniska metu un devīžu atšifrējumu iesniegšana, devīzes atšifrējumu iesniedz slēgtā aploksnē.”</w:t>
      </w:r>
      <w:r w:rsidR="007F3012" w:rsidRPr="00AD1327">
        <w:rPr>
          <w:rFonts w:ascii="Times New Roman" w:hAnsi="Times New Roman" w:cs="Times New Roman"/>
          <w:sz w:val="28"/>
          <w:szCs w:val="28"/>
        </w:rPr>
        <w:t>;</w:t>
      </w:r>
    </w:p>
    <w:p w14:paraId="175ACD8A" w14:textId="118BD96A" w:rsidR="00ED5C67" w:rsidRPr="00AD1327" w:rsidRDefault="00ED5C67" w:rsidP="00ED5C67">
      <w:pPr>
        <w:spacing w:after="0" w:line="240" w:lineRule="auto"/>
        <w:jc w:val="both"/>
        <w:rPr>
          <w:rFonts w:ascii="Times New Roman" w:hAnsi="Times New Roman" w:cs="Times New Roman"/>
          <w:sz w:val="28"/>
          <w:szCs w:val="28"/>
        </w:rPr>
      </w:pPr>
    </w:p>
    <w:p w14:paraId="3D20666A" w14:textId="7C40DC18" w:rsidR="00ED5C67" w:rsidRPr="00AD1327" w:rsidRDefault="00B86891" w:rsidP="00ED5C67">
      <w:pPr>
        <w:spacing w:after="0" w:line="240" w:lineRule="auto"/>
        <w:jc w:val="both"/>
        <w:rPr>
          <w:rFonts w:ascii="Times New Roman" w:hAnsi="Times New Roman" w:cs="Times New Roman"/>
          <w:sz w:val="28"/>
          <w:szCs w:val="28"/>
        </w:rPr>
      </w:pPr>
      <w:r w:rsidRPr="00AD1327">
        <w:rPr>
          <w:rFonts w:ascii="Times New Roman" w:hAnsi="Times New Roman" w:cs="Times New Roman"/>
          <w:sz w:val="28"/>
          <w:szCs w:val="28"/>
        </w:rPr>
        <w:t>1.30</w:t>
      </w:r>
      <w:r w:rsidR="00ED5C67" w:rsidRPr="00AD1327">
        <w:rPr>
          <w:rFonts w:ascii="Times New Roman" w:hAnsi="Times New Roman" w:cs="Times New Roman"/>
          <w:sz w:val="28"/>
          <w:szCs w:val="28"/>
        </w:rPr>
        <w:t xml:space="preserve">.  izteikt 207.punktu šādā redakcijā: </w:t>
      </w:r>
    </w:p>
    <w:p w14:paraId="0A800B51" w14:textId="6C55AD45" w:rsidR="00ED5C67" w:rsidRPr="00AD1327" w:rsidRDefault="00ED5C67" w:rsidP="00ED5C67">
      <w:pPr>
        <w:spacing w:after="0" w:line="240" w:lineRule="auto"/>
        <w:ind w:firstLine="720"/>
        <w:jc w:val="both"/>
        <w:rPr>
          <w:rFonts w:ascii="Times New Roman" w:hAnsi="Times New Roman" w:cs="Times New Roman"/>
          <w:sz w:val="28"/>
          <w:szCs w:val="28"/>
        </w:rPr>
      </w:pPr>
      <w:r w:rsidRPr="00AD1327">
        <w:rPr>
          <w:rFonts w:ascii="Times New Roman" w:hAnsi="Times New Roman" w:cs="Times New Roman"/>
          <w:sz w:val="28"/>
          <w:szCs w:val="28"/>
        </w:rPr>
        <w:t>“Ja metu un devīžu atšifrējumu saņemšanai pasūtītājs izmanto elektronisko informācijas sistēmu un no sistēmas uzturētāja ir saņemts paziņojums par traucējumiem elektroniskās informācijas sistēmas darbībā, kuru dēļ nav iespējams nodrošināt metu un devīžu atšifrējumu drošību, pasūtītājs pieņem lēmumu par metu konkursa pārtraukšanu un sagatavo paziņojumu par metu konkursa</w:t>
      </w:r>
      <w:r w:rsidR="00E730EA" w:rsidRPr="00AD1327">
        <w:rPr>
          <w:rFonts w:ascii="Times New Roman" w:hAnsi="Times New Roman" w:cs="Times New Roman"/>
          <w:sz w:val="28"/>
          <w:szCs w:val="28"/>
        </w:rPr>
        <w:t xml:space="preserve"> rezultātiem,</w:t>
      </w:r>
      <w:r w:rsidRPr="00AD1327">
        <w:rPr>
          <w:rFonts w:ascii="Times New Roman" w:hAnsi="Times New Roman" w:cs="Times New Roman"/>
          <w:sz w:val="28"/>
          <w:szCs w:val="28"/>
        </w:rPr>
        <w:t xml:space="preserve"> un iesniedz to publikāciju vadības sistēmā.”;</w:t>
      </w:r>
    </w:p>
    <w:p w14:paraId="2DE52063" w14:textId="4A18343B" w:rsidR="00985317" w:rsidRPr="00AD1327" w:rsidRDefault="00985317" w:rsidP="00985317">
      <w:pPr>
        <w:spacing w:after="0" w:line="240" w:lineRule="auto"/>
        <w:jc w:val="both"/>
        <w:rPr>
          <w:rFonts w:ascii="Times New Roman" w:hAnsi="Times New Roman" w:cs="Times New Roman"/>
          <w:sz w:val="28"/>
          <w:szCs w:val="28"/>
        </w:rPr>
      </w:pPr>
    </w:p>
    <w:p w14:paraId="1D98931A" w14:textId="0355B0E0" w:rsidR="00985317" w:rsidRPr="00AD1327" w:rsidRDefault="00B86891" w:rsidP="00985317">
      <w:pPr>
        <w:spacing w:after="0" w:line="240" w:lineRule="auto"/>
        <w:jc w:val="both"/>
        <w:rPr>
          <w:rFonts w:ascii="Times New Roman" w:hAnsi="Times New Roman" w:cs="Times New Roman"/>
          <w:sz w:val="28"/>
          <w:szCs w:val="28"/>
        </w:rPr>
      </w:pPr>
      <w:r w:rsidRPr="00AD1327">
        <w:rPr>
          <w:rFonts w:ascii="Times New Roman" w:hAnsi="Times New Roman" w:cs="Times New Roman"/>
          <w:sz w:val="28"/>
          <w:szCs w:val="28"/>
        </w:rPr>
        <w:t>1.31</w:t>
      </w:r>
      <w:r w:rsidR="00985317" w:rsidRPr="00AD1327">
        <w:rPr>
          <w:rFonts w:ascii="Times New Roman" w:hAnsi="Times New Roman" w:cs="Times New Roman"/>
          <w:sz w:val="28"/>
          <w:szCs w:val="28"/>
        </w:rPr>
        <w:t>.  papildināt 213. punktu ar trešo teikumu šādā redakcijā:</w:t>
      </w:r>
    </w:p>
    <w:p w14:paraId="056A6FFE" w14:textId="2F8CF6AB" w:rsidR="00985317" w:rsidRPr="00AD1327" w:rsidRDefault="00985317" w:rsidP="00985317">
      <w:pPr>
        <w:spacing w:after="0" w:line="240" w:lineRule="auto"/>
        <w:jc w:val="both"/>
        <w:rPr>
          <w:rFonts w:ascii="Times New Roman" w:hAnsi="Times New Roman" w:cs="Times New Roman"/>
          <w:sz w:val="28"/>
          <w:szCs w:val="28"/>
        </w:rPr>
      </w:pPr>
      <w:r w:rsidRPr="00AD1327">
        <w:rPr>
          <w:rFonts w:ascii="Times New Roman" w:hAnsi="Times New Roman" w:cs="Times New Roman"/>
          <w:sz w:val="28"/>
          <w:szCs w:val="28"/>
        </w:rPr>
        <w:tab/>
        <w:t>“Ja paredzēta elektroniska devīžu atšifrējumu atvēršana, atbildīgais sekretārs pēc žūrijas komisijas atzinuma saņemšanas rezultātus ievada elektroniskajā informācijas sistēmā.”;</w:t>
      </w:r>
    </w:p>
    <w:p w14:paraId="79719D55" w14:textId="16ADBE71" w:rsidR="00501301" w:rsidRPr="00AD1327" w:rsidRDefault="00501301" w:rsidP="00501301">
      <w:pPr>
        <w:spacing w:after="0" w:line="240" w:lineRule="auto"/>
        <w:jc w:val="both"/>
        <w:rPr>
          <w:rFonts w:ascii="Times New Roman" w:hAnsi="Times New Roman" w:cs="Times New Roman"/>
          <w:sz w:val="28"/>
          <w:szCs w:val="28"/>
        </w:rPr>
      </w:pPr>
    </w:p>
    <w:p w14:paraId="226FB292" w14:textId="35C59E94" w:rsidR="00501301" w:rsidRPr="00AD1327" w:rsidRDefault="00B86891" w:rsidP="00501301">
      <w:pPr>
        <w:spacing w:after="0" w:line="240" w:lineRule="auto"/>
        <w:jc w:val="both"/>
        <w:rPr>
          <w:rFonts w:ascii="Times New Roman" w:hAnsi="Times New Roman" w:cs="Times New Roman"/>
          <w:sz w:val="28"/>
          <w:szCs w:val="28"/>
        </w:rPr>
      </w:pPr>
      <w:r w:rsidRPr="00AD1327">
        <w:rPr>
          <w:rFonts w:ascii="Times New Roman" w:hAnsi="Times New Roman" w:cs="Times New Roman"/>
          <w:sz w:val="28"/>
          <w:szCs w:val="28"/>
        </w:rPr>
        <w:t>1.32</w:t>
      </w:r>
      <w:r w:rsidR="00501301" w:rsidRPr="00AD1327">
        <w:rPr>
          <w:rFonts w:ascii="Times New Roman" w:hAnsi="Times New Roman" w:cs="Times New Roman"/>
          <w:sz w:val="28"/>
          <w:szCs w:val="28"/>
        </w:rPr>
        <w:t>.  papildināt 217. punktu ar otro teikumu šādā redakcijā:</w:t>
      </w:r>
    </w:p>
    <w:p w14:paraId="03221255" w14:textId="77777777" w:rsidR="00A24567" w:rsidRPr="00AD1327" w:rsidRDefault="00501301" w:rsidP="00501301">
      <w:pPr>
        <w:spacing w:after="0" w:line="240" w:lineRule="auto"/>
        <w:jc w:val="both"/>
        <w:rPr>
          <w:rFonts w:ascii="Times New Roman" w:hAnsi="Times New Roman" w:cs="Times New Roman"/>
          <w:sz w:val="28"/>
          <w:szCs w:val="28"/>
        </w:rPr>
      </w:pPr>
      <w:r w:rsidRPr="00AD1327">
        <w:rPr>
          <w:rFonts w:ascii="Times New Roman" w:hAnsi="Times New Roman" w:cs="Times New Roman"/>
          <w:sz w:val="28"/>
          <w:szCs w:val="28"/>
        </w:rPr>
        <w:tab/>
        <w:t>“Ja devīžu atšifrējumi tiek atvērti elektroniskajā informācijas sistēmā, pircēja profilā tiek publicēta</w:t>
      </w:r>
      <w:r w:rsidR="00EE1036" w:rsidRPr="00AD1327">
        <w:rPr>
          <w:rFonts w:ascii="Times New Roman" w:hAnsi="Times New Roman" w:cs="Times New Roman"/>
          <w:sz w:val="28"/>
          <w:szCs w:val="28"/>
        </w:rPr>
        <w:t>s</w:t>
      </w:r>
      <w:r w:rsidRPr="00AD1327">
        <w:rPr>
          <w:rFonts w:ascii="Times New Roman" w:hAnsi="Times New Roman" w:cs="Times New Roman"/>
          <w:sz w:val="28"/>
          <w:szCs w:val="28"/>
        </w:rPr>
        <w:t xml:space="preserve"> uzvarētāja un godalgoto vietu ieguvēju devīzes un to atšifrējumi.</w:t>
      </w:r>
      <w:r w:rsidR="00A24567" w:rsidRPr="00AD1327">
        <w:rPr>
          <w:rFonts w:ascii="Times New Roman" w:hAnsi="Times New Roman" w:cs="Times New Roman"/>
          <w:sz w:val="28"/>
          <w:szCs w:val="28"/>
        </w:rPr>
        <w:t>”;</w:t>
      </w:r>
    </w:p>
    <w:p w14:paraId="431F6AD5" w14:textId="77777777" w:rsidR="00A24567" w:rsidRPr="00AD1327" w:rsidRDefault="00A24567" w:rsidP="00501301">
      <w:pPr>
        <w:spacing w:after="0" w:line="240" w:lineRule="auto"/>
        <w:jc w:val="both"/>
        <w:rPr>
          <w:rFonts w:ascii="Times New Roman" w:hAnsi="Times New Roman" w:cs="Times New Roman"/>
          <w:sz w:val="28"/>
          <w:szCs w:val="28"/>
        </w:rPr>
      </w:pPr>
    </w:p>
    <w:p w14:paraId="722FD464" w14:textId="6166803F" w:rsidR="00501301" w:rsidRPr="00AD1327" w:rsidRDefault="00B86891" w:rsidP="00501301">
      <w:pPr>
        <w:spacing w:after="0" w:line="240" w:lineRule="auto"/>
        <w:jc w:val="both"/>
        <w:rPr>
          <w:rFonts w:ascii="Times New Roman" w:hAnsi="Times New Roman" w:cs="Times New Roman"/>
          <w:sz w:val="28"/>
          <w:szCs w:val="28"/>
        </w:rPr>
      </w:pPr>
      <w:r w:rsidRPr="00AD1327">
        <w:rPr>
          <w:rFonts w:ascii="Times New Roman" w:hAnsi="Times New Roman" w:cs="Times New Roman"/>
          <w:sz w:val="28"/>
          <w:szCs w:val="28"/>
        </w:rPr>
        <w:t>1.33</w:t>
      </w:r>
      <w:r w:rsidR="00A24567" w:rsidRPr="00AD1327">
        <w:rPr>
          <w:rFonts w:ascii="Times New Roman" w:hAnsi="Times New Roman" w:cs="Times New Roman"/>
          <w:sz w:val="28"/>
          <w:szCs w:val="28"/>
        </w:rPr>
        <w:t xml:space="preserve">.  svītrot </w:t>
      </w:r>
      <w:r w:rsidR="00780675" w:rsidRPr="00AD1327">
        <w:rPr>
          <w:rFonts w:ascii="Times New Roman" w:hAnsi="Times New Roman" w:cs="Times New Roman"/>
          <w:sz w:val="28"/>
          <w:szCs w:val="28"/>
        </w:rPr>
        <w:t>219. punktā vārdu “sanāksmes”;</w:t>
      </w:r>
    </w:p>
    <w:p w14:paraId="527F3E8F" w14:textId="768FE84F" w:rsidR="00C1726D" w:rsidRPr="00AD1327" w:rsidRDefault="00C1726D" w:rsidP="00501301">
      <w:pPr>
        <w:spacing w:after="0" w:line="240" w:lineRule="auto"/>
        <w:jc w:val="both"/>
        <w:rPr>
          <w:rFonts w:ascii="Times New Roman" w:hAnsi="Times New Roman" w:cs="Times New Roman"/>
          <w:sz w:val="28"/>
          <w:szCs w:val="28"/>
        </w:rPr>
      </w:pPr>
    </w:p>
    <w:p w14:paraId="09D02247" w14:textId="6B4109BD" w:rsidR="00C1726D" w:rsidRPr="00AD1327" w:rsidRDefault="00B86891" w:rsidP="00501301">
      <w:pPr>
        <w:spacing w:after="0" w:line="240" w:lineRule="auto"/>
        <w:jc w:val="both"/>
        <w:rPr>
          <w:rFonts w:ascii="Times New Roman" w:hAnsi="Times New Roman" w:cs="Times New Roman"/>
          <w:sz w:val="28"/>
          <w:szCs w:val="28"/>
        </w:rPr>
      </w:pPr>
      <w:r w:rsidRPr="00AD1327">
        <w:rPr>
          <w:rFonts w:ascii="Times New Roman" w:hAnsi="Times New Roman" w:cs="Times New Roman"/>
          <w:sz w:val="28"/>
          <w:szCs w:val="28"/>
        </w:rPr>
        <w:t>1.34</w:t>
      </w:r>
      <w:r w:rsidR="00C1726D" w:rsidRPr="00AD1327">
        <w:rPr>
          <w:rFonts w:ascii="Times New Roman" w:hAnsi="Times New Roman" w:cs="Times New Roman"/>
          <w:sz w:val="28"/>
          <w:szCs w:val="28"/>
        </w:rPr>
        <w:t>. svītrot 229. punkta ievaddaļā vārdus “ja atklātā vai slēgtā konkursā”;</w:t>
      </w:r>
    </w:p>
    <w:p w14:paraId="1E053CD8" w14:textId="77777777" w:rsidR="00C1726D" w:rsidRPr="00AD1327" w:rsidRDefault="00C1726D" w:rsidP="00501301">
      <w:pPr>
        <w:spacing w:after="0" w:line="240" w:lineRule="auto"/>
        <w:jc w:val="both"/>
        <w:rPr>
          <w:rFonts w:ascii="Times New Roman" w:hAnsi="Times New Roman" w:cs="Times New Roman"/>
          <w:sz w:val="28"/>
          <w:szCs w:val="28"/>
        </w:rPr>
      </w:pPr>
    </w:p>
    <w:p w14:paraId="76D9D2D7" w14:textId="52E6AF5B" w:rsidR="00C1726D" w:rsidRPr="00AD1327" w:rsidRDefault="00B86891" w:rsidP="00501301">
      <w:pPr>
        <w:spacing w:after="0" w:line="240" w:lineRule="auto"/>
        <w:jc w:val="both"/>
        <w:rPr>
          <w:rFonts w:ascii="Times New Roman" w:hAnsi="Times New Roman" w:cs="Times New Roman"/>
          <w:sz w:val="28"/>
          <w:szCs w:val="28"/>
        </w:rPr>
      </w:pPr>
      <w:r w:rsidRPr="00AD1327">
        <w:rPr>
          <w:rFonts w:ascii="Times New Roman" w:hAnsi="Times New Roman" w:cs="Times New Roman"/>
          <w:sz w:val="28"/>
          <w:szCs w:val="28"/>
        </w:rPr>
        <w:t>1.35</w:t>
      </w:r>
      <w:r w:rsidR="00683A3D" w:rsidRPr="00AD1327">
        <w:rPr>
          <w:rFonts w:ascii="Times New Roman" w:hAnsi="Times New Roman" w:cs="Times New Roman"/>
          <w:sz w:val="28"/>
          <w:szCs w:val="28"/>
        </w:rPr>
        <w:t xml:space="preserve">. </w:t>
      </w:r>
      <w:r w:rsidR="00502446" w:rsidRPr="00AD1327">
        <w:rPr>
          <w:rFonts w:ascii="Times New Roman" w:hAnsi="Times New Roman" w:cs="Times New Roman"/>
          <w:sz w:val="28"/>
          <w:szCs w:val="28"/>
        </w:rPr>
        <w:t>papildināt 230. punkta pirmo teikumu aiz vārdiem “šajos noteikumos” ar vārdiem “un Publisko iepirkumu likumā”;</w:t>
      </w:r>
    </w:p>
    <w:p w14:paraId="7AEE18B2" w14:textId="77777777" w:rsidR="00683A3D" w:rsidRPr="00AD1327" w:rsidRDefault="00683A3D" w:rsidP="00501301">
      <w:pPr>
        <w:spacing w:after="0" w:line="240" w:lineRule="auto"/>
        <w:jc w:val="both"/>
        <w:rPr>
          <w:rFonts w:ascii="Times New Roman" w:hAnsi="Times New Roman" w:cs="Times New Roman"/>
          <w:sz w:val="28"/>
          <w:szCs w:val="28"/>
        </w:rPr>
      </w:pPr>
    </w:p>
    <w:p w14:paraId="080D1D5D" w14:textId="7AFA130E" w:rsidR="00780675" w:rsidRPr="00AD1327" w:rsidRDefault="00B86891" w:rsidP="00501301">
      <w:pPr>
        <w:spacing w:after="0" w:line="240" w:lineRule="auto"/>
        <w:jc w:val="both"/>
        <w:rPr>
          <w:rFonts w:ascii="Times New Roman" w:hAnsi="Times New Roman" w:cs="Times New Roman"/>
          <w:sz w:val="28"/>
          <w:szCs w:val="28"/>
        </w:rPr>
      </w:pPr>
      <w:r w:rsidRPr="00AD1327">
        <w:rPr>
          <w:rFonts w:ascii="Times New Roman" w:hAnsi="Times New Roman" w:cs="Times New Roman"/>
          <w:sz w:val="28"/>
          <w:szCs w:val="28"/>
        </w:rPr>
        <w:t>1.36</w:t>
      </w:r>
      <w:r w:rsidR="00780675" w:rsidRPr="00AD1327">
        <w:rPr>
          <w:rFonts w:ascii="Times New Roman" w:hAnsi="Times New Roman" w:cs="Times New Roman"/>
          <w:sz w:val="28"/>
          <w:szCs w:val="28"/>
        </w:rPr>
        <w:t>. svītrot 231. punktā vārdu “metu”;</w:t>
      </w:r>
    </w:p>
    <w:p w14:paraId="4BCDCAA5" w14:textId="30E3F69B" w:rsidR="00780675" w:rsidRPr="00AD1327" w:rsidRDefault="00780675" w:rsidP="00501301">
      <w:pPr>
        <w:spacing w:after="0" w:line="240" w:lineRule="auto"/>
        <w:jc w:val="both"/>
        <w:rPr>
          <w:rFonts w:ascii="Times New Roman" w:hAnsi="Times New Roman" w:cs="Times New Roman"/>
          <w:sz w:val="28"/>
          <w:szCs w:val="28"/>
        </w:rPr>
      </w:pPr>
    </w:p>
    <w:p w14:paraId="347869E8" w14:textId="6FEDD180" w:rsidR="00780675" w:rsidRPr="00AD1327" w:rsidRDefault="00B86891" w:rsidP="00501301">
      <w:pPr>
        <w:spacing w:after="0" w:line="240" w:lineRule="auto"/>
        <w:jc w:val="both"/>
        <w:rPr>
          <w:rFonts w:ascii="Times New Roman" w:hAnsi="Times New Roman" w:cs="Times New Roman"/>
          <w:sz w:val="28"/>
          <w:szCs w:val="28"/>
        </w:rPr>
      </w:pPr>
      <w:r w:rsidRPr="00AD1327">
        <w:rPr>
          <w:rFonts w:ascii="Times New Roman" w:hAnsi="Times New Roman" w:cs="Times New Roman"/>
          <w:sz w:val="28"/>
          <w:szCs w:val="28"/>
        </w:rPr>
        <w:t>1.37</w:t>
      </w:r>
      <w:r w:rsidR="00780675" w:rsidRPr="00AD1327">
        <w:rPr>
          <w:rFonts w:ascii="Times New Roman" w:hAnsi="Times New Roman" w:cs="Times New Roman"/>
          <w:sz w:val="28"/>
          <w:szCs w:val="28"/>
        </w:rPr>
        <w:t>. svītrot 231.2. apakšpunktā vārdus “vai metu konkursa”;</w:t>
      </w:r>
    </w:p>
    <w:p w14:paraId="75EB8BDF" w14:textId="6861EB09" w:rsidR="00780675" w:rsidRPr="00AD1327" w:rsidRDefault="00780675" w:rsidP="00501301">
      <w:pPr>
        <w:spacing w:after="0" w:line="240" w:lineRule="auto"/>
        <w:jc w:val="both"/>
        <w:rPr>
          <w:rFonts w:ascii="Times New Roman" w:hAnsi="Times New Roman" w:cs="Times New Roman"/>
          <w:sz w:val="28"/>
          <w:szCs w:val="28"/>
        </w:rPr>
      </w:pPr>
    </w:p>
    <w:p w14:paraId="0F82B062" w14:textId="4F77180B" w:rsidR="00780675" w:rsidRPr="00AD1327" w:rsidRDefault="00B86891" w:rsidP="00501301">
      <w:pPr>
        <w:spacing w:after="0" w:line="240" w:lineRule="auto"/>
        <w:jc w:val="both"/>
        <w:rPr>
          <w:rFonts w:ascii="Times New Roman" w:hAnsi="Times New Roman" w:cs="Times New Roman"/>
          <w:sz w:val="28"/>
          <w:szCs w:val="28"/>
        </w:rPr>
      </w:pPr>
      <w:r w:rsidRPr="00AD1327">
        <w:rPr>
          <w:rFonts w:ascii="Times New Roman" w:hAnsi="Times New Roman" w:cs="Times New Roman"/>
          <w:sz w:val="28"/>
          <w:szCs w:val="28"/>
        </w:rPr>
        <w:t>1.38</w:t>
      </w:r>
      <w:r w:rsidR="00780675" w:rsidRPr="00AD1327">
        <w:rPr>
          <w:rFonts w:ascii="Times New Roman" w:hAnsi="Times New Roman" w:cs="Times New Roman"/>
          <w:sz w:val="28"/>
          <w:szCs w:val="28"/>
        </w:rPr>
        <w:t>. svītrot 231.3. apakšpunktā vārdus “vai metu konkursā”</w:t>
      </w:r>
      <w:r w:rsidR="00B425F3" w:rsidRPr="00AD1327">
        <w:rPr>
          <w:rFonts w:ascii="Times New Roman" w:hAnsi="Times New Roman" w:cs="Times New Roman"/>
          <w:sz w:val="28"/>
          <w:szCs w:val="28"/>
        </w:rPr>
        <w:t xml:space="preserve"> un vārdus “vai meta”;</w:t>
      </w:r>
    </w:p>
    <w:p w14:paraId="21B606EB" w14:textId="5F343415" w:rsidR="00B425F3" w:rsidRPr="00AD1327" w:rsidRDefault="00B425F3" w:rsidP="00501301">
      <w:pPr>
        <w:spacing w:after="0" w:line="240" w:lineRule="auto"/>
        <w:jc w:val="both"/>
        <w:rPr>
          <w:rFonts w:ascii="Times New Roman" w:hAnsi="Times New Roman" w:cs="Times New Roman"/>
          <w:sz w:val="28"/>
          <w:szCs w:val="28"/>
        </w:rPr>
      </w:pPr>
    </w:p>
    <w:p w14:paraId="70BEEF7E" w14:textId="54D5A7B6" w:rsidR="00B425F3" w:rsidRPr="00AD1327" w:rsidRDefault="00B86891" w:rsidP="00501301">
      <w:pPr>
        <w:spacing w:after="0" w:line="240" w:lineRule="auto"/>
        <w:jc w:val="both"/>
        <w:rPr>
          <w:rFonts w:ascii="Times New Roman" w:hAnsi="Times New Roman" w:cs="Times New Roman"/>
          <w:sz w:val="28"/>
          <w:szCs w:val="28"/>
        </w:rPr>
      </w:pPr>
      <w:r w:rsidRPr="00AD1327">
        <w:rPr>
          <w:rFonts w:ascii="Times New Roman" w:hAnsi="Times New Roman" w:cs="Times New Roman"/>
          <w:sz w:val="28"/>
          <w:szCs w:val="28"/>
        </w:rPr>
        <w:t>1.39</w:t>
      </w:r>
      <w:r w:rsidR="00B425F3" w:rsidRPr="00AD1327">
        <w:rPr>
          <w:rFonts w:ascii="Times New Roman" w:hAnsi="Times New Roman" w:cs="Times New Roman"/>
          <w:sz w:val="28"/>
          <w:szCs w:val="28"/>
        </w:rPr>
        <w:t>. svītrot 231.4. apakšpunktā vārdu “metu”;</w:t>
      </w:r>
    </w:p>
    <w:p w14:paraId="16A366B6" w14:textId="15A8123D" w:rsidR="00B425F3" w:rsidRPr="00AD1327" w:rsidRDefault="00B425F3" w:rsidP="00501301">
      <w:pPr>
        <w:spacing w:after="0" w:line="240" w:lineRule="auto"/>
        <w:jc w:val="both"/>
        <w:rPr>
          <w:rFonts w:ascii="Times New Roman" w:hAnsi="Times New Roman" w:cs="Times New Roman"/>
          <w:sz w:val="28"/>
          <w:szCs w:val="28"/>
        </w:rPr>
      </w:pPr>
    </w:p>
    <w:p w14:paraId="6BD06887" w14:textId="67F34E7F" w:rsidR="00B425F3" w:rsidRPr="00AD1327" w:rsidRDefault="00B86891" w:rsidP="00501301">
      <w:pPr>
        <w:spacing w:after="0" w:line="240" w:lineRule="auto"/>
        <w:jc w:val="both"/>
        <w:rPr>
          <w:rFonts w:ascii="Times New Roman" w:hAnsi="Times New Roman" w:cs="Times New Roman"/>
          <w:sz w:val="28"/>
          <w:szCs w:val="28"/>
        </w:rPr>
      </w:pPr>
      <w:r w:rsidRPr="00AD1327">
        <w:rPr>
          <w:rFonts w:ascii="Times New Roman" w:hAnsi="Times New Roman" w:cs="Times New Roman"/>
          <w:sz w:val="28"/>
          <w:szCs w:val="28"/>
        </w:rPr>
        <w:lastRenderedPageBreak/>
        <w:t>1.40</w:t>
      </w:r>
      <w:r w:rsidR="00B425F3" w:rsidRPr="00AD1327">
        <w:rPr>
          <w:rFonts w:ascii="Times New Roman" w:hAnsi="Times New Roman" w:cs="Times New Roman"/>
          <w:sz w:val="28"/>
          <w:szCs w:val="28"/>
        </w:rPr>
        <w:t>. svītrot 231.5. apakšpunktā vārdu “metu”.</w:t>
      </w:r>
    </w:p>
    <w:p w14:paraId="52F67C65" w14:textId="77777777" w:rsidR="00A55971" w:rsidRPr="00AD1327" w:rsidRDefault="00A55971" w:rsidP="003413C7">
      <w:pPr>
        <w:spacing w:after="0" w:line="240" w:lineRule="auto"/>
        <w:jc w:val="both"/>
        <w:rPr>
          <w:rFonts w:ascii="Times New Roman" w:hAnsi="Times New Roman" w:cs="Times New Roman"/>
          <w:sz w:val="28"/>
          <w:szCs w:val="28"/>
        </w:rPr>
      </w:pPr>
    </w:p>
    <w:p w14:paraId="7E7641DE" w14:textId="345D703E" w:rsidR="00FE3CAB" w:rsidRDefault="00A2024C" w:rsidP="00874A0C">
      <w:pPr>
        <w:spacing w:after="0" w:line="240" w:lineRule="auto"/>
        <w:jc w:val="both"/>
        <w:rPr>
          <w:rFonts w:ascii="Times New Roman" w:hAnsi="Times New Roman" w:cs="Times New Roman"/>
          <w:sz w:val="28"/>
          <w:szCs w:val="28"/>
        </w:rPr>
      </w:pPr>
      <w:r w:rsidRPr="00AD1327">
        <w:rPr>
          <w:rFonts w:ascii="Times New Roman" w:hAnsi="Times New Roman" w:cs="Times New Roman"/>
          <w:sz w:val="28"/>
          <w:szCs w:val="28"/>
        </w:rPr>
        <w:t>2</w:t>
      </w:r>
      <w:r w:rsidR="00C832EA" w:rsidRPr="00AD1327">
        <w:rPr>
          <w:rFonts w:ascii="Times New Roman" w:hAnsi="Times New Roman" w:cs="Times New Roman"/>
          <w:sz w:val="28"/>
          <w:szCs w:val="28"/>
        </w:rPr>
        <w:t>. </w:t>
      </w:r>
      <w:r w:rsidR="001D7211" w:rsidRPr="00AD1327">
        <w:rPr>
          <w:rFonts w:ascii="Times New Roman" w:hAnsi="Times New Roman" w:cs="Times New Roman"/>
          <w:sz w:val="28"/>
          <w:szCs w:val="28"/>
        </w:rPr>
        <w:t>Noteikumi stājas spēkā 2021</w:t>
      </w:r>
      <w:r w:rsidR="00221343" w:rsidRPr="00AD1327">
        <w:rPr>
          <w:rFonts w:ascii="Times New Roman" w:hAnsi="Times New Roman" w:cs="Times New Roman"/>
          <w:sz w:val="28"/>
          <w:szCs w:val="28"/>
        </w:rPr>
        <w:t>.</w:t>
      </w:r>
      <w:r w:rsidR="00874A0C" w:rsidRPr="00AD1327">
        <w:rPr>
          <w:rFonts w:ascii="Times New Roman" w:hAnsi="Times New Roman" w:cs="Times New Roman"/>
          <w:sz w:val="28"/>
          <w:szCs w:val="28"/>
        </w:rPr>
        <w:t> </w:t>
      </w:r>
      <w:r w:rsidRPr="00AD1327">
        <w:rPr>
          <w:rFonts w:ascii="Times New Roman" w:hAnsi="Times New Roman" w:cs="Times New Roman"/>
          <w:sz w:val="28"/>
          <w:szCs w:val="28"/>
        </w:rPr>
        <w:t>gada 1</w:t>
      </w:r>
      <w:r w:rsidR="00221343" w:rsidRPr="00AD1327">
        <w:rPr>
          <w:rFonts w:ascii="Times New Roman" w:hAnsi="Times New Roman" w:cs="Times New Roman"/>
          <w:sz w:val="28"/>
          <w:szCs w:val="28"/>
        </w:rPr>
        <w:t>.</w:t>
      </w:r>
      <w:r w:rsidR="00874A0C" w:rsidRPr="00AD1327">
        <w:rPr>
          <w:rFonts w:ascii="Times New Roman" w:hAnsi="Times New Roman" w:cs="Times New Roman"/>
          <w:sz w:val="28"/>
          <w:szCs w:val="28"/>
        </w:rPr>
        <w:t> </w:t>
      </w:r>
      <w:r w:rsidR="001D7211" w:rsidRPr="00AD1327">
        <w:rPr>
          <w:rFonts w:ascii="Times New Roman" w:hAnsi="Times New Roman" w:cs="Times New Roman"/>
          <w:sz w:val="28"/>
          <w:szCs w:val="28"/>
        </w:rPr>
        <w:t>janvārī.</w:t>
      </w:r>
    </w:p>
    <w:p w14:paraId="7FA7BD5B" w14:textId="77777777" w:rsidR="00AD1327" w:rsidRPr="00AD1327" w:rsidRDefault="00AD1327" w:rsidP="00874A0C">
      <w:pPr>
        <w:spacing w:after="0" w:line="240" w:lineRule="auto"/>
        <w:jc w:val="both"/>
        <w:rPr>
          <w:rFonts w:ascii="Times New Roman" w:hAnsi="Times New Roman" w:cs="Times New Roman"/>
          <w:sz w:val="28"/>
          <w:szCs w:val="28"/>
        </w:rPr>
      </w:pPr>
    </w:p>
    <w:p w14:paraId="552A732C" w14:textId="54B684AC" w:rsidR="00A02796" w:rsidRPr="00AD1327" w:rsidRDefault="00A02796" w:rsidP="00A26BDE">
      <w:pPr>
        <w:pStyle w:val="Body"/>
        <w:tabs>
          <w:tab w:val="left" w:pos="6521"/>
        </w:tabs>
        <w:spacing w:after="0" w:line="240" w:lineRule="auto"/>
        <w:jc w:val="both"/>
        <w:rPr>
          <w:rFonts w:ascii="Times New Roman" w:hAnsi="Times New Roman"/>
          <w:color w:val="auto"/>
          <w:sz w:val="28"/>
          <w:lang w:val="de-DE"/>
        </w:rPr>
      </w:pPr>
    </w:p>
    <w:p w14:paraId="423F536D" w14:textId="77777777" w:rsidR="00385536" w:rsidRDefault="00385536" w:rsidP="00A26BDE">
      <w:pPr>
        <w:pStyle w:val="Body"/>
        <w:tabs>
          <w:tab w:val="left" w:pos="6521"/>
        </w:tabs>
        <w:spacing w:after="0" w:line="240" w:lineRule="auto"/>
        <w:jc w:val="both"/>
        <w:rPr>
          <w:rFonts w:ascii="Times New Roman" w:hAnsi="Times New Roman"/>
          <w:color w:val="auto"/>
          <w:sz w:val="28"/>
          <w:lang w:val="de-DE"/>
        </w:rPr>
      </w:pPr>
    </w:p>
    <w:p w14:paraId="33381076" w14:textId="3C6D255E" w:rsidR="00BC284C" w:rsidRPr="00AD1327" w:rsidRDefault="00BC284C" w:rsidP="00A26BDE">
      <w:pPr>
        <w:pStyle w:val="Body"/>
        <w:tabs>
          <w:tab w:val="left" w:pos="6521"/>
        </w:tabs>
        <w:spacing w:after="0" w:line="240" w:lineRule="auto"/>
        <w:jc w:val="both"/>
        <w:rPr>
          <w:rFonts w:ascii="Times New Roman" w:hAnsi="Times New Roman"/>
          <w:color w:val="auto"/>
          <w:sz w:val="28"/>
          <w:lang w:val="de-DE"/>
        </w:rPr>
      </w:pPr>
      <w:r w:rsidRPr="00AD1327">
        <w:rPr>
          <w:rFonts w:ascii="Times New Roman" w:hAnsi="Times New Roman"/>
          <w:color w:val="auto"/>
          <w:sz w:val="28"/>
          <w:lang w:val="de-DE"/>
        </w:rPr>
        <w:t>Ministru prezidents</w:t>
      </w:r>
      <w:r w:rsidRPr="00AD1327">
        <w:rPr>
          <w:rFonts w:ascii="Times New Roman" w:hAnsi="Times New Roman"/>
          <w:color w:val="auto"/>
          <w:sz w:val="28"/>
          <w:lang w:val="de-DE"/>
        </w:rPr>
        <w:tab/>
      </w:r>
      <w:r w:rsidRPr="00AD1327">
        <w:rPr>
          <w:rFonts w:ascii="Times New Roman" w:eastAsia="Calibri" w:hAnsi="Times New Roman"/>
          <w:sz w:val="28"/>
          <w:lang w:val="de-DE"/>
        </w:rPr>
        <w:t>A</w:t>
      </w:r>
      <w:r w:rsidR="00C832EA" w:rsidRPr="00AD1327">
        <w:rPr>
          <w:rFonts w:ascii="Times New Roman" w:eastAsia="Calibri" w:hAnsi="Times New Roman"/>
          <w:sz w:val="28"/>
          <w:lang w:val="de-DE"/>
        </w:rPr>
        <w:t>. </w:t>
      </w:r>
      <w:r w:rsidRPr="00AD1327">
        <w:rPr>
          <w:rFonts w:ascii="Times New Roman" w:hAnsi="Times New Roman"/>
          <w:color w:val="auto"/>
          <w:sz w:val="28"/>
          <w:lang w:val="de-DE"/>
        </w:rPr>
        <w:t>K</w:t>
      </w:r>
      <w:r w:rsidR="00C832EA" w:rsidRPr="00AD1327">
        <w:rPr>
          <w:rFonts w:ascii="Times New Roman" w:hAnsi="Times New Roman"/>
          <w:color w:val="auto"/>
          <w:sz w:val="28"/>
          <w:lang w:val="de-DE"/>
        </w:rPr>
        <w:t>. </w:t>
      </w:r>
      <w:r w:rsidRPr="00AD1327">
        <w:rPr>
          <w:rFonts w:ascii="Times New Roman" w:hAnsi="Times New Roman"/>
          <w:color w:val="auto"/>
          <w:sz w:val="28"/>
          <w:lang w:val="de-DE"/>
        </w:rPr>
        <w:t>Kariņš</w:t>
      </w:r>
    </w:p>
    <w:p w14:paraId="08DC4BF9" w14:textId="77777777" w:rsidR="00BC284C" w:rsidRPr="00AD1327" w:rsidRDefault="00BC284C" w:rsidP="00C832EA">
      <w:pPr>
        <w:pStyle w:val="Body"/>
        <w:tabs>
          <w:tab w:val="left" w:pos="6521"/>
        </w:tabs>
        <w:spacing w:after="0" w:line="240" w:lineRule="auto"/>
        <w:ind w:firstLine="709"/>
        <w:jc w:val="both"/>
        <w:rPr>
          <w:rFonts w:ascii="Times New Roman" w:hAnsi="Times New Roman"/>
          <w:color w:val="auto"/>
          <w:sz w:val="28"/>
          <w:lang w:val="de-DE"/>
        </w:rPr>
      </w:pPr>
    </w:p>
    <w:p w14:paraId="6B99A8C4" w14:textId="73247701" w:rsidR="00C16D54" w:rsidRPr="00DE283C" w:rsidRDefault="00BC284C" w:rsidP="00A26BDE">
      <w:pPr>
        <w:pStyle w:val="Body"/>
        <w:tabs>
          <w:tab w:val="left" w:pos="6521"/>
        </w:tabs>
        <w:spacing w:after="0" w:line="240" w:lineRule="auto"/>
        <w:jc w:val="both"/>
        <w:rPr>
          <w:rFonts w:ascii="Times New Roman" w:hAnsi="Times New Roman"/>
          <w:color w:val="auto"/>
          <w:sz w:val="28"/>
          <w:lang w:val="de-DE"/>
        </w:rPr>
      </w:pPr>
      <w:r w:rsidRPr="00AD1327">
        <w:rPr>
          <w:rFonts w:ascii="Times New Roman" w:hAnsi="Times New Roman"/>
          <w:color w:val="auto"/>
          <w:sz w:val="28"/>
          <w:lang w:val="de-DE"/>
        </w:rPr>
        <w:t>Finanšu ministrs</w:t>
      </w:r>
      <w:r w:rsidRPr="00AD1327">
        <w:rPr>
          <w:rFonts w:ascii="Times New Roman" w:hAnsi="Times New Roman"/>
          <w:color w:val="auto"/>
          <w:sz w:val="28"/>
          <w:lang w:val="de-DE"/>
        </w:rPr>
        <w:tab/>
        <w:t>J</w:t>
      </w:r>
      <w:r w:rsidR="00C832EA" w:rsidRPr="00AD1327">
        <w:rPr>
          <w:rFonts w:ascii="Times New Roman" w:hAnsi="Times New Roman"/>
          <w:color w:val="auto"/>
          <w:sz w:val="28"/>
          <w:lang w:val="de-DE"/>
        </w:rPr>
        <w:t>. </w:t>
      </w:r>
      <w:r w:rsidRPr="00AD1327">
        <w:rPr>
          <w:rFonts w:ascii="Times New Roman" w:hAnsi="Times New Roman"/>
          <w:color w:val="auto"/>
          <w:sz w:val="28"/>
          <w:lang w:val="de-DE"/>
        </w:rPr>
        <w:t>Reirs</w:t>
      </w:r>
    </w:p>
    <w:sectPr w:rsidR="00C16D54" w:rsidRPr="00DE283C" w:rsidSect="00C16D54">
      <w:headerReference w:type="default" r:id="rId8"/>
      <w:footerReference w:type="default" r:id="rId9"/>
      <w:headerReference w:type="first" r:id="rId10"/>
      <w:footerReference w:type="first" r:id="rId11"/>
      <w:pgSz w:w="11906" w:h="16838" w:code="9"/>
      <w:pgMar w:top="1418"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A07BB4" w14:textId="77777777" w:rsidR="00CA68AD" w:rsidRDefault="00CA68AD" w:rsidP="00A442BD">
      <w:pPr>
        <w:spacing w:after="0" w:line="240" w:lineRule="auto"/>
      </w:pPr>
      <w:r>
        <w:separator/>
      </w:r>
    </w:p>
  </w:endnote>
  <w:endnote w:type="continuationSeparator" w:id="0">
    <w:p w14:paraId="5FAEE31B" w14:textId="77777777" w:rsidR="00CA68AD" w:rsidRDefault="00CA68AD" w:rsidP="00A44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4BF64" w14:textId="2B4A9AD3" w:rsidR="002A5BD5" w:rsidRPr="002A5BD5" w:rsidRDefault="002A5BD5">
    <w:pPr>
      <w:pStyle w:val="Footer"/>
      <w:rPr>
        <w:rFonts w:ascii="Times New Roman" w:hAnsi="Times New Roman" w:cs="Times New Roman"/>
        <w:sz w:val="20"/>
        <w:szCs w:val="20"/>
      </w:rPr>
    </w:pPr>
    <w:r w:rsidRPr="002A5BD5">
      <w:rPr>
        <w:rFonts w:ascii="Times New Roman" w:hAnsi="Times New Roman" w:cs="Times New Roman"/>
        <w:sz w:val="20"/>
        <w:szCs w:val="20"/>
      </w:rPr>
      <w:t>FMNot</w:t>
    </w:r>
    <w:r w:rsidR="002C1236">
      <w:rPr>
        <w:rFonts w:ascii="Times New Roman" w:hAnsi="Times New Roman" w:cs="Times New Roman"/>
        <w:sz w:val="20"/>
        <w:szCs w:val="20"/>
      </w:rPr>
      <w:t>_21072020_Proceduras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70AD8" w14:textId="22DB1CB0" w:rsidR="007A11E6" w:rsidRPr="007A11E6" w:rsidRDefault="002C1236">
    <w:pPr>
      <w:pStyle w:val="Footer"/>
      <w:rPr>
        <w:rFonts w:ascii="Times New Roman" w:hAnsi="Times New Roman" w:cs="Times New Roman"/>
        <w:sz w:val="20"/>
        <w:szCs w:val="20"/>
      </w:rPr>
    </w:pPr>
    <w:r>
      <w:rPr>
        <w:rFonts w:ascii="Times New Roman" w:hAnsi="Times New Roman" w:cs="Times New Roman"/>
        <w:sz w:val="20"/>
        <w:szCs w:val="20"/>
      </w:rPr>
      <w:t>FMNot_21072020_Proceduras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2522A1" w14:textId="77777777" w:rsidR="00CA68AD" w:rsidRDefault="00CA68AD" w:rsidP="00A442BD">
      <w:pPr>
        <w:spacing w:after="0" w:line="240" w:lineRule="auto"/>
      </w:pPr>
      <w:r>
        <w:separator/>
      </w:r>
    </w:p>
  </w:footnote>
  <w:footnote w:type="continuationSeparator" w:id="0">
    <w:p w14:paraId="4C5DF8CA" w14:textId="77777777" w:rsidR="00CA68AD" w:rsidRDefault="00CA68AD" w:rsidP="00A442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762C9" w14:textId="77777777" w:rsidR="007779EA" w:rsidRPr="00A142D0" w:rsidRDefault="007779EA">
    <w:pPr>
      <w:pStyle w:val="Header"/>
    </w:pPr>
  </w:p>
  <w:p w14:paraId="465E712B" w14:textId="2D358077" w:rsidR="007779EA" w:rsidRDefault="007779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CBD4A" w14:textId="5FB3E7EC" w:rsidR="00C16D54" w:rsidRDefault="00C16D54">
    <w:pPr>
      <w:pStyle w:val="Header"/>
    </w:pPr>
    <w:r>
      <w:rPr>
        <w:noProof/>
        <w:szCs w:val="28"/>
        <w:lang w:eastAsia="lv-LV"/>
      </w:rPr>
      <w:drawing>
        <wp:inline distT="0" distB="0" distL="0" distR="0" wp14:anchorId="13D52978" wp14:editId="57EEF387">
          <wp:extent cx="5760085" cy="1007891"/>
          <wp:effectExtent l="0" t="0" r="0" b="0"/>
          <wp:docPr id="2" name="Picture 2" descr="vienkrasu_header_veidlapa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enkrasu_header_veidlapa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100789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043C6"/>
    <w:multiLevelType w:val="hybridMultilevel"/>
    <w:tmpl w:val="9AD2E9B2"/>
    <w:lvl w:ilvl="0" w:tplc="39A6FB8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19EA6914"/>
    <w:multiLevelType w:val="multilevel"/>
    <w:tmpl w:val="5E7E9C54"/>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2" w15:restartNumberingAfterBreak="0">
    <w:nsid w:val="1A364729"/>
    <w:multiLevelType w:val="hybridMultilevel"/>
    <w:tmpl w:val="9376C0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48F2A5F"/>
    <w:multiLevelType w:val="hybridMultilevel"/>
    <w:tmpl w:val="88F233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7065BCE"/>
    <w:multiLevelType w:val="hybridMultilevel"/>
    <w:tmpl w:val="D32CEB10"/>
    <w:lvl w:ilvl="0" w:tplc="9D7E6194">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5" w15:restartNumberingAfterBreak="0">
    <w:nsid w:val="2ABD5B46"/>
    <w:multiLevelType w:val="hybridMultilevel"/>
    <w:tmpl w:val="CBC6E6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065E49"/>
    <w:multiLevelType w:val="hybridMultilevel"/>
    <w:tmpl w:val="5D92486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18940DB"/>
    <w:multiLevelType w:val="multilevel"/>
    <w:tmpl w:val="FBCC7A0C"/>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8" w15:restartNumberingAfterBreak="0">
    <w:nsid w:val="521C306E"/>
    <w:multiLevelType w:val="hybridMultilevel"/>
    <w:tmpl w:val="BD6209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559728E"/>
    <w:multiLevelType w:val="multilevel"/>
    <w:tmpl w:val="F5B47C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C6E27C6"/>
    <w:multiLevelType w:val="hybridMultilevel"/>
    <w:tmpl w:val="0F9AFAB4"/>
    <w:lvl w:ilvl="0" w:tplc="2B70F6F0">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1" w15:restartNumberingAfterBreak="0">
    <w:nsid w:val="6DD43309"/>
    <w:multiLevelType w:val="hybridMultilevel"/>
    <w:tmpl w:val="479EFD98"/>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26B3134"/>
    <w:multiLevelType w:val="multilevel"/>
    <w:tmpl w:val="D480B104"/>
    <w:lvl w:ilvl="0">
      <w:start w:val="1"/>
      <w:numFmt w:val="decimal"/>
      <w:lvlText w:val="%1."/>
      <w:lvlJc w:val="left"/>
      <w:pPr>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3" w15:restartNumberingAfterBreak="0">
    <w:nsid w:val="7DF04502"/>
    <w:multiLevelType w:val="hybridMultilevel"/>
    <w:tmpl w:val="32A2D52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9"/>
  </w:num>
  <w:num w:numId="2">
    <w:abstractNumId w:val="0"/>
  </w:num>
  <w:num w:numId="3">
    <w:abstractNumId w:val="2"/>
  </w:num>
  <w:num w:numId="4">
    <w:abstractNumId w:val="11"/>
  </w:num>
  <w:num w:numId="5">
    <w:abstractNumId w:val="13"/>
  </w:num>
  <w:num w:numId="6">
    <w:abstractNumId w:val="12"/>
  </w:num>
  <w:num w:numId="7">
    <w:abstractNumId w:val="10"/>
  </w:num>
  <w:num w:numId="8">
    <w:abstractNumId w:val="4"/>
  </w:num>
  <w:num w:numId="9">
    <w:abstractNumId w:val="8"/>
  </w:num>
  <w:num w:numId="10">
    <w:abstractNumId w:val="7"/>
  </w:num>
  <w:num w:numId="11">
    <w:abstractNumId w:val="5"/>
  </w:num>
  <w:num w:numId="12">
    <w:abstractNumId w:val="1"/>
  </w:num>
  <w:num w:numId="13">
    <w:abstractNumId w:val="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D07"/>
    <w:rsid w:val="000829BE"/>
    <w:rsid w:val="00086DB7"/>
    <w:rsid w:val="000A0A91"/>
    <w:rsid w:val="000C02A2"/>
    <w:rsid w:val="000D7A83"/>
    <w:rsid w:val="000F52BF"/>
    <w:rsid w:val="00100C3E"/>
    <w:rsid w:val="00135866"/>
    <w:rsid w:val="00182C67"/>
    <w:rsid w:val="00186E90"/>
    <w:rsid w:val="001D7211"/>
    <w:rsid w:val="00203408"/>
    <w:rsid w:val="002067BF"/>
    <w:rsid w:val="00221343"/>
    <w:rsid w:val="00234FD7"/>
    <w:rsid w:val="00257761"/>
    <w:rsid w:val="00264982"/>
    <w:rsid w:val="002757D1"/>
    <w:rsid w:val="00287B73"/>
    <w:rsid w:val="002A5BD5"/>
    <w:rsid w:val="002B43AF"/>
    <w:rsid w:val="002C1236"/>
    <w:rsid w:val="002C68C3"/>
    <w:rsid w:val="002D1381"/>
    <w:rsid w:val="002E59CC"/>
    <w:rsid w:val="002F72B5"/>
    <w:rsid w:val="003413C7"/>
    <w:rsid w:val="003802F0"/>
    <w:rsid w:val="00385536"/>
    <w:rsid w:val="00405FF0"/>
    <w:rsid w:val="00423699"/>
    <w:rsid w:val="00434C03"/>
    <w:rsid w:val="00450BA7"/>
    <w:rsid w:val="0045121B"/>
    <w:rsid w:val="004916EF"/>
    <w:rsid w:val="004B2ED3"/>
    <w:rsid w:val="004B6BC3"/>
    <w:rsid w:val="00501301"/>
    <w:rsid w:val="00501D8F"/>
    <w:rsid w:val="00502446"/>
    <w:rsid w:val="00520E07"/>
    <w:rsid w:val="00523E71"/>
    <w:rsid w:val="00533888"/>
    <w:rsid w:val="00542ED5"/>
    <w:rsid w:val="00543F46"/>
    <w:rsid w:val="005502AD"/>
    <w:rsid w:val="005770C7"/>
    <w:rsid w:val="005B4614"/>
    <w:rsid w:val="005E4C52"/>
    <w:rsid w:val="005F1F4B"/>
    <w:rsid w:val="00613EC8"/>
    <w:rsid w:val="006162D4"/>
    <w:rsid w:val="00620719"/>
    <w:rsid w:val="00623C1E"/>
    <w:rsid w:val="00632017"/>
    <w:rsid w:val="006350FD"/>
    <w:rsid w:val="00655ADE"/>
    <w:rsid w:val="00660332"/>
    <w:rsid w:val="0067011B"/>
    <w:rsid w:val="00683A3D"/>
    <w:rsid w:val="006969C1"/>
    <w:rsid w:val="006A29A6"/>
    <w:rsid w:val="006B5862"/>
    <w:rsid w:val="006C03D3"/>
    <w:rsid w:val="00702C02"/>
    <w:rsid w:val="00741F34"/>
    <w:rsid w:val="007536B2"/>
    <w:rsid w:val="00772DD1"/>
    <w:rsid w:val="007779EA"/>
    <w:rsid w:val="00780675"/>
    <w:rsid w:val="00791FDF"/>
    <w:rsid w:val="007926C0"/>
    <w:rsid w:val="007A11E6"/>
    <w:rsid w:val="007B3BAF"/>
    <w:rsid w:val="007D51A9"/>
    <w:rsid w:val="007D6A02"/>
    <w:rsid w:val="007F2A2B"/>
    <w:rsid w:val="007F3012"/>
    <w:rsid w:val="00816FB0"/>
    <w:rsid w:val="00835697"/>
    <w:rsid w:val="0084144A"/>
    <w:rsid w:val="00861E75"/>
    <w:rsid w:val="0086611B"/>
    <w:rsid w:val="0087386C"/>
    <w:rsid w:val="00874A0C"/>
    <w:rsid w:val="008751B2"/>
    <w:rsid w:val="00891771"/>
    <w:rsid w:val="00894E50"/>
    <w:rsid w:val="008A1138"/>
    <w:rsid w:val="008A544B"/>
    <w:rsid w:val="008C2D99"/>
    <w:rsid w:val="008C5C6A"/>
    <w:rsid w:val="008C75D3"/>
    <w:rsid w:val="008D0CCE"/>
    <w:rsid w:val="00903026"/>
    <w:rsid w:val="00930924"/>
    <w:rsid w:val="00944115"/>
    <w:rsid w:val="00970469"/>
    <w:rsid w:val="00984370"/>
    <w:rsid w:val="00985317"/>
    <w:rsid w:val="00992D07"/>
    <w:rsid w:val="009A530E"/>
    <w:rsid w:val="009B226D"/>
    <w:rsid w:val="009B2D9B"/>
    <w:rsid w:val="009C399D"/>
    <w:rsid w:val="009D5CAE"/>
    <w:rsid w:val="009E22B0"/>
    <w:rsid w:val="009F7D07"/>
    <w:rsid w:val="00A02796"/>
    <w:rsid w:val="00A14086"/>
    <w:rsid w:val="00A2024C"/>
    <w:rsid w:val="00A24567"/>
    <w:rsid w:val="00A26BDE"/>
    <w:rsid w:val="00A42C09"/>
    <w:rsid w:val="00A442BD"/>
    <w:rsid w:val="00A51B93"/>
    <w:rsid w:val="00A55971"/>
    <w:rsid w:val="00A613A1"/>
    <w:rsid w:val="00A7216F"/>
    <w:rsid w:val="00A80C22"/>
    <w:rsid w:val="00A901E0"/>
    <w:rsid w:val="00A94134"/>
    <w:rsid w:val="00AA3C55"/>
    <w:rsid w:val="00AC4C7F"/>
    <w:rsid w:val="00AD1327"/>
    <w:rsid w:val="00B0384F"/>
    <w:rsid w:val="00B05DA6"/>
    <w:rsid w:val="00B0623D"/>
    <w:rsid w:val="00B27732"/>
    <w:rsid w:val="00B32B08"/>
    <w:rsid w:val="00B416E4"/>
    <w:rsid w:val="00B425F3"/>
    <w:rsid w:val="00B55EAC"/>
    <w:rsid w:val="00B76B51"/>
    <w:rsid w:val="00B86891"/>
    <w:rsid w:val="00B9687F"/>
    <w:rsid w:val="00BA71F8"/>
    <w:rsid w:val="00BC284C"/>
    <w:rsid w:val="00C06D74"/>
    <w:rsid w:val="00C12F23"/>
    <w:rsid w:val="00C16D54"/>
    <w:rsid w:val="00C1726D"/>
    <w:rsid w:val="00C24402"/>
    <w:rsid w:val="00C532CF"/>
    <w:rsid w:val="00C832EA"/>
    <w:rsid w:val="00CA68AD"/>
    <w:rsid w:val="00CA69B2"/>
    <w:rsid w:val="00CB0850"/>
    <w:rsid w:val="00CB79FC"/>
    <w:rsid w:val="00CD7EA6"/>
    <w:rsid w:val="00CE5A15"/>
    <w:rsid w:val="00CF5066"/>
    <w:rsid w:val="00D160E7"/>
    <w:rsid w:val="00D30BF4"/>
    <w:rsid w:val="00D9487E"/>
    <w:rsid w:val="00D96352"/>
    <w:rsid w:val="00DA6A9A"/>
    <w:rsid w:val="00DC10FD"/>
    <w:rsid w:val="00DC3184"/>
    <w:rsid w:val="00DD7835"/>
    <w:rsid w:val="00DE0F0B"/>
    <w:rsid w:val="00DE26FF"/>
    <w:rsid w:val="00E0370D"/>
    <w:rsid w:val="00E12846"/>
    <w:rsid w:val="00E21D73"/>
    <w:rsid w:val="00E57EA8"/>
    <w:rsid w:val="00E730EA"/>
    <w:rsid w:val="00E755E1"/>
    <w:rsid w:val="00E83F85"/>
    <w:rsid w:val="00ED0C66"/>
    <w:rsid w:val="00ED2CF6"/>
    <w:rsid w:val="00ED5C67"/>
    <w:rsid w:val="00EE1036"/>
    <w:rsid w:val="00EE1BA9"/>
    <w:rsid w:val="00EE49A4"/>
    <w:rsid w:val="00EE7399"/>
    <w:rsid w:val="00EF2A6A"/>
    <w:rsid w:val="00F3004B"/>
    <w:rsid w:val="00F358CD"/>
    <w:rsid w:val="00F361BA"/>
    <w:rsid w:val="00F41B9F"/>
    <w:rsid w:val="00F92921"/>
    <w:rsid w:val="00FA44EA"/>
    <w:rsid w:val="00FB62CC"/>
    <w:rsid w:val="00FD33BB"/>
    <w:rsid w:val="00FE3CA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A3967A"/>
  <w15:chartTrackingRefBased/>
  <w15:docId w15:val="{CFEFB62F-1ACE-416A-9014-80B4EED8C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D07"/>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92D07"/>
  </w:style>
  <w:style w:type="character" w:styleId="Hyperlink">
    <w:name w:val="Hyperlink"/>
    <w:basedOn w:val="DefaultParagraphFont"/>
    <w:uiPriority w:val="99"/>
    <w:unhideWhenUsed/>
    <w:rsid w:val="00992D07"/>
    <w:rPr>
      <w:color w:val="0000FF"/>
      <w:u w:val="single"/>
    </w:rPr>
  </w:style>
  <w:style w:type="character" w:styleId="FollowedHyperlink">
    <w:name w:val="FollowedHyperlink"/>
    <w:basedOn w:val="DefaultParagraphFont"/>
    <w:uiPriority w:val="99"/>
    <w:semiHidden/>
    <w:unhideWhenUsed/>
    <w:rsid w:val="00992D07"/>
    <w:rPr>
      <w:color w:val="954F72" w:themeColor="followedHyperlink"/>
      <w:u w:val="single"/>
    </w:rPr>
  </w:style>
  <w:style w:type="paragraph" w:styleId="ListParagraph">
    <w:name w:val="List Paragraph"/>
    <w:basedOn w:val="Normal"/>
    <w:uiPriority w:val="34"/>
    <w:qFormat/>
    <w:rsid w:val="00B55EAC"/>
    <w:pPr>
      <w:ind w:left="720"/>
      <w:contextualSpacing/>
    </w:pPr>
  </w:style>
  <w:style w:type="paragraph" w:styleId="BalloonText">
    <w:name w:val="Balloon Text"/>
    <w:basedOn w:val="Normal"/>
    <w:link w:val="BalloonTextChar"/>
    <w:uiPriority w:val="99"/>
    <w:semiHidden/>
    <w:unhideWhenUsed/>
    <w:rsid w:val="007F2A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A2B"/>
    <w:rPr>
      <w:rFonts w:ascii="Segoe UI" w:hAnsi="Segoe UI" w:cs="Segoe UI"/>
      <w:sz w:val="18"/>
      <w:szCs w:val="18"/>
    </w:rPr>
  </w:style>
  <w:style w:type="paragraph" w:styleId="Header">
    <w:name w:val="header"/>
    <w:basedOn w:val="Normal"/>
    <w:link w:val="HeaderChar"/>
    <w:uiPriority w:val="99"/>
    <w:unhideWhenUsed/>
    <w:rsid w:val="00A442BD"/>
    <w:pPr>
      <w:tabs>
        <w:tab w:val="center" w:pos="4153"/>
        <w:tab w:val="right" w:pos="8306"/>
      </w:tabs>
      <w:spacing w:after="0" w:line="240" w:lineRule="auto"/>
    </w:pPr>
  </w:style>
  <w:style w:type="character" w:customStyle="1" w:styleId="HeaderChar">
    <w:name w:val="Header Char"/>
    <w:basedOn w:val="DefaultParagraphFont"/>
    <w:link w:val="Header"/>
    <w:uiPriority w:val="99"/>
    <w:rsid w:val="00A442BD"/>
    <w:rPr>
      <w:rFonts w:asciiTheme="minorHAnsi" w:hAnsiTheme="minorHAnsi"/>
      <w:sz w:val="22"/>
    </w:rPr>
  </w:style>
  <w:style w:type="paragraph" w:styleId="Footer">
    <w:name w:val="footer"/>
    <w:basedOn w:val="Normal"/>
    <w:link w:val="FooterChar"/>
    <w:uiPriority w:val="99"/>
    <w:unhideWhenUsed/>
    <w:rsid w:val="00A442BD"/>
    <w:pPr>
      <w:tabs>
        <w:tab w:val="center" w:pos="4153"/>
        <w:tab w:val="right" w:pos="8306"/>
      </w:tabs>
      <w:spacing w:after="0" w:line="240" w:lineRule="auto"/>
    </w:pPr>
  </w:style>
  <w:style w:type="character" w:customStyle="1" w:styleId="FooterChar">
    <w:name w:val="Footer Char"/>
    <w:basedOn w:val="DefaultParagraphFont"/>
    <w:link w:val="Footer"/>
    <w:uiPriority w:val="99"/>
    <w:rsid w:val="00A442BD"/>
    <w:rPr>
      <w:rFonts w:asciiTheme="minorHAnsi" w:hAnsiTheme="minorHAnsi"/>
      <w:sz w:val="22"/>
    </w:rPr>
  </w:style>
  <w:style w:type="paragraph" w:customStyle="1" w:styleId="tv213">
    <w:name w:val="tv213"/>
    <w:basedOn w:val="Normal"/>
    <w:rsid w:val="00405FF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aisf">
    <w:name w:val="naisf"/>
    <w:basedOn w:val="Normal"/>
    <w:rsid w:val="007779EA"/>
    <w:pPr>
      <w:spacing w:before="75" w:after="75" w:line="240" w:lineRule="auto"/>
      <w:ind w:firstLine="375"/>
      <w:jc w:val="both"/>
    </w:pPr>
    <w:rPr>
      <w:rFonts w:ascii="Times New Roman" w:eastAsia="Times New Roman" w:hAnsi="Times New Roman" w:cs="Times New Roman"/>
      <w:sz w:val="24"/>
      <w:szCs w:val="24"/>
      <w:lang w:eastAsia="lv-LV"/>
    </w:rPr>
  </w:style>
  <w:style w:type="table" w:styleId="TableGrid">
    <w:name w:val="Table Grid"/>
    <w:basedOn w:val="TableNormal"/>
    <w:uiPriority w:val="39"/>
    <w:rsid w:val="008D0C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BC284C"/>
    <w:pPr>
      <w:pBdr>
        <w:top w:val="nil"/>
        <w:left w:val="nil"/>
        <w:bottom w:val="nil"/>
        <w:right w:val="nil"/>
        <w:between w:val="nil"/>
        <w:bar w:val="nil"/>
      </w:pBdr>
      <w:spacing w:after="200" w:line="276" w:lineRule="auto"/>
    </w:pPr>
    <w:rPr>
      <w:rFonts w:ascii="Calibri" w:eastAsia="Arial Unicode MS" w:hAnsi="Calibri" w:cs="Arial Unicode MS"/>
      <w:color w:val="000000"/>
      <w:sz w:val="22"/>
      <w:u w:color="000000"/>
      <w:bdr w:val="nil"/>
      <w:lang w:eastAsia="lv-LV"/>
    </w:rPr>
  </w:style>
  <w:style w:type="character" w:styleId="CommentReference">
    <w:name w:val="annotation reference"/>
    <w:basedOn w:val="DefaultParagraphFont"/>
    <w:uiPriority w:val="99"/>
    <w:semiHidden/>
    <w:unhideWhenUsed/>
    <w:rsid w:val="007926C0"/>
    <w:rPr>
      <w:sz w:val="16"/>
      <w:szCs w:val="16"/>
    </w:rPr>
  </w:style>
  <w:style w:type="paragraph" w:styleId="CommentText">
    <w:name w:val="annotation text"/>
    <w:basedOn w:val="Normal"/>
    <w:link w:val="CommentTextChar"/>
    <w:uiPriority w:val="99"/>
    <w:semiHidden/>
    <w:unhideWhenUsed/>
    <w:rsid w:val="007926C0"/>
    <w:pPr>
      <w:spacing w:line="240" w:lineRule="auto"/>
    </w:pPr>
    <w:rPr>
      <w:sz w:val="20"/>
      <w:szCs w:val="20"/>
    </w:rPr>
  </w:style>
  <w:style w:type="character" w:customStyle="1" w:styleId="CommentTextChar">
    <w:name w:val="Comment Text Char"/>
    <w:basedOn w:val="DefaultParagraphFont"/>
    <w:link w:val="CommentText"/>
    <w:uiPriority w:val="99"/>
    <w:semiHidden/>
    <w:rsid w:val="007926C0"/>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7926C0"/>
    <w:rPr>
      <w:b/>
      <w:bCs/>
    </w:rPr>
  </w:style>
  <w:style w:type="character" w:customStyle="1" w:styleId="CommentSubjectChar">
    <w:name w:val="Comment Subject Char"/>
    <w:basedOn w:val="CommentTextChar"/>
    <w:link w:val="CommentSubject"/>
    <w:uiPriority w:val="99"/>
    <w:semiHidden/>
    <w:rsid w:val="007926C0"/>
    <w:rPr>
      <w:rFonts w:asciiTheme="minorHAnsi" w:hAnsi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392215">
      <w:bodyDiv w:val="1"/>
      <w:marLeft w:val="0"/>
      <w:marRight w:val="0"/>
      <w:marTop w:val="0"/>
      <w:marBottom w:val="0"/>
      <w:divBdr>
        <w:top w:val="none" w:sz="0" w:space="0" w:color="auto"/>
        <w:left w:val="none" w:sz="0" w:space="0" w:color="auto"/>
        <w:bottom w:val="none" w:sz="0" w:space="0" w:color="auto"/>
        <w:right w:val="none" w:sz="0" w:space="0" w:color="auto"/>
      </w:divBdr>
    </w:div>
    <w:div w:id="1448692232">
      <w:bodyDiv w:val="1"/>
      <w:marLeft w:val="0"/>
      <w:marRight w:val="0"/>
      <w:marTop w:val="0"/>
      <w:marBottom w:val="0"/>
      <w:divBdr>
        <w:top w:val="none" w:sz="0" w:space="0" w:color="auto"/>
        <w:left w:val="none" w:sz="0" w:space="0" w:color="auto"/>
        <w:bottom w:val="none" w:sz="0" w:space="0" w:color="auto"/>
        <w:right w:val="none" w:sz="0" w:space="0" w:color="auto"/>
      </w:divBdr>
    </w:div>
    <w:div w:id="190147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B3703-65EB-4CFB-9CA7-74837E918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7503</Words>
  <Characters>4278</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Grozījumi Ministru kabineta 2017. gada 28. februāra noteikumos Nr. 107 "Iepirkuma procedūru un metu konkursu norises kārtība"</vt:lpstr>
    </vt:vector>
  </TitlesOfParts>
  <Company>Finanšu ministrija</Company>
  <LinksUpToDate>false</LinksUpToDate>
  <CharactersWithSpaces>11758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Ministru kabineta 2017. gada 28. februāra noteikumos Nr. 107 "Iepirkuma procedūru un metu konkursu norises kārtība"</dc:title>
  <dc:subject>Noteikumu projekts</dc:subject>
  <dc:creator>Iveta Cirse</dc:creator>
  <cp:keywords/>
  <dc:description>67095659_x000d_
Iveta.Cirse@fm.gov.lv</dc:description>
  <cp:lastModifiedBy>Inguna Dancīte</cp:lastModifiedBy>
  <cp:revision>2</cp:revision>
  <cp:lastPrinted>2020-02-05T12:57:00Z</cp:lastPrinted>
  <dcterms:created xsi:type="dcterms:W3CDTF">2020-07-22T10:58:00Z</dcterms:created>
  <dcterms:modified xsi:type="dcterms:W3CDTF">2020-07-22T10:58:00Z</dcterms:modified>
</cp:coreProperties>
</file>