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B78D" w14:textId="77777777" w:rsidR="00C471AF" w:rsidRPr="00BB5061" w:rsidRDefault="00C471AF" w:rsidP="00BD297A">
      <w:pPr>
        <w:tabs>
          <w:tab w:val="left" w:pos="810"/>
        </w:tabs>
        <w:jc w:val="center"/>
        <w:rPr>
          <w:rFonts w:eastAsia="Times New Roman" w:cs="Times New Roman"/>
          <w:b/>
          <w:iCs/>
          <w:sz w:val="24"/>
          <w:szCs w:val="24"/>
        </w:rPr>
      </w:pPr>
      <w:bookmarkStart w:id="0" w:name="_GoBack"/>
      <w:bookmarkEnd w:id="0"/>
      <w:r w:rsidRPr="00BB5061">
        <w:rPr>
          <w:rFonts w:eastAsia="Times New Roman" w:cs="Times New Roman"/>
          <w:b/>
          <w:iCs/>
          <w:sz w:val="24"/>
          <w:szCs w:val="24"/>
        </w:rPr>
        <w:t>Uzziņa par tiesību akta projektu Vadības komitejai</w:t>
      </w:r>
    </w:p>
    <w:p w14:paraId="4AF5B78E" w14:textId="77777777" w:rsidR="00C471AF" w:rsidRPr="00BB5061" w:rsidRDefault="00C471AF" w:rsidP="00BD297A">
      <w:pPr>
        <w:tabs>
          <w:tab w:val="left" w:pos="810"/>
        </w:tabs>
        <w:jc w:val="center"/>
        <w:rPr>
          <w:rFonts w:eastAsia="Times New Roman" w:cs="Times New Roman"/>
          <w:b/>
          <w:iCs/>
          <w:sz w:val="24"/>
          <w:szCs w:val="24"/>
        </w:rPr>
      </w:pPr>
    </w:p>
    <w:p w14:paraId="4AF5B78F" w14:textId="734649F1" w:rsidR="00C471AF" w:rsidRPr="00BB5061" w:rsidRDefault="00E93B5E" w:rsidP="00BD297A">
      <w:pPr>
        <w:tabs>
          <w:tab w:val="left" w:pos="810"/>
          <w:tab w:val="left" w:pos="4125"/>
          <w:tab w:val="center" w:pos="5404"/>
        </w:tabs>
        <w:jc w:val="center"/>
        <w:rPr>
          <w:rFonts w:eastAsia="Times New Roman" w:cs="Times New Roman"/>
          <w:i/>
          <w:iCs/>
          <w:sz w:val="24"/>
          <w:szCs w:val="24"/>
        </w:rPr>
      </w:pPr>
      <w:r w:rsidRPr="00BB5061">
        <w:rPr>
          <w:rFonts w:eastAsia="Times New Roman" w:cs="Times New Roman"/>
          <w:i/>
          <w:iCs/>
          <w:sz w:val="24"/>
          <w:szCs w:val="24"/>
        </w:rPr>
        <w:t>25</w:t>
      </w:r>
      <w:r w:rsidR="00692AA4" w:rsidRPr="00BB5061">
        <w:rPr>
          <w:rFonts w:eastAsia="Times New Roman" w:cs="Times New Roman"/>
          <w:i/>
          <w:iCs/>
          <w:sz w:val="24"/>
          <w:szCs w:val="24"/>
        </w:rPr>
        <w:t>.</w:t>
      </w:r>
      <w:r w:rsidR="00A913A2" w:rsidRPr="00BB5061">
        <w:rPr>
          <w:rFonts w:eastAsia="Times New Roman" w:cs="Times New Roman"/>
          <w:i/>
          <w:iCs/>
          <w:sz w:val="24"/>
          <w:szCs w:val="24"/>
        </w:rPr>
        <w:t>0</w:t>
      </w:r>
      <w:r w:rsidRPr="00BB5061">
        <w:rPr>
          <w:rFonts w:eastAsia="Times New Roman" w:cs="Times New Roman"/>
          <w:i/>
          <w:iCs/>
          <w:sz w:val="24"/>
          <w:szCs w:val="24"/>
        </w:rPr>
        <w:t>6</w:t>
      </w:r>
      <w:r w:rsidR="000B1DE7" w:rsidRPr="00BB5061">
        <w:rPr>
          <w:rFonts w:eastAsia="Times New Roman" w:cs="Times New Roman"/>
          <w:i/>
          <w:iCs/>
          <w:sz w:val="24"/>
          <w:szCs w:val="24"/>
        </w:rPr>
        <w:t>.201</w:t>
      </w:r>
      <w:r w:rsidRPr="00BB5061">
        <w:rPr>
          <w:rFonts w:eastAsia="Times New Roman" w:cs="Times New Roman"/>
          <w:i/>
          <w:iCs/>
          <w:sz w:val="24"/>
          <w:szCs w:val="24"/>
        </w:rPr>
        <w:t>8</w:t>
      </w:r>
      <w:r w:rsidR="00C471AF" w:rsidRPr="00BB5061">
        <w:rPr>
          <w:rFonts w:eastAsia="Times New Roman" w:cs="Times New Roman"/>
          <w:i/>
          <w:iCs/>
          <w:sz w:val="24"/>
          <w:szCs w:val="24"/>
        </w:rPr>
        <w:t>.</w:t>
      </w:r>
    </w:p>
    <w:p w14:paraId="4AF5B790" w14:textId="77777777" w:rsidR="00C471AF" w:rsidRPr="00BB5061" w:rsidRDefault="00C471AF" w:rsidP="00BD297A">
      <w:pPr>
        <w:rPr>
          <w:rFonts w:eastAsia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05"/>
        <w:gridCol w:w="6350"/>
      </w:tblGrid>
      <w:tr w:rsidR="00C471AF" w:rsidRPr="00BB5061" w14:paraId="4AF5B794" w14:textId="77777777" w:rsidTr="004858AA">
        <w:tc>
          <w:tcPr>
            <w:tcW w:w="710" w:type="dxa"/>
          </w:tcPr>
          <w:p w14:paraId="4AF5B791" w14:textId="77777777" w:rsidR="00C471AF" w:rsidRPr="00BB5061" w:rsidRDefault="00C471AF" w:rsidP="00BD297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  <w:vAlign w:val="center"/>
          </w:tcPr>
          <w:p w14:paraId="4AF5B792" w14:textId="77777777" w:rsidR="00C471AF" w:rsidRPr="00BB5061" w:rsidRDefault="00C471AF" w:rsidP="00BD297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Sniedzamā informācija</w:t>
            </w:r>
          </w:p>
        </w:tc>
        <w:tc>
          <w:tcPr>
            <w:tcW w:w="6350" w:type="dxa"/>
            <w:vAlign w:val="center"/>
          </w:tcPr>
          <w:p w14:paraId="4AF5B793" w14:textId="77777777" w:rsidR="00C471AF" w:rsidRPr="00BB5061" w:rsidRDefault="00C471AF" w:rsidP="00BD297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Informācija par projektu</w:t>
            </w:r>
          </w:p>
        </w:tc>
      </w:tr>
      <w:tr w:rsidR="00215D92" w:rsidRPr="00BB5061" w14:paraId="4AF5B797" w14:textId="77777777" w:rsidTr="00D41E87">
        <w:tc>
          <w:tcPr>
            <w:tcW w:w="10065" w:type="dxa"/>
            <w:gridSpan w:val="3"/>
          </w:tcPr>
          <w:p w14:paraId="1933D5F4" w14:textId="6DFFB85B" w:rsidR="00215D92" w:rsidRPr="00BB5061" w:rsidRDefault="00215D92" w:rsidP="003043E2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BB5061">
              <w:rPr>
                <w:b/>
                <w:sz w:val="24"/>
                <w:szCs w:val="24"/>
              </w:rPr>
              <w:t>1. Grozījumi Ministru kabineta 2011.gada 6.decembra noteikumos Nr.934 “Noteikumi par valsts nekustamā īpašuma pārvaldīšanas principiem un kārtību”</w:t>
            </w:r>
            <w:r>
              <w:rPr>
                <w:b/>
                <w:sz w:val="24"/>
                <w:szCs w:val="24"/>
              </w:rPr>
              <w:t>,</w:t>
            </w:r>
          </w:p>
          <w:p w14:paraId="4AF5B796" w14:textId="50F6EEE0" w:rsidR="00215D92" w:rsidRPr="00BB5061" w:rsidRDefault="00215D92" w:rsidP="003043E2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BB5061">
              <w:rPr>
                <w:b/>
                <w:sz w:val="24"/>
                <w:szCs w:val="24"/>
              </w:rPr>
              <w:t>2. Grozījumi Ministru kabineta 2013.gada 29.oktobra noteikumos Nr.1191 “Kārtība, kādā publiska persona nomā nekustamo īpašumu no privātpersonas vai kapitālsabiedrības un publicē informāciju par nomātajiem un nomāt paredzētajiem nekustamajiem īpašumiem”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C471AF" w:rsidRPr="00BB5061" w14:paraId="4AF5B79B" w14:textId="77777777" w:rsidTr="004858AA">
        <w:trPr>
          <w:trHeight w:val="725"/>
        </w:trPr>
        <w:tc>
          <w:tcPr>
            <w:tcW w:w="710" w:type="dxa"/>
          </w:tcPr>
          <w:p w14:paraId="4AF5B798" w14:textId="77777777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99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6350" w:type="dxa"/>
          </w:tcPr>
          <w:p w14:paraId="4AF5B79A" w14:textId="0F681344" w:rsidR="00060413" w:rsidRPr="00BB5061" w:rsidRDefault="00951CF9" w:rsidP="003043E2">
            <w:pPr>
              <w:spacing w:after="60"/>
              <w:jc w:val="both"/>
              <w:rPr>
                <w:sz w:val="24"/>
                <w:szCs w:val="24"/>
              </w:rPr>
            </w:pPr>
            <w:r w:rsidRPr="00BB5061">
              <w:rPr>
                <w:bCs/>
                <w:sz w:val="24"/>
                <w:szCs w:val="24"/>
              </w:rPr>
              <w:t>Ministru kabineta 2017.gada 3.maija sēdes protokola Nr.22 36.§ “</w:t>
            </w:r>
            <w:r w:rsidRPr="00BB5061">
              <w:rPr>
                <w:color w:val="2A2A2A"/>
                <w:sz w:val="24"/>
                <w:szCs w:val="24"/>
              </w:rPr>
              <w:t>Informatīvais ziņojums “Par valsts nekustamo īpašumu pārvaldīšanas informācijas apmaiņas sistēmas datu bāzē esošās informācijas tālāku izmantošanu valsts nekustamo īpašumu pārvaldīšanā”” 2. un 3.punkts.</w:t>
            </w:r>
          </w:p>
        </w:tc>
      </w:tr>
      <w:tr w:rsidR="00C471AF" w:rsidRPr="00BB5061" w14:paraId="4AF5B79F" w14:textId="77777777" w:rsidTr="004858AA">
        <w:tc>
          <w:tcPr>
            <w:tcW w:w="710" w:type="dxa"/>
          </w:tcPr>
          <w:p w14:paraId="4AF5B79C" w14:textId="3034546C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9D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Vadības darba plāna uzdevuma numurs un tā izpildes termiņš (ja nepieciešams)</w:t>
            </w:r>
          </w:p>
        </w:tc>
        <w:tc>
          <w:tcPr>
            <w:tcW w:w="6350" w:type="dxa"/>
          </w:tcPr>
          <w:p w14:paraId="4AF5B79E" w14:textId="6E86AB52" w:rsidR="00C471AF" w:rsidRPr="00BB5061" w:rsidRDefault="00C04E91" w:rsidP="003043E2">
            <w:pPr>
              <w:spacing w:after="60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 w:rsidRPr="00BB5061">
              <w:rPr>
                <w:rFonts w:eastAsia="Times New Roman" w:cs="Times New Roman"/>
                <w:iCs/>
                <w:sz w:val="24"/>
                <w:szCs w:val="24"/>
              </w:rPr>
              <w:t>Nav.</w:t>
            </w:r>
          </w:p>
        </w:tc>
      </w:tr>
      <w:tr w:rsidR="00C471AF" w:rsidRPr="00BB5061" w14:paraId="4AF5B7A3" w14:textId="77777777" w:rsidTr="004858AA">
        <w:tc>
          <w:tcPr>
            <w:tcW w:w="710" w:type="dxa"/>
          </w:tcPr>
          <w:p w14:paraId="4AF5B7A0" w14:textId="77777777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A1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Projekta īss saturs</w:t>
            </w:r>
          </w:p>
        </w:tc>
        <w:tc>
          <w:tcPr>
            <w:tcW w:w="6350" w:type="dxa"/>
          </w:tcPr>
          <w:p w14:paraId="4FAC8E7A" w14:textId="77777777" w:rsidR="00DA789E" w:rsidRPr="00BB5061" w:rsidRDefault="00DF4ECC" w:rsidP="00DA789E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061">
              <w:rPr>
                <w:rFonts w:cs="Times New Roman"/>
                <w:sz w:val="24"/>
                <w:szCs w:val="24"/>
              </w:rPr>
              <w:t xml:space="preserve">Ministru kabineta noteikumu projektos iekļauts savstarpēji saskaņots regulējums attiecībā uz </w:t>
            </w:r>
            <w:r w:rsidR="00DA789E" w:rsidRPr="00BB5061">
              <w:rPr>
                <w:sz w:val="24"/>
                <w:szCs w:val="24"/>
              </w:rPr>
              <w:t>Valsts nekustamā īpašuma informācijas sistēmas</w:t>
            </w:r>
            <w:r w:rsidR="00DA789E" w:rsidRPr="00BB5061">
              <w:rPr>
                <w:rFonts w:cs="Times New Roman"/>
                <w:sz w:val="24"/>
                <w:szCs w:val="24"/>
              </w:rPr>
              <w:t xml:space="preserve"> </w:t>
            </w:r>
            <w:r w:rsidRPr="00BB5061">
              <w:rPr>
                <w:rFonts w:cs="Times New Roman"/>
                <w:sz w:val="24"/>
                <w:szCs w:val="24"/>
              </w:rPr>
              <w:t>papildināšanu</w:t>
            </w:r>
            <w:r w:rsidR="00DA789E" w:rsidRPr="00BB5061">
              <w:rPr>
                <w:rFonts w:cs="Times New Roman"/>
                <w:sz w:val="24"/>
                <w:szCs w:val="24"/>
              </w:rPr>
              <w:t>, paredzot:</w:t>
            </w:r>
          </w:p>
          <w:p w14:paraId="228900DA" w14:textId="6DB14CFA" w:rsidR="00457FE1" w:rsidRPr="00BB5061" w:rsidRDefault="00DA789E" w:rsidP="00DA789E">
            <w:pPr>
              <w:pStyle w:val="ListParagraph"/>
              <w:numPr>
                <w:ilvl w:val="0"/>
                <w:numId w:val="17"/>
              </w:num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BB5061">
              <w:rPr>
                <w:sz w:val="24"/>
                <w:szCs w:val="24"/>
              </w:rPr>
              <w:t>papildus datus saistībā ar valsts nekustamā īpašuma pārvaldīšanas jautājumiem</w:t>
            </w:r>
            <w:r w:rsidR="002E4814" w:rsidRPr="00BB5061">
              <w:rPr>
                <w:rFonts w:cs="Times New Roman"/>
                <w:sz w:val="24"/>
                <w:szCs w:val="24"/>
              </w:rPr>
              <w:t>.</w:t>
            </w:r>
          </w:p>
          <w:p w14:paraId="4AF5B7A2" w14:textId="45FD4755" w:rsidR="00DA789E" w:rsidRPr="00BB5061" w:rsidRDefault="00DA789E" w:rsidP="00DA789E">
            <w:pPr>
              <w:pStyle w:val="ListParagraph"/>
              <w:numPr>
                <w:ilvl w:val="0"/>
                <w:numId w:val="17"/>
              </w:numPr>
              <w:spacing w:after="60"/>
              <w:ind w:left="714" w:hanging="357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B5061">
              <w:rPr>
                <w:sz w:val="24"/>
                <w:szCs w:val="24"/>
              </w:rPr>
              <w:t>datus par no privātpersonām un kapitālsabiedrībām nomātajiem nekustamajiem īpašumiem un ar to saistītajām izmaksām.</w:t>
            </w:r>
          </w:p>
        </w:tc>
      </w:tr>
      <w:tr w:rsidR="00C471AF" w:rsidRPr="00BB5061" w14:paraId="4AF5B7A7" w14:textId="77777777" w:rsidTr="004858AA">
        <w:tc>
          <w:tcPr>
            <w:tcW w:w="710" w:type="dxa"/>
          </w:tcPr>
          <w:p w14:paraId="4AF5B7A4" w14:textId="4E4A3E6B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A5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6350" w:type="dxa"/>
          </w:tcPr>
          <w:p w14:paraId="4AF5B7A6" w14:textId="562E293F" w:rsidR="008F20DE" w:rsidRPr="00BB5061" w:rsidRDefault="00882B03" w:rsidP="004858AA">
            <w:pPr>
              <w:spacing w:after="60"/>
              <w:jc w:val="both"/>
              <w:rPr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Nav</w:t>
            </w:r>
            <w:r w:rsidR="002E4814" w:rsidRPr="00BB506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C471AF" w:rsidRPr="00BB5061" w14:paraId="4AF5B7AB" w14:textId="77777777" w:rsidTr="004858AA">
        <w:tc>
          <w:tcPr>
            <w:tcW w:w="710" w:type="dxa"/>
          </w:tcPr>
          <w:p w14:paraId="4AF5B7A8" w14:textId="439E1935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A9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6350" w:type="dxa"/>
          </w:tcPr>
          <w:p w14:paraId="4AF5B7AA" w14:textId="5DAE91F6" w:rsidR="00C471AF" w:rsidRPr="00BB5061" w:rsidRDefault="00882B03" w:rsidP="00882B03">
            <w:pPr>
              <w:spacing w:after="60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Juridiskā</w:t>
            </w:r>
            <w:r w:rsidR="002F5EB5" w:rsidRPr="00BB5061">
              <w:rPr>
                <w:rFonts w:eastAsia="Times New Roman" w:cs="Times New Roman"/>
                <w:sz w:val="24"/>
                <w:szCs w:val="24"/>
              </w:rPr>
              <w:t xml:space="preserve"> departamenta direktor</w:t>
            </w:r>
            <w:r w:rsidRPr="00BB5061">
              <w:rPr>
                <w:rFonts w:eastAsia="Times New Roman" w:cs="Times New Roman"/>
                <w:sz w:val="24"/>
                <w:szCs w:val="24"/>
              </w:rPr>
              <w:t>s</w:t>
            </w:r>
            <w:r w:rsidR="002F5EB5" w:rsidRPr="00BB50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61">
              <w:rPr>
                <w:rFonts w:eastAsia="Times New Roman" w:cs="Times New Roman"/>
                <w:sz w:val="24"/>
                <w:szCs w:val="24"/>
              </w:rPr>
              <w:t>A.Lapiņš</w:t>
            </w:r>
            <w:proofErr w:type="spellEnd"/>
            <w:r w:rsidR="00E87A25" w:rsidRPr="00BB506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C471AF" w:rsidRPr="00BB5061" w14:paraId="4AF5B7AF" w14:textId="77777777" w:rsidTr="004858AA">
        <w:tc>
          <w:tcPr>
            <w:tcW w:w="710" w:type="dxa"/>
          </w:tcPr>
          <w:p w14:paraId="4AF5B7AC" w14:textId="77777777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AD" w14:textId="77777777" w:rsidR="00C471AF" w:rsidRPr="00BB5061" w:rsidRDefault="00C471AF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6350" w:type="dxa"/>
          </w:tcPr>
          <w:p w14:paraId="05289A46" w14:textId="24B3A11E" w:rsidR="00DA789E" w:rsidRPr="00215D92" w:rsidRDefault="00215D92" w:rsidP="00215D92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15D92">
              <w:rPr>
                <w:rFonts w:eastAsia="Times New Roman" w:cs="Times New Roman"/>
                <w:sz w:val="24"/>
                <w:szCs w:val="24"/>
              </w:rPr>
              <w:t xml:space="preserve">Finanšu ministrijas </w:t>
            </w:r>
            <w:r w:rsidR="00A6022A" w:rsidRPr="00215D92">
              <w:rPr>
                <w:rFonts w:eastAsia="Times New Roman" w:cs="Times New Roman"/>
                <w:sz w:val="24"/>
                <w:szCs w:val="24"/>
              </w:rPr>
              <w:t xml:space="preserve">Juridiskā departamenta Iepirkumu politikas un valsts nekustamo īpašumu pārvaldīšanas politikas nodaļas </w:t>
            </w:r>
            <w:r w:rsidRPr="00215D92">
              <w:rPr>
                <w:rFonts w:cs="Times New Roman"/>
                <w:sz w:val="24"/>
                <w:szCs w:val="24"/>
              </w:rPr>
              <w:t xml:space="preserve">juriskonsulte </w:t>
            </w:r>
            <w:proofErr w:type="spellStart"/>
            <w:r w:rsidRPr="00215D92">
              <w:rPr>
                <w:rFonts w:cs="Times New Roman"/>
                <w:bCs/>
                <w:sz w:val="24"/>
                <w:szCs w:val="24"/>
              </w:rPr>
              <w:t>V.Dadeka</w:t>
            </w:r>
            <w:proofErr w:type="spellEnd"/>
            <w:r w:rsidRPr="00215D9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6022A" w:rsidRPr="00215D92">
              <w:rPr>
                <w:rFonts w:eastAsia="Times New Roman" w:cs="Times New Roman"/>
                <w:sz w:val="24"/>
                <w:szCs w:val="24"/>
              </w:rPr>
              <w:t>(</w:t>
            </w:r>
            <w:r w:rsidRPr="00215D92">
              <w:rPr>
                <w:rFonts w:cs="Times New Roman"/>
                <w:sz w:val="24"/>
                <w:szCs w:val="24"/>
              </w:rPr>
              <w:t>67095505</w:t>
            </w:r>
            <w:r w:rsidR="00DA789E" w:rsidRPr="00215D9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215D92">
              <w:rPr>
                <w:rFonts w:eastAsia="Times New Roman" w:cs="Times New Roman"/>
                <w:sz w:val="24"/>
                <w:szCs w:val="24"/>
              </w:rPr>
              <w:t>vineta.dadeka@fm.gov.lv</w:t>
            </w:r>
            <w:r w:rsidR="00DA789E" w:rsidRPr="00215D92">
              <w:rPr>
                <w:rFonts w:eastAsia="Times New Roman" w:cs="Times New Roman"/>
                <w:sz w:val="24"/>
                <w:szCs w:val="24"/>
              </w:rPr>
              <w:t>),</w:t>
            </w:r>
          </w:p>
          <w:p w14:paraId="4AF5B7AE" w14:textId="15E87B71" w:rsidR="00C471AF" w:rsidRPr="00215D92" w:rsidRDefault="00DA789E" w:rsidP="00215D92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15D92">
              <w:rPr>
                <w:rFonts w:cs="Times New Roman"/>
                <w:sz w:val="24"/>
                <w:szCs w:val="24"/>
              </w:rPr>
              <w:t xml:space="preserve">valsts akciju sabiedrības “Valsts nekustamie īpašumi” </w:t>
            </w:r>
            <w:r w:rsidRPr="00215D92">
              <w:rPr>
                <w:rFonts w:eastAsia="Times New Roman" w:cs="Times New Roman"/>
                <w:sz w:val="24"/>
                <w:szCs w:val="24"/>
              </w:rPr>
              <w:t>Juridiskās pārvaldes Tiesību aktu daļa</w:t>
            </w:r>
            <w:r w:rsidR="006B20A6" w:rsidRPr="00215D92">
              <w:rPr>
                <w:rFonts w:eastAsia="Times New Roman" w:cs="Times New Roman"/>
                <w:sz w:val="24"/>
                <w:szCs w:val="24"/>
              </w:rPr>
              <w:t xml:space="preserve">s tiesību aktu speciāliste </w:t>
            </w:r>
            <w:proofErr w:type="spellStart"/>
            <w:r w:rsidR="006B20A6" w:rsidRPr="00215D92">
              <w:rPr>
                <w:rFonts w:eastAsia="Times New Roman" w:cs="Times New Roman"/>
                <w:sz w:val="24"/>
                <w:szCs w:val="24"/>
              </w:rPr>
              <w:t>L.</w:t>
            </w:r>
            <w:r w:rsidRPr="00215D92">
              <w:rPr>
                <w:rFonts w:eastAsia="Times New Roman" w:cs="Times New Roman"/>
                <w:sz w:val="24"/>
                <w:szCs w:val="24"/>
              </w:rPr>
              <w:t>Rozenberga</w:t>
            </w:r>
            <w:proofErr w:type="spellEnd"/>
            <w:r w:rsidRPr="00215D92">
              <w:rPr>
                <w:rFonts w:eastAsia="Times New Roman" w:cs="Times New Roman"/>
                <w:sz w:val="24"/>
                <w:szCs w:val="24"/>
              </w:rPr>
              <w:t xml:space="preserve"> (67024608, </w:t>
            </w:r>
            <w:r w:rsidR="00215D92" w:rsidRPr="00215D92">
              <w:rPr>
                <w:rFonts w:eastAsia="Times New Roman" w:cs="Times New Roman"/>
                <w:sz w:val="24"/>
                <w:szCs w:val="24"/>
              </w:rPr>
              <w:t>liga.r</w:t>
            </w:r>
            <w:r w:rsidRPr="00215D92">
              <w:rPr>
                <w:rFonts w:eastAsia="Times New Roman" w:cs="Times New Roman"/>
                <w:sz w:val="24"/>
                <w:szCs w:val="24"/>
              </w:rPr>
              <w:t>ozenberga@vni.lv</w:t>
            </w:r>
            <w:r w:rsidR="008F17A0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</w:tr>
      <w:tr w:rsidR="00C471AF" w:rsidRPr="00BB5061" w14:paraId="4AF5B7B3" w14:textId="77777777" w:rsidTr="004858AA">
        <w:tc>
          <w:tcPr>
            <w:tcW w:w="710" w:type="dxa"/>
          </w:tcPr>
          <w:p w14:paraId="4AF5B7B0" w14:textId="77777777" w:rsidR="00C471AF" w:rsidRPr="00BB5061" w:rsidRDefault="00C471AF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6D5A261" w14:textId="01F3EBE0" w:rsidR="00C471AF" w:rsidRPr="00BB5061" w:rsidRDefault="00C471AF" w:rsidP="00DA789E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6350" w:type="dxa"/>
          </w:tcPr>
          <w:p w14:paraId="4AF5B7B2" w14:textId="1B84F2D8" w:rsidR="00140D95" w:rsidRPr="00BB5061" w:rsidRDefault="00882B03" w:rsidP="00CF339D">
            <w:pPr>
              <w:spacing w:after="60"/>
              <w:jc w:val="both"/>
              <w:rPr>
                <w:rFonts w:cs="Times New Roman"/>
                <w:sz w:val="24"/>
                <w:szCs w:val="24"/>
                <w:lang w:eastAsia="lv-LV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Darba grupa nav nepieciešama.</w:t>
            </w:r>
          </w:p>
        </w:tc>
      </w:tr>
      <w:tr w:rsidR="0087718C" w:rsidRPr="00BB5061" w14:paraId="5590BA28" w14:textId="77777777" w:rsidTr="004858AA">
        <w:tc>
          <w:tcPr>
            <w:tcW w:w="710" w:type="dxa"/>
          </w:tcPr>
          <w:p w14:paraId="135915E3" w14:textId="77777777" w:rsidR="0087718C" w:rsidRPr="00BB5061" w:rsidRDefault="0087718C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BA956D7" w14:textId="6884972F" w:rsidR="0087718C" w:rsidRPr="00BB5061" w:rsidRDefault="0087718C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sz w:val="24"/>
              </w:rPr>
              <w:t>Sabiedrības līdzdalība</w:t>
            </w:r>
          </w:p>
        </w:tc>
        <w:tc>
          <w:tcPr>
            <w:tcW w:w="6350" w:type="dxa"/>
          </w:tcPr>
          <w:p w14:paraId="0A756AD9" w14:textId="4C286606" w:rsidR="001F7B0B" w:rsidRPr="00215D92" w:rsidRDefault="00882B03" w:rsidP="00566310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215D92">
              <w:rPr>
                <w:rFonts w:eastAsia="Times New Roman" w:cs="Times New Roman"/>
                <w:sz w:val="24"/>
                <w:szCs w:val="24"/>
              </w:rPr>
              <w:t xml:space="preserve">Uzziņa par </w:t>
            </w:r>
            <w:r w:rsidR="00566310">
              <w:rPr>
                <w:rFonts w:eastAsia="Times New Roman" w:cs="Times New Roman"/>
                <w:sz w:val="24"/>
                <w:szCs w:val="24"/>
              </w:rPr>
              <w:t>projektiem</w:t>
            </w:r>
            <w:r w:rsidRPr="00215D92">
              <w:rPr>
                <w:rFonts w:eastAsia="Times New Roman" w:cs="Times New Roman"/>
                <w:sz w:val="24"/>
                <w:szCs w:val="24"/>
              </w:rPr>
              <w:t xml:space="preserve"> tiks publicēta Finanšu ministrijas </w:t>
            </w:r>
            <w:r w:rsidR="00215D92" w:rsidRPr="00215D92">
              <w:rPr>
                <w:rFonts w:cs="Times New Roman"/>
                <w:sz w:val="24"/>
                <w:szCs w:val="24"/>
              </w:rPr>
              <w:t>tīmekļvietnē</w:t>
            </w:r>
          </w:p>
        </w:tc>
      </w:tr>
      <w:tr w:rsidR="003B0049" w:rsidRPr="00BB5061" w14:paraId="4AF5B7B8" w14:textId="77777777" w:rsidTr="004858AA">
        <w:tc>
          <w:tcPr>
            <w:tcW w:w="710" w:type="dxa"/>
          </w:tcPr>
          <w:p w14:paraId="4AF5B7B4" w14:textId="5E98E9B9" w:rsidR="003B0049" w:rsidRPr="00BB5061" w:rsidRDefault="003B0049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B5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Ministrijas struktūrvienības un padotības iestādēm ar kurām projekts jāsaskaņo</w:t>
            </w:r>
          </w:p>
        </w:tc>
        <w:tc>
          <w:tcPr>
            <w:tcW w:w="6350" w:type="dxa"/>
          </w:tcPr>
          <w:p w14:paraId="4AF5B7B7" w14:textId="2974A606" w:rsidR="00777CD3" w:rsidRPr="00BB5061" w:rsidRDefault="00566310" w:rsidP="00566310">
            <w:pPr>
              <w:pStyle w:val="NoSpacing"/>
              <w:spacing w:after="60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FDND, BD.</w:t>
            </w:r>
          </w:p>
        </w:tc>
      </w:tr>
      <w:tr w:rsidR="003B0049" w:rsidRPr="00BB5061" w14:paraId="4AF5B7BD" w14:textId="77777777" w:rsidTr="00A913A2">
        <w:trPr>
          <w:trHeight w:val="70"/>
        </w:trPr>
        <w:tc>
          <w:tcPr>
            <w:tcW w:w="710" w:type="dxa"/>
          </w:tcPr>
          <w:p w14:paraId="4AF5B7B9" w14:textId="77777777" w:rsidR="003B0049" w:rsidRPr="00BB5061" w:rsidRDefault="003B0049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BA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Saskaņošanas termiņš</w:t>
            </w:r>
          </w:p>
        </w:tc>
        <w:tc>
          <w:tcPr>
            <w:tcW w:w="6350" w:type="dxa"/>
          </w:tcPr>
          <w:p w14:paraId="4AF5B7BC" w14:textId="419CFCEF" w:rsidR="008E260E" w:rsidRPr="00BB5061" w:rsidRDefault="00566310" w:rsidP="00566310">
            <w:pPr>
              <w:tabs>
                <w:tab w:val="left" w:pos="4965"/>
              </w:tabs>
              <w:spacing w:after="6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Projekti 27.04.2018. nosūtīti elektroniskai saskaņošanai  9.punktā minētajām struktūrvienībām (ALS nr.2018-7578), notiek saskaņošanas process.</w:t>
            </w:r>
          </w:p>
        </w:tc>
      </w:tr>
      <w:tr w:rsidR="003B0049" w:rsidRPr="00BB5061" w14:paraId="4AF5B7C1" w14:textId="77777777" w:rsidTr="004858AA">
        <w:tc>
          <w:tcPr>
            <w:tcW w:w="710" w:type="dxa"/>
          </w:tcPr>
          <w:p w14:paraId="4AF5B7BE" w14:textId="4E4ADF9D" w:rsidR="003B0049" w:rsidRPr="00BB5061" w:rsidRDefault="003B0049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BF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6350" w:type="dxa"/>
          </w:tcPr>
          <w:p w14:paraId="4AF5B7C0" w14:textId="1F17BB64" w:rsidR="003B0049" w:rsidRPr="00BB5061" w:rsidRDefault="006B20A6" w:rsidP="006B20A6">
            <w:pPr>
              <w:tabs>
                <w:tab w:val="num" w:pos="1440"/>
              </w:tabs>
              <w:spacing w:after="60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Nav</w:t>
            </w:r>
            <w:r w:rsidR="00E87A25" w:rsidRPr="00BB506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3B0049" w:rsidRPr="00BB5061" w14:paraId="4AF5B7C6" w14:textId="77777777" w:rsidTr="004858AA">
        <w:tc>
          <w:tcPr>
            <w:tcW w:w="710" w:type="dxa"/>
          </w:tcPr>
          <w:p w14:paraId="4AF5B7C2" w14:textId="77777777" w:rsidR="003B0049" w:rsidRPr="00BB5061" w:rsidRDefault="003B0049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AF5B7C3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Tiesību akta pieņemšanas kalendārais plāns</w:t>
            </w:r>
          </w:p>
        </w:tc>
        <w:tc>
          <w:tcPr>
            <w:tcW w:w="6350" w:type="dxa"/>
          </w:tcPr>
          <w:p w14:paraId="5E2D3833" w14:textId="019834C4" w:rsidR="006B20A6" w:rsidRPr="00BB5061" w:rsidRDefault="006B20A6" w:rsidP="006B20A6">
            <w:pPr>
              <w:pStyle w:val="NormalWeb"/>
              <w:spacing w:before="0" w:beforeAutospacing="0" w:after="0" w:afterAutospacing="0"/>
            </w:pPr>
            <w:r w:rsidRPr="00BB5061">
              <w:t xml:space="preserve">Izsludināts VSS: </w:t>
            </w:r>
            <w:r w:rsidR="00566310">
              <w:rPr>
                <w:b/>
              </w:rPr>
              <w:t>16</w:t>
            </w:r>
            <w:r w:rsidRPr="00BB5061">
              <w:rPr>
                <w:b/>
              </w:rPr>
              <w:t>.08.2018.</w:t>
            </w:r>
          </w:p>
          <w:p w14:paraId="4AF5B7C5" w14:textId="5F4F6B84" w:rsidR="004F26BA" w:rsidRPr="00BB5061" w:rsidRDefault="006B20A6" w:rsidP="006B20A6">
            <w:pPr>
              <w:spacing w:after="60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sz w:val="24"/>
                <w:szCs w:val="24"/>
              </w:rPr>
              <w:t xml:space="preserve">Iesniegts MK: </w:t>
            </w:r>
            <w:r w:rsidRPr="00BB5061">
              <w:rPr>
                <w:b/>
                <w:color w:val="000000"/>
                <w:sz w:val="24"/>
                <w:szCs w:val="24"/>
              </w:rPr>
              <w:t>21.12.2018.</w:t>
            </w:r>
          </w:p>
        </w:tc>
      </w:tr>
      <w:tr w:rsidR="003B0049" w:rsidRPr="00BB5061" w14:paraId="4AF5B7CA" w14:textId="77777777" w:rsidTr="004858AA">
        <w:tc>
          <w:tcPr>
            <w:tcW w:w="710" w:type="dxa"/>
            <w:tcBorders>
              <w:bottom w:val="single" w:sz="4" w:space="0" w:color="000000"/>
            </w:tcBorders>
          </w:tcPr>
          <w:p w14:paraId="4AF5B7C7" w14:textId="508B807C" w:rsidR="003B0049" w:rsidRPr="00BB5061" w:rsidRDefault="003B0049" w:rsidP="00BD297A">
            <w:pPr>
              <w:numPr>
                <w:ilvl w:val="0"/>
                <w:numId w:val="2"/>
              </w:num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4AF5B7C8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Uzziņas sagatavotājs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4AF5B7C9" w14:textId="0952EC7B" w:rsidR="003B0049" w:rsidRPr="00BB5061" w:rsidRDefault="00882B03" w:rsidP="006B20A6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B5061">
              <w:rPr>
                <w:rFonts w:eastAsia="Times New Roman" w:cs="Times New Roman"/>
                <w:sz w:val="24"/>
                <w:szCs w:val="24"/>
              </w:rPr>
              <w:t>Juridiskā departamenta Iepirkumu politikas un valsts nekustamo īpašumu pārvaldī</w:t>
            </w:r>
            <w:r w:rsidR="00A6022A" w:rsidRPr="00BB5061">
              <w:rPr>
                <w:rFonts w:eastAsia="Times New Roman" w:cs="Times New Roman"/>
                <w:sz w:val="24"/>
                <w:szCs w:val="24"/>
              </w:rPr>
              <w:t xml:space="preserve">šanas politikas nodaļas vecākā eksperte </w:t>
            </w:r>
            <w:proofErr w:type="spellStart"/>
            <w:r w:rsidR="00A6022A" w:rsidRPr="00BB5061">
              <w:rPr>
                <w:rFonts w:eastAsia="Times New Roman" w:cs="Times New Roman"/>
                <w:sz w:val="24"/>
                <w:szCs w:val="24"/>
              </w:rPr>
              <w:t>S</w:t>
            </w:r>
            <w:r w:rsidR="006B20A6" w:rsidRPr="00BB5061">
              <w:rPr>
                <w:rFonts w:eastAsia="Times New Roman" w:cs="Times New Roman"/>
                <w:sz w:val="24"/>
                <w:szCs w:val="24"/>
              </w:rPr>
              <w:t>.</w:t>
            </w:r>
            <w:r w:rsidR="00A6022A" w:rsidRPr="00BB5061">
              <w:rPr>
                <w:rFonts w:eastAsia="Times New Roman" w:cs="Times New Roman"/>
                <w:sz w:val="24"/>
                <w:szCs w:val="24"/>
              </w:rPr>
              <w:t>Ālmane</w:t>
            </w:r>
            <w:proofErr w:type="spellEnd"/>
            <w:r w:rsidRPr="00BB50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6022A" w:rsidRPr="00BB5061">
              <w:rPr>
                <w:sz w:val="24"/>
                <w:szCs w:val="24"/>
              </w:rPr>
              <w:t>(67095597</w:t>
            </w:r>
            <w:r w:rsidR="00DE3C98" w:rsidRPr="00BB5061">
              <w:rPr>
                <w:sz w:val="24"/>
                <w:szCs w:val="24"/>
              </w:rPr>
              <w:t xml:space="preserve">, </w:t>
            </w:r>
            <w:r w:rsidR="00A6022A" w:rsidRPr="00BB5061">
              <w:rPr>
                <w:sz w:val="24"/>
                <w:szCs w:val="24"/>
              </w:rPr>
              <w:t>Sabine.Almane</w:t>
            </w:r>
            <w:r w:rsidR="00DE3C98" w:rsidRPr="00BB5061">
              <w:rPr>
                <w:sz w:val="24"/>
                <w:szCs w:val="24"/>
              </w:rPr>
              <w:t>@fm.gov.lv).</w:t>
            </w:r>
          </w:p>
        </w:tc>
      </w:tr>
      <w:tr w:rsidR="003B0049" w:rsidRPr="00BB5061" w14:paraId="4AF5B7CC" w14:textId="77777777" w:rsidTr="00BD297A"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</w:tcPr>
          <w:p w14:paraId="4AF5B7CB" w14:textId="77777777" w:rsidR="003B0049" w:rsidRPr="00BB5061" w:rsidRDefault="003B0049" w:rsidP="00BD297A">
            <w:pPr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AF5B7CD" w14:textId="23B0314F" w:rsidR="00444756" w:rsidRPr="00BB5061" w:rsidRDefault="006B57DA" w:rsidP="00BD297A">
      <w:pPr>
        <w:pStyle w:val="BodyText10"/>
        <w:shd w:val="clear" w:color="auto" w:fill="auto"/>
        <w:spacing w:before="0" w:line="240" w:lineRule="auto"/>
        <w:ind w:firstLine="0"/>
        <w:jc w:val="both"/>
        <w:rPr>
          <w:rFonts w:cs="Times New Roman"/>
          <w:bCs/>
          <w:sz w:val="24"/>
          <w:szCs w:val="24"/>
        </w:rPr>
      </w:pPr>
      <w:r w:rsidRPr="00BB5061">
        <w:rPr>
          <w:rFonts w:cs="Times New Roman"/>
          <w:sz w:val="24"/>
          <w:szCs w:val="24"/>
        </w:rPr>
        <w:t xml:space="preserve">Uzziņu iesniedza: </w:t>
      </w:r>
      <w:proofErr w:type="spellStart"/>
      <w:r w:rsidR="00214053" w:rsidRPr="00BB5061">
        <w:rPr>
          <w:rFonts w:cs="Times New Roman"/>
          <w:sz w:val="24"/>
          <w:szCs w:val="24"/>
        </w:rPr>
        <w:t>I.Lipovska</w:t>
      </w:r>
      <w:proofErr w:type="spellEnd"/>
      <w:r w:rsidR="00444756" w:rsidRPr="00BB5061">
        <w:rPr>
          <w:rFonts w:cs="Times New Roman"/>
          <w:sz w:val="24"/>
          <w:szCs w:val="24"/>
        </w:rPr>
        <w:t xml:space="preserve"> </w:t>
      </w:r>
      <w:r w:rsidR="00882B03" w:rsidRPr="00BB5061">
        <w:rPr>
          <w:rFonts w:cs="Times New Roman"/>
          <w:sz w:val="24"/>
          <w:szCs w:val="24"/>
        </w:rPr>
        <w:t>Juridiskā</w:t>
      </w:r>
      <w:r w:rsidR="00444756" w:rsidRPr="00BB5061">
        <w:rPr>
          <w:rFonts w:cs="Times New Roman"/>
          <w:sz w:val="24"/>
          <w:szCs w:val="24"/>
        </w:rPr>
        <w:t xml:space="preserve"> departamenta </w:t>
      </w:r>
      <w:r w:rsidR="00214053" w:rsidRPr="00BB5061">
        <w:rPr>
          <w:rFonts w:cs="Times New Roman"/>
          <w:sz w:val="24"/>
          <w:szCs w:val="24"/>
        </w:rPr>
        <w:t xml:space="preserve">Iepirkumu politikas un valsts nekustamo īpašumu </w:t>
      </w:r>
      <w:proofErr w:type="spellStart"/>
      <w:r w:rsidR="00214053" w:rsidRPr="00BB5061">
        <w:rPr>
          <w:rFonts w:cs="Times New Roman"/>
          <w:sz w:val="24"/>
          <w:szCs w:val="24"/>
        </w:rPr>
        <w:t>pārvaldīšnas</w:t>
      </w:r>
      <w:proofErr w:type="spellEnd"/>
      <w:r w:rsidR="00214053" w:rsidRPr="00BB5061">
        <w:rPr>
          <w:rFonts w:cs="Times New Roman"/>
          <w:sz w:val="24"/>
          <w:szCs w:val="24"/>
        </w:rPr>
        <w:t xml:space="preserve"> politikas nodaļas vadītāja</w:t>
      </w:r>
    </w:p>
    <w:p w14:paraId="4AF5B7CE" w14:textId="12FFF228" w:rsidR="00444756" w:rsidRPr="00BB5061" w:rsidRDefault="00444756" w:rsidP="00BD297A">
      <w:pPr>
        <w:pStyle w:val="BodyText10"/>
        <w:shd w:val="clear" w:color="auto" w:fill="auto"/>
        <w:spacing w:before="0" w:line="240" w:lineRule="auto"/>
        <w:ind w:firstLine="0"/>
        <w:jc w:val="both"/>
        <w:rPr>
          <w:rFonts w:cs="Times New Roman"/>
          <w:color w:val="333333"/>
          <w:sz w:val="24"/>
          <w:szCs w:val="24"/>
        </w:rPr>
      </w:pPr>
      <w:r w:rsidRPr="00BB5061">
        <w:rPr>
          <w:rFonts w:cs="Times New Roman"/>
          <w:sz w:val="24"/>
          <w:szCs w:val="24"/>
        </w:rPr>
        <w:t xml:space="preserve">Tālrunis, e-pasts: </w:t>
      </w:r>
      <w:r w:rsidR="00214053" w:rsidRPr="00BB5061">
        <w:rPr>
          <w:sz w:val="24"/>
          <w:szCs w:val="24"/>
        </w:rPr>
        <w:t>67083934</w:t>
      </w:r>
      <w:r w:rsidRPr="00BB5061">
        <w:rPr>
          <w:rFonts w:cs="Times New Roman"/>
          <w:sz w:val="24"/>
          <w:szCs w:val="24"/>
        </w:rPr>
        <w:t xml:space="preserve">, </w:t>
      </w:r>
      <w:r w:rsidR="00214053" w:rsidRPr="00BB5061">
        <w:rPr>
          <w:rFonts w:cs="Times New Roman"/>
          <w:sz w:val="24"/>
          <w:szCs w:val="24"/>
        </w:rPr>
        <w:t>Inta.Lipovska</w:t>
      </w:r>
      <w:r w:rsidR="004F26BA" w:rsidRPr="00BB5061">
        <w:rPr>
          <w:rFonts w:cs="Times New Roman"/>
          <w:sz w:val="24"/>
          <w:szCs w:val="24"/>
        </w:rPr>
        <w:t>@fm.gov.lv</w:t>
      </w:r>
      <w:hyperlink r:id="rId11" w:history="1"/>
    </w:p>
    <w:p w14:paraId="034BFA88" w14:textId="19C0CE3A" w:rsidR="006B57DA" w:rsidRPr="00BB5061" w:rsidRDefault="004F26BA" w:rsidP="006B20A6">
      <w:pPr>
        <w:pStyle w:val="BodyText10"/>
        <w:shd w:val="clear" w:color="auto" w:fill="auto"/>
        <w:spacing w:before="0" w:line="240" w:lineRule="auto"/>
        <w:ind w:firstLine="0"/>
        <w:jc w:val="both"/>
        <w:rPr>
          <w:rFonts w:cs="Times New Roman"/>
          <w:sz w:val="24"/>
          <w:szCs w:val="24"/>
        </w:rPr>
      </w:pPr>
      <w:r w:rsidRPr="00BB5061">
        <w:rPr>
          <w:rFonts w:cs="Times New Roman"/>
          <w:sz w:val="24"/>
          <w:szCs w:val="24"/>
        </w:rPr>
        <w:t xml:space="preserve">Uzziņa iesniegta: </w:t>
      </w:r>
      <w:r w:rsidR="00214053" w:rsidRPr="00BB5061">
        <w:rPr>
          <w:rFonts w:cs="Times New Roman"/>
          <w:sz w:val="24"/>
          <w:szCs w:val="24"/>
        </w:rPr>
        <w:t>21</w:t>
      </w:r>
      <w:r w:rsidR="009C1326" w:rsidRPr="00BB5061">
        <w:rPr>
          <w:rFonts w:cs="Times New Roman"/>
          <w:sz w:val="24"/>
          <w:szCs w:val="24"/>
        </w:rPr>
        <w:t>.</w:t>
      </w:r>
      <w:r w:rsidR="00A913A2" w:rsidRPr="00BB5061">
        <w:rPr>
          <w:rFonts w:cs="Times New Roman"/>
          <w:sz w:val="24"/>
          <w:szCs w:val="24"/>
        </w:rPr>
        <w:t>0</w:t>
      </w:r>
      <w:r w:rsidR="00214053" w:rsidRPr="00BB5061">
        <w:rPr>
          <w:rFonts w:cs="Times New Roman"/>
          <w:sz w:val="24"/>
          <w:szCs w:val="24"/>
        </w:rPr>
        <w:t>6</w:t>
      </w:r>
      <w:r w:rsidR="009C1326" w:rsidRPr="00BB5061">
        <w:rPr>
          <w:rFonts w:cs="Times New Roman"/>
          <w:sz w:val="24"/>
          <w:szCs w:val="24"/>
        </w:rPr>
        <w:t>.201</w:t>
      </w:r>
      <w:r w:rsidR="00214053" w:rsidRPr="00BB5061">
        <w:rPr>
          <w:rFonts w:cs="Times New Roman"/>
          <w:sz w:val="24"/>
          <w:szCs w:val="24"/>
        </w:rPr>
        <w:t>8</w:t>
      </w:r>
      <w:r w:rsidR="009C1326" w:rsidRPr="00BB5061">
        <w:rPr>
          <w:rFonts w:cs="Times New Roman"/>
          <w:sz w:val="24"/>
          <w:szCs w:val="24"/>
        </w:rPr>
        <w:t>.</w:t>
      </w:r>
    </w:p>
    <w:sectPr w:rsidR="006B57DA" w:rsidRPr="00BB5061" w:rsidSect="004444EB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6F9B" w14:textId="77777777" w:rsidR="003C6B0C" w:rsidRDefault="003C6B0C" w:rsidP="00A61028">
      <w:r>
        <w:separator/>
      </w:r>
    </w:p>
  </w:endnote>
  <w:endnote w:type="continuationSeparator" w:id="0">
    <w:p w14:paraId="19BF9CB0" w14:textId="77777777" w:rsidR="003C6B0C" w:rsidRDefault="003C6B0C" w:rsidP="00A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329B" w14:textId="23E3B339" w:rsidR="004444EB" w:rsidRPr="00B96CE7" w:rsidRDefault="00B96CE7" w:rsidP="00B96CE7">
    <w:pPr>
      <w:pStyle w:val="Footer"/>
      <w:rPr>
        <w:sz w:val="20"/>
        <w:szCs w:val="20"/>
      </w:rPr>
    </w:pPr>
    <w:r w:rsidRPr="004444EB">
      <w:rPr>
        <w:sz w:val="20"/>
        <w:szCs w:val="20"/>
      </w:rPr>
      <w:t>Uzzina_</w:t>
    </w:r>
    <w:r w:rsidR="00A6022A" w:rsidRPr="00A6022A">
      <w:rPr>
        <w:sz w:val="20"/>
        <w:szCs w:val="20"/>
      </w:rPr>
      <w:t xml:space="preserve"> </w:t>
    </w:r>
    <w:r w:rsidR="00A6022A">
      <w:rPr>
        <w:sz w:val="20"/>
        <w:szCs w:val="20"/>
      </w:rPr>
      <w:t>MKN934_1191_21062018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D70B" w14:textId="4BB12FF6" w:rsidR="004444EB" w:rsidRPr="004444EB" w:rsidRDefault="004444EB">
    <w:pPr>
      <w:pStyle w:val="Footer"/>
      <w:rPr>
        <w:sz w:val="20"/>
        <w:szCs w:val="20"/>
      </w:rPr>
    </w:pPr>
    <w:r w:rsidRPr="004444EB">
      <w:rPr>
        <w:sz w:val="20"/>
        <w:szCs w:val="20"/>
      </w:rPr>
      <w:t>Uzzina_</w:t>
    </w:r>
    <w:r w:rsidR="00A6022A">
      <w:rPr>
        <w:sz w:val="20"/>
        <w:szCs w:val="20"/>
      </w:rPr>
      <w:t>MKN934_1191</w:t>
    </w:r>
    <w:r w:rsidR="00B96CE7">
      <w:rPr>
        <w:sz w:val="20"/>
        <w:szCs w:val="20"/>
      </w:rPr>
      <w:t>_</w:t>
    </w:r>
    <w:r w:rsidR="00A6022A">
      <w:rPr>
        <w:sz w:val="20"/>
        <w:szCs w:val="20"/>
      </w:rPr>
      <w:t>2106</w:t>
    </w:r>
    <w:r w:rsidR="00A913A2">
      <w:rPr>
        <w:sz w:val="20"/>
        <w:szCs w:val="20"/>
      </w:rPr>
      <w:t>201</w:t>
    </w:r>
    <w:r w:rsidR="0092267C"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F74DB" w14:textId="77777777" w:rsidR="003C6B0C" w:rsidRDefault="003C6B0C" w:rsidP="00A61028">
      <w:r>
        <w:separator/>
      </w:r>
    </w:p>
  </w:footnote>
  <w:footnote w:type="continuationSeparator" w:id="0">
    <w:p w14:paraId="662BF3CA" w14:textId="77777777" w:rsidR="003C6B0C" w:rsidRDefault="003C6B0C" w:rsidP="00A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06259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59AA646D" w14:textId="17E915F7" w:rsidR="004444EB" w:rsidRPr="004444EB" w:rsidRDefault="004444EB" w:rsidP="004444EB">
        <w:pPr>
          <w:pStyle w:val="Header"/>
          <w:jc w:val="center"/>
          <w:rPr>
            <w:sz w:val="24"/>
            <w:szCs w:val="24"/>
          </w:rPr>
        </w:pPr>
        <w:r w:rsidRPr="004444EB">
          <w:rPr>
            <w:sz w:val="24"/>
            <w:szCs w:val="24"/>
          </w:rPr>
          <w:fldChar w:fldCharType="begin"/>
        </w:r>
        <w:r w:rsidRPr="004444EB">
          <w:rPr>
            <w:sz w:val="24"/>
            <w:szCs w:val="24"/>
          </w:rPr>
          <w:instrText xml:space="preserve"> PAGE   \* MERGEFORMAT </w:instrText>
        </w:r>
        <w:r w:rsidRPr="004444EB">
          <w:rPr>
            <w:sz w:val="24"/>
            <w:szCs w:val="24"/>
          </w:rPr>
          <w:fldChar w:fldCharType="separate"/>
        </w:r>
        <w:r w:rsidR="009B25B3">
          <w:rPr>
            <w:noProof/>
            <w:sz w:val="24"/>
            <w:szCs w:val="24"/>
          </w:rPr>
          <w:t>2</w:t>
        </w:r>
        <w:r w:rsidRPr="004444EB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642"/>
    <w:multiLevelType w:val="hybridMultilevel"/>
    <w:tmpl w:val="0308C6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B87"/>
    <w:multiLevelType w:val="hybridMultilevel"/>
    <w:tmpl w:val="34C6DD00"/>
    <w:lvl w:ilvl="0" w:tplc="2640A98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0" w:hanging="360"/>
      </w:pPr>
    </w:lvl>
    <w:lvl w:ilvl="2" w:tplc="0426001B" w:tentative="1">
      <w:start w:val="1"/>
      <w:numFmt w:val="lowerRoman"/>
      <w:lvlText w:val="%3."/>
      <w:lvlJc w:val="right"/>
      <w:pPr>
        <w:ind w:left="2610" w:hanging="180"/>
      </w:pPr>
    </w:lvl>
    <w:lvl w:ilvl="3" w:tplc="0426000F" w:tentative="1">
      <w:start w:val="1"/>
      <w:numFmt w:val="decimal"/>
      <w:lvlText w:val="%4."/>
      <w:lvlJc w:val="left"/>
      <w:pPr>
        <w:ind w:left="3330" w:hanging="360"/>
      </w:pPr>
    </w:lvl>
    <w:lvl w:ilvl="4" w:tplc="04260019" w:tentative="1">
      <w:start w:val="1"/>
      <w:numFmt w:val="lowerLetter"/>
      <w:lvlText w:val="%5."/>
      <w:lvlJc w:val="left"/>
      <w:pPr>
        <w:ind w:left="4050" w:hanging="360"/>
      </w:pPr>
    </w:lvl>
    <w:lvl w:ilvl="5" w:tplc="0426001B" w:tentative="1">
      <w:start w:val="1"/>
      <w:numFmt w:val="lowerRoman"/>
      <w:lvlText w:val="%6."/>
      <w:lvlJc w:val="right"/>
      <w:pPr>
        <w:ind w:left="4770" w:hanging="180"/>
      </w:pPr>
    </w:lvl>
    <w:lvl w:ilvl="6" w:tplc="0426000F" w:tentative="1">
      <w:start w:val="1"/>
      <w:numFmt w:val="decimal"/>
      <w:lvlText w:val="%7."/>
      <w:lvlJc w:val="left"/>
      <w:pPr>
        <w:ind w:left="5490" w:hanging="360"/>
      </w:pPr>
    </w:lvl>
    <w:lvl w:ilvl="7" w:tplc="04260019" w:tentative="1">
      <w:start w:val="1"/>
      <w:numFmt w:val="lowerLetter"/>
      <w:lvlText w:val="%8."/>
      <w:lvlJc w:val="left"/>
      <w:pPr>
        <w:ind w:left="6210" w:hanging="360"/>
      </w:pPr>
    </w:lvl>
    <w:lvl w:ilvl="8" w:tplc="042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58C500B"/>
    <w:multiLevelType w:val="hybridMultilevel"/>
    <w:tmpl w:val="FEC80C30"/>
    <w:lvl w:ilvl="0" w:tplc="05D06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D31AB"/>
    <w:multiLevelType w:val="hybridMultilevel"/>
    <w:tmpl w:val="B1BE64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2A51"/>
    <w:multiLevelType w:val="hybridMultilevel"/>
    <w:tmpl w:val="5EB80C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39F1"/>
    <w:multiLevelType w:val="hybridMultilevel"/>
    <w:tmpl w:val="3C38AE14"/>
    <w:lvl w:ilvl="0" w:tplc="05D06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C4C"/>
    <w:multiLevelType w:val="hybridMultilevel"/>
    <w:tmpl w:val="7D12A042"/>
    <w:lvl w:ilvl="0" w:tplc="0426000F">
      <w:start w:val="1"/>
      <w:numFmt w:val="decimal"/>
      <w:lvlText w:val="%1."/>
      <w:lvlJc w:val="left"/>
      <w:pPr>
        <w:ind w:left="1095" w:hanging="360"/>
      </w:pPr>
    </w:lvl>
    <w:lvl w:ilvl="1" w:tplc="04260019">
      <w:start w:val="1"/>
      <w:numFmt w:val="lowerLetter"/>
      <w:lvlText w:val="%2."/>
      <w:lvlJc w:val="left"/>
      <w:pPr>
        <w:ind w:left="1815" w:hanging="360"/>
      </w:pPr>
    </w:lvl>
    <w:lvl w:ilvl="2" w:tplc="0426001B">
      <w:start w:val="1"/>
      <w:numFmt w:val="lowerRoman"/>
      <w:lvlText w:val="%3."/>
      <w:lvlJc w:val="right"/>
      <w:pPr>
        <w:ind w:left="2535" w:hanging="180"/>
      </w:pPr>
    </w:lvl>
    <w:lvl w:ilvl="3" w:tplc="0426000F">
      <w:start w:val="1"/>
      <w:numFmt w:val="decimal"/>
      <w:lvlText w:val="%4."/>
      <w:lvlJc w:val="left"/>
      <w:pPr>
        <w:ind w:left="3255" w:hanging="360"/>
      </w:pPr>
    </w:lvl>
    <w:lvl w:ilvl="4" w:tplc="04260019">
      <w:start w:val="1"/>
      <w:numFmt w:val="lowerLetter"/>
      <w:lvlText w:val="%5."/>
      <w:lvlJc w:val="left"/>
      <w:pPr>
        <w:ind w:left="3975" w:hanging="360"/>
      </w:pPr>
    </w:lvl>
    <w:lvl w:ilvl="5" w:tplc="0426001B">
      <w:start w:val="1"/>
      <w:numFmt w:val="lowerRoman"/>
      <w:lvlText w:val="%6."/>
      <w:lvlJc w:val="right"/>
      <w:pPr>
        <w:ind w:left="4695" w:hanging="180"/>
      </w:pPr>
    </w:lvl>
    <w:lvl w:ilvl="6" w:tplc="0426000F">
      <w:start w:val="1"/>
      <w:numFmt w:val="decimal"/>
      <w:lvlText w:val="%7."/>
      <w:lvlJc w:val="left"/>
      <w:pPr>
        <w:ind w:left="5415" w:hanging="360"/>
      </w:pPr>
    </w:lvl>
    <w:lvl w:ilvl="7" w:tplc="04260019">
      <w:start w:val="1"/>
      <w:numFmt w:val="lowerLetter"/>
      <w:lvlText w:val="%8."/>
      <w:lvlJc w:val="left"/>
      <w:pPr>
        <w:ind w:left="6135" w:hanging="360"/>
      </w:pPr>
    </w:lvl>
    <w:lvl w:ilvl="8" w:tplc="0426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58A2597"/>
    <w:multiLevelType w:val="hybridMultilevel"/>
    <w:tmpl w:val="95FC485C"/>
    <w:lvl w:ilvl="0" w:tplc="05D063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CD00C9"/>
    <w:multiLevelType w:val="hybridMultilevel"/>
    <w:tmpl w:val="F1945C04"/>
    <w:lvl w:ilvl="0" w:tplc="6E088B4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21FE"/>
    <w:multiLevelType w:val="hybridMultilevel"/>
    <w:tmpl w:val="9670E9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5045"/>
    <w:multiLevelType w:val="hybridMultilevel"/>
    <w:tmpl w:val="A468A6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3D17"/>
    <w:multiLevelType w:val="hybridMultilevel"/>
    <w:tmpl w:val="2F3A204C"/>
    <w:lvl w:ilvl="0" w:tplc="CAE08A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81960"/>
    <w:multiLevelType w:val="hybridMultilevel"/>
    <w:tmpl w:val="766216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942E7"/>
    <w:multiLevelType w:val="hybridMultilevel"/>
    <w:tmpl w:val="482AFB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472E4"/>
    <w:multiLevelType w:val="hybridMultilevel"/>
    <w:tmpl w:val="A60E00B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27248E6"/>
    <w:multiLevelType w:val="hybridMultilevel"/>
    <w:tmpl w:val="FB2A2326"/>
    <w:lvl w:ilvl="0" w:tplc="B8B6D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4B55"/>
    <w:multiLevelType w:val="hybridMultilevel"/>
    <w:tmpl w:val="8AAEA5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2"/>
  </w:num>
  <w:num w:numId="5">
    <w:abstractNumId w:val="5"/>
  </w:num>
  <w:num w:numId="6">
    <w:abstractNumId w:val="15"/>
  </w:num>
  <w:num w:numId="7">
    <w:abstractNumId w:val="16"/>
  </w:num>
  <w:num w:numId="8">
    <w:abstractNumId w:val="13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F"/>
    <w:rsid w:val="000006EB"/>
    <w:rsid w:val="0000259A"/>
    <w:rsid w:val="0001118F"/>
    <w:rsid w:val="00014850"/>
    <w:rsid w:val="000149CC"/>
    <w:rsid w:val="0002170E"/>
    <w:rsid w:val="00023AC7"/>
    <w:rsid w:val="00024E28"/>
    <w:rsid w:val="000301E3"/>
    <w:rsid w:val="00033422"/>
    <w:rsid w:val="00034096"/>
    <w:rsid w:val="0003675C"/>
    <w:rsid w:val="00060413"/>
    <w:rsid w:val="00084604"/>
    <w:rsid w:val="000915C5"/>
    <w:rsid w:val="000A6039"/>
    <w:rsid w:val="000B1DE7"/>
    <w:rsid w:val="000C0741"/>
    <w:rsid w:val="000C1CB0"/>
    <w:rsid w:val="000C7EBA"/>
    <w:rsid w:val="000F6C11"/>
    <w:rsid w:val="00102C69"/>
    <w:rsid w:val="0010401E"/>
    <w:rsid w:val="00112561"/>
    <w:rsid w:val="00113B31"/>
    <w:rsid w:val="00123171"/>
    <w:rsid w:val="00140D95"/>
    <w:rsid w:val="001647AE"/>
    <w:rsid w:val="001A0533"/>
    <w:rsid w:val="001A635D"/>
    <w:rsid w:val="001C0F09"/>
    <w:rsid w:val="001C60C1"/>
    <w:rsid w:val="001E0CE7"/>
    <w:rsid w:val="001E2E0B"/>
    <w:rsid w:val="001E3B3F"/>
    <w:rsid w:val="001F492E"/>
    <w:rsid w:val="001F52B2"/>
    <w:rsid w:val="001F7B0B"/>
    <w:rsid w:val="00202EF0"/>
    <w:rsid w:val="002048E6"/>
    <w:rsid w:val="002065E6"/>
    <w:rsid w:val="00214053"/>
    <w:rsid w:val="00214333"/>
    <w:rsid w:val="00215D92"/>
    <w:rsid w:val="00220E6B"/>
    <w:rsid w:val="00226971"/>
    <w:rsid w:val="00231FDD"/>
    <w:rsid w:val="00233751"/>
    <w:rsid w:val="0024393F"/>
    <w:rsid w:val="002636AF"/>
    <w:rsid w:val="00275DEB"/>
    <w:rsid w:val="00295B6A"/>
    <w:rsid w:val="002A1590"/>
    <w:rsid w:val="002A1E9C"/>
    <w:rsid w:val="002A2025"/>
    <w:rsid w:val="002B3B9A"/>
    <w:rsid w:val="002B3D23"/>
    <w:rsid w:val="002B71C3"/>
    <w:rsid w:val="002B7B26"/>
    <w:rsid w:val="002C23A3"/>
    <w:rsid w:val="002C7C2B"/>
    <w:rsid w:val="002E1D99"/>
    <w:rsid w:val="002E4814"/>
    <w:rsid w:val="002F2739"/>
    <w:rsid w:val="002F5EB5"/>
    <w:rsid w:val="002F7AA7"/>
    <w:rsid w:val="00303565"/>
    <w:rsid w:val="003043E2"/>
    <w:rsid w:val="00305499"/>
    <w:rsid w:val="00321EF9"/>
    <w:rsid w:val="00351629"/>
    <w:rsid w:val="00353F4C"/>
    <w:rsid w:val="00366EF3"/>
    <w:rsid w:val="003738B4"/>
    <w:rsid w:val="00377912"/>
    <w:rsid w:val="003843BE"/>
    <w:rsid w:val="0038580B"/>
    <w:rsid w:val="003B0049"/>
    <w:rsid w:val="003B4DDA"/>
    <w:rsid w:val="003C0007"/>
    <w:rsid w:val="003C6B0C"/>
    <w:rsid w:val="003D2D11"/>
    <w:rsid w:val="003E6418"/>
    <w:rsid w:val="003F1E6B"/>
    <w:rsid w:val="00401A7B"/>
    <w:rsid w:val="00410555"/>
    <w:rsid w:val="00421711"/>
    <w:rsid w:val="00425AB5"/>
    <w:rsid w:val="0043032F"/>
    <w:rsid w:val="00433C0B"/>
    <w:rsid w:val="004444EB"/>
    <w:rsid w:val="00444756"/>
    <w:rsid w:val="00457FE1"/>
    <w:rsid w:val="00473EE6"/>
    <w:rsid w:val="00473F03"/>
    <w:rsid w:val="004744FC"/>
    <w:rsid w:val="00477619"/>
    <w:rsid w:val="004858AA"/>
    <w:rsid w:val="00487DF0"/>
    <w:rsid w:val="00491346"/>
    <w:rsid w:val="00493D7F"/>
    <w:rsid w:val="0049595A"/>
    <w:rsid w:val="00496907"/>
    <w:rsid w:val="00497F09"/>
    <w:rsid w:val="004A1F4C"/>
    <w:rsid w:val="004A7C5F"/>
    <w:rsid w:val="004B232B"/>
    <w:rsid w:val="004C1B5A"/>
    <w:rsid w:val="004C36B1"/>
    <w:rsid w:val="004F26BA"/>
    <w:rsid w:val="004F5E4C"/>
    <w:rsid w:val="005009D7"/>
    <w:rsid w:val="005235F6"/>
    <w:rsid w:val="00540F1E"/>
    <w:rsid w:val="00545BA6"/>
    <w:rsid w:val="00553214"/>
    <w:rsid w:val="00566310"/>
    <w:rsid w:val="00574BA4"/>
    <w:rsid w:val="0058372E"/>
    <w:rsid w:val="005958E7"/>
    <w:rsid w:val="00597C2F"/>
    <w:rsid w:val="005A2FD3"/>
    <w:rsid w:val="005A31DE"/>
    <w:rsid w:val="005C4109"/>
    <w:rsid w:val="005D5D8A"/>
    <w:rsid w:val="005E45AC"/>
    <w:rsid w:val="005F233A"/>
    <w:rsid w:val="005F6E10"/>
    <w:rsid w:val="00623DB2"/>
    <w:rsid w:val="00624422"/>
    <w:rsid w:val="00625298"/>
    <w:rsid w:val="00635CF1"/>
    <w:rsid w:val="0064174E"/>
    <w:rsid w:val="00644ACF"/>
    <w:rsid w:val="00644C28"/>
    <w:rsid w:val="00674135"/>
    <w:rsid w:val="00687F42"/>
    <w:rsid w:val="00692AA4"/>
    <w:rsid w:val="006B20A6"/>
    <w:rsid w:val="006B57DA"/>
    <w:rsid w:val="006D2545"/>
    <w:rsid w:val="006D5EC6"/>
    <w:rsid w:val="006E3F8E"/>
    <w:rsid w:val="006E6DE1"/>
    <w:rsid w:val="006F3CF8"/>
    <w:rsid w:val="0071393B"/>
    <w:rsid w:val="00721189"/>
    <w:rsid w:val="00727331"/>
    <w:rsid w:val="00735E30"/>
    <w:rsid w:val="00736D52"/>
    <w:rsid w:val="007432B7"/>
    <w:rsid w:val="007471B9"/>
    <w:rsid w:val="00777CD3"/>
    <w:rsid w:val="0078299C"/>
    <w:rsid w:val="0079491C"/>
    <w:rsid w:val="007B76B4"/>
    <w:rsid w:val="007D583D"/>
    <w:rsid w:val="007E03CF"/>
    <w:rsid w:val="007F0E5B"/>
    <w:rsid w:val="00816224"/>
    <w:rsid w:val="00816B3C"/>
    <w:rsid w:val="00846727"/>
    <w:rsid w:val="008509B1"/>
    <w:rsid w:val="0086148E"/>
    <w:rsid w:val="008618E0"/>
    <w:rsid w:val="00862E22"/>
    <w:rsid w:val="008643DE"/>
    <w:rsid w:val="0087340A"/>
    <w:rsid w:val="0087718C"/>
    <w:rsid w:val="00877696"/>
    <w:rsid w:val="008829F8"/>
    <w:rsid w:val="00882B03"/>
    <w:rsid w:val="00895F5D"/>
    <w:rsid w:val="008A0A07"/>
    <w:rsid w:val="008B11F4"/>
    <w:rsid w:val="008D7B72"/>
    <w:rsid w:val="008E260E"/>
    <w:rsid w:val="008E7E71"/>
    <w:rsid w:val="008F17A0"/>
    <w:rsid w:val="008F20DE"/>
    <w:rsid w:val="00903AAE"/>
    <w:rsid w:val="009062B4"/>
    <w:rsid w:val="00916421"/>
    <w:rsid w:val="0092267C"/>
    <w:rsid w:val="00922EF8"/>
    <w:rsid w:val="009255A0"/>
    <w:rsid w:val="00925FAC"/>
    <w:rsid w:val="00932D20"/>
    <w:rsid w:val="00933648"/>
    <w:rsid w:val="00937B13"/>
    <w:rsid w:val="00940C4B"/>
    <w:rsid w:val="00943D93"/>
    <w:rsid w:val="00951CF9"/>
    <w:rsid w:val="00961D57"/>
    <w:rsid w:val="00972A26"/>
    <w:rsid w:val="00982B9E"/>
    <w:rsid w:val="009860DD"/>
    <w:rsid w:val="0099504D"/>
    <w:rsid w:val="0099554C"/>
    <w:rsid w:val="009B1CC7"/>
    <w:rsid w:val="009B25B3"/>
    <w:rsid w:val="009C1326"/>
    <w:rsid w:val="009F40C7"/>
    <w:rsid w:val="00A046CD"/>
    <w:rsid w:val="00A11821"/>
    <w:rsid w:val="00A17D34"/>
    <w:rsid w:val="00A20155"/>
    <w:rsid w:val="00A223B5"/>
    <w:rsid w:val="00A24F1A"/>
    <w:rsid w:val="00A4126E"/>
    <w:rsid w:val="00A547D4"/>
    <w:rsid w:val="00A5739A"/>
    <w:rsid w:val="00A6022A"/>
    <w:rsid w:val="00A61028"/>
    <w:rsid w:val="00A913A2"/>
    <w:rsid w:val="00A93984"/>
    <w:rsid w:val="00A97E71"/>
    <w:rsid w:val="00AA757B"/>
    <w:rsid w:val="00AB0A6E"/>
    <w:rsid w:val="00AB2884"/>
    <w:rsid w:val="00AC6DD0"/>
    <w:rsid w:val="00B01669"/>
    <w:rsid w:val="00B02B03"/>
    <w:rsid w:val="00B07F9C"/>
    <w:rsid w:val="00B13A09"/>
    <w:rsid w:val="00B22C1E"/>
    <w:rsid w:val="00B23A68"/>
    <w:rsid w:val="00B433FD"/>
    <w:rsid w:val="00B44F18"/>
    <w:rsid w:val="00B50C04"/>
    <w:rsid w:val="00B55B5E"/>
    <w:rsid w:val="00B6685B"/>
    <w:rsid w:val="00B71482"/>
    <w:rsid w:val="00B84B93"/>
    <w:rsid w:val="00B84D51"/>
    <w:rsid w:val="00B930AA"/>
    <w:rsid w:val="00B96CE7"/>
    <w:rsid w:val="00BB1E98"/>
    <w:rsid w:val="00BB5061"/>
    <w:rsid w:val="00BD297A"/>
    <w:rsid w:val="00BD377F"/>
    <w:rsid w:val="00BD3CBF"/>
    <w:rsid w:val="00BE69F5"/>
    <w:rsid w:val="00BF2868"/>
    <w:rsid w:val="00BF57AB"/>
    <w:rsid w:val="00C04E91"/>
    <w:rsid w:val="00C152E3"/>
    <w:rsid w:val="00C17DA6"/>
    <w:rsid w:val="00C20662"/>
    <w:rsid w:val="00C306F1"/>
    <w:rsid w:val="00C4023A"/>
    <w:rsid w:val="00C471AF"/>
    <w:rsid w:val="00C51914"/>
    <w:rsid w:val="00C5756A"/>
    <w:rsid w:val="00C664F6"/>
    <w:rsid w:val="00C740DE"/>
    <w:rsid w:val="00C95D34"/>
    <w:rsid w:val="00CA0EE1"/>
    <w:rsid w:val="00CB19A3"/>
    <w:rsid w:val="00CB1B17"/>
    <w:rsid w:val="00CC60C1"/>
    <w:rsid w:val="00CD0FBA"/>
    <w:rsid w:val="00CF339D"/>
    <w:rsid w:val="00CF6258"/>
    <w:rsid w:val="00D13DD2"/>
    <w:rsid w:val="00D270C2"/>
    <w:rsid w:val="00D316F7"/>
    <w:rsid w:val="00D32D7E"/>
    <w:rsid w:val="00D5717E"/>
    <w:rsid w:val="00D75CE3"/>
    <w:rsid w:val="00D97A24"/>
    <w:rsid w:val="00DA1A02"/>
    <w:rsid w:val="00DA789E"/>
    <w:rsid w:val="00DB2B44"/>
    <w:rsid w:val="00DD4358"/>
    <w:rsid w:val="00DE22A8"/>
    <w:rsid w:val="00DE3C98"/>
    <w:rsid w:val="00DE3EA7"/>
    <w:rsid w:val="00DE4778"/>
    <w:rsid w:val="00DF4ECC"/>
    <w:rsid w:val="00DF5492"/>
    <w:rsid w:val="00DF5FF9"/>
    <w:rsid w:val="00DF711B"/>
    <w:rsid w:val="00E047A7"/>
    <w:rsid w:val="00E11AC5"/>
    <w:rsid w:val="00E132B1"/>
    <w:rsid w:val="00E236EB"/>
    <w:rsid w:val="00E2472D"/>
    <w:rsid w:val="00E2510F"/>
    <w:rsid w:val="00E30320"/>
    <w:rsid w:val="00E317CD"/>
    <w:rsid w:val="00E80AFC"/>
    <w:rsid w:val="00E8250E"/>
    <w:rsid w:val="00E865DC"/>
    <w:rsid w:val="00E87A25"/>
    <w:rsid w:val="00E93B5E"/>
    <w:rsid w:val="00ED2753"/>
    <w:rsid w:val="00F1259D"/>
    <w:rsid w:val="00F2189C"/>
    <w:rsid w:val="00F25724"/>
    <w:rsid w:val="00F32767"/>
    <w:rsid w:val="00F51273"/>
    <w:rsid w:val="00F671A0"/>
    <w:rsid w:val="00F75D5C"/>
    <w:rsid w:val="00F8454E"/>
    <w:rsid w:val="00F9065B"/>
    <w:rsid w:val="00FA26E8"/>
    <w:rsid w:val="00FA3738"/>
    <w:rsid w:val="00FB3466"/>
    <w:rsid w:val="00FB5553"/>
    <w:rsid w:val="00FC3629"/>
    <w:rsid w:val="00FC4B7C"/>
    <w:rsid w:val="00FD5A40"/>
    <w:rsid w:val="00FE07F1"/>
    <w:rsid w:val="00FE391A"/>
    <w:rsid w:val="00FF1853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5B78D"/>
  <w15:docId w15:val="{A445758B-9096-425E-A10F-768071C3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beigums">
    <w:name w:val="Nobeigums"/>
    <w:basedOn w:val="Normal"/>
    <w:rsid w:val="003B0049"/>
    <w:rPr>
      <w:rFonts w:eastAsia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3B0049"/>
    <w:pPr>
      <w:widowControl w:val="0"/>
      <w:tabs>
        <w:tab w:val="left" w:pos="851"/>
        <w:tab w:val="right" w:pos="9356"/>
      </w:tabs>
      <w:adjustRightInd w:val="0"/>
      <w:jc w:val="both"/>
    </w:pPr>
    <w:rPr>
      <w:sz w:val="22"/>
      <w:szCs w:val="20"/>
      <w:lang w:val="en-GB" w:eastAsia="en-GB"/>
    </w:rPr>
  </w:style>
  <w:style w:type="character" w:styleId="Strong">
    <w:name w:val="Strong"/>
    <w:uiPriority w:val="22"/>
    <w:qFormat/>
    <w:rsid w:val="008618E0"/>
    <w:rPr>
      <w:rFonts w:cs="Times New Roman"/>
      <w:b/>
      <w:bCs/>
    </w:rPr>
  </w:style>
  <w:style w:type="character" w:styleId="Hyperlink">
    <w:name w:val="Hyperlink"/>
    <w:uiPriority w:val="99"/>
    <w:unhideWhenUsed/>
    <w:rsid w:val="00444756"/>
    <w:rPr>
      <w:color w:val="0000FF"/>
      <w:u w:val="single"/>
    </w:rPr>
  </w:style>
  <w:style w:type="character" w:customStyle="1" w:styleId="Bodytext">
    <w:name w:val="Body text_"/>
    <w:link w:val="BodyText10"/>
    <w:rsid w:val="00444756"/>
    <w:rPr>
      <w:rFonts w:eastAsia="Times New Roman"/>
      <w:sz w:val="23"/>
      <w:szCs w:val="23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444756"/>
    <w:pPr>
      <w:shd w:val="clear" w:color="auto" w:fill="FFFFFF"/>
      <w:spacing w:before="360" w:line="278" w:lineRule="exact"/>
      <w:ind w:hanging="360"/>
    </w:pPr>
    <w:rPr>
      <w:rFonts w:eastAsia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622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16224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16224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B07F9C"/>
    <w:pPr>
      <w:ind w:left="720"/>
      <w:contextualSpacing/>
    </w:pPr>
  </w:style>
  <w:style w:type="character" w:customStyle="1" w:styleId="hps">
    <w:name w:val="hps"/>
    <w:basedOn w:val="DefaultParagraphFont"/>
    <w:rsid w:val="00B07F9C"/>
  </w:style>
  <w:style w:type="paragraph" w:styleId="NormalWeb">
    <w:name w:val="Normal (Web)"/>
    <w:basedOn w:val="Normal"/>
    <w:uiPriority w:val="99"/>
    <w:rsid w:val="00AC6D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semiHidden/>
    <w:rsid w:val="008B11F4"/>
    <w:pPr>
      <w:spacing w:after="120"/>
      <w:ind w:firstLine="432"/>
      <w:jc w:val="both"/>
    </w:pPr>
    <w:rPr>
      <w:rFonts w:eastAsia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11F4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610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028"/>
  </w:style>
  <w:style w:type="paragraph" w:styleId="Footer">
    <w:name w:val="footer"/>
    <w:basedOn w:val="Normal"/>
    <w:link w:val="FooterChar"/>
    <w:uiPriority w:val="99"/>
    <w:unhideWhenUsed/>
    <w:rsid w:val="00A610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028"/>
  </w:style>
  <w:style w:type="paragraph" w:customStyle="1" w:styleId="naisf">
    <w:name w:val="naisf"/>
    <w:basedOn w:val="Normal"/>
    <w:rsid w:val="00A24F1A"/>
    <w:pPr>
      <w:suppressAutoHyphens/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0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Dravniece@fm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Zinotajs xmlns="076bee50-7a25-411a-a5a6-8097026bde27">I.Lipovska</Zinotajs>
    <NPK xmlns="bf0a44d4-cc3b-414c-aa68-884178465e3a">5.</NPK>
    <VK_x0020_l_x0113_mums xmlns="bf0a44d4-cc3b-414c-aa68-884178465e3a">Nav</VK_x0020_l_x0113_mu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A1EE13481AF745A22CF41D7F886A95" ma:contentTypeVersion="" ma:contentTypeDescription="Izveidot jaunu dokumentu." ma:contentTypeScope="" ma:versionID="d5d8467d5c62c5b459a781be17d66849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26D6-3FB5-42F5-8863-C379FD44D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B83C6-F906-4B03-AE6C-96059B1ED225}">
  <ds:schemaRefs>
    <ds:schemaRef ds:uri="http://schemas.microsoft.com/office/2006/metadata/properties"/>
    <ds:schemaRef ds:uri="076bee50-7a25-411a-a5a6-8097026bde27"/>
    <ds:schemaRef ds:uri="bf0a44d4-cc3b-414c-aa68-884178465e3a"/>
  </ds:schemaRefs>
</ds:datastoreItem>
</file>

<file path=customXml/itemProps3.xml><?xml version="1.0" encoding="utf-8"?>
<ds:datastoreItem xmlns:ds="http://schemas.openxmlformats.org/officeDocument/2006/customXml" ds:itemID="{4261A856-5052-4FD8-AEF8-9E75E31C6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C708D-CAA8-43C6-8A9E-E9A4E1C9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2011.gada 6.decembra noteikumos Nr.934 “Noteikumi par valsts nekustamā īpašuma pārvaldīšanas principiem un kārtību” un Ministru kabineta 2013.gada 29.oktobra noteikumos Nr.1191 </vt:lpstr>
    </vt:vector>
  </TitlesOfParts>
  <Company>Finanšu ministrija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2011.gada 6.decembra noteikumos Nr.934 “Noteikumi par valsts nekustamā īpašuma pārvaldīšanas principiem un kārtību” un Ministru kabineta 2013.gada 29.oktobra noteikumos Nr.1191</dc:title>
  <dc:subject>Uzziņa</dc:subject>
  <dc:creator>Vineta Dadeka</dc:creator>
  <dc:description>67095597, Sabine.Almane@fm.gov.lv</dc:description>
  <cp:lastModifiedBy>Inguna Dancīte</cp:lastModifiedBy>
  <cp:revision>2</cp:revision>
  <cp:lastPrinted>2017-07-06T06:09:00Z</cp:lastPrinted>
  <dcterms:created xsi:type="dcterms:W3CDTF">2018-06-25T05:57:00Z</dcterms:created>
  <dcterms:modified xsi:type="dcterms:W3CDTF">2018-06-25T05:57:00Z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0x010100EBA1EE13481AF745A22CF41D7F886A95</vt:lpwstr>
  </property>
</Properties>
</file>