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4AAB6" w14:textId="77777777" w:rsidR="009027A2" w:rsidRPr="00376347" w:rsidRDefault="009027A2" w:rsidP="009027A2">
      <w:pPr>
        <w:jc w:val="center"/>
        <w:rPr>
          <w:szCs w:val="28"/>
        </w:rPr>
      </w:pPr>
      <w:bookmarkStart w:id="0" w:name="_GoBack"/>
      <w:bookmarkEnd w:id="0"/>
      <w:r w:rsidRPr="00376347">
        <w:rPr>
          <w:szCs w:val="28"/>
        </w:rPr>
        <w:t>LATVIJAS REPUBLIKAS MINISTRU KABINETS</w:t>
      </w:r>
    </w:p>
    <w:p w14:paraId="3755F451" w14:textId="77777777" w:rsidR="00960C62" w:rsidRPr="00376347" w:rsidRDefault="00960C62" w:rsidP="00960C62">
      <w:pPr>
        <w:rPr>
          <w:szCs w:val="28"/>
        </w:rPr>
      </w:pPr>
    </w:p>
    <w:p w14:paraId="778A85FD" w14:textId="77777777" w:rsidR="009027A2" w:rsidRPr="00376347" w:rsidRDefault="009027A2" w:rsidP="00960C62">
      <w:pPr>
        <w:rPr>
          <w:szCs w:val="28"/>
        </w:rPr>
      </w:pPr>
    </w:p>
    <w:p w14:paraId="18432E74" w14:textId="77777777" w:rsidR="00960C62" w:rsidRPr="00376347" w:rsidRDefault="009027A2" w:rsidP="00960C62">
      <w:pPr>
        <w:tabs>
          <w:tab w:val="left" w:pos="6663"/>
        </w:tabs>
        <w:rPr>
          <w:color w:val="000000"/>
          <w:szCs w:val="28"/>
        </w:rPr>
      </w:pPr>
      <w:r w:rsidRPr="00376347">
        <w:rPr>
          <w:color w:val="000000"/>
          <w:szCs w:val="28"/>
        </w:rPr>
        <w:t>201</w:t>
      </w:r>
      <w:r w:rsidR="00653E40" w:rsidRPr="00376347">
        <w:rPr>
          <w:color w:val="000000"/>
          <w:szCs w:val="28"/>
        </w:rPr>
        <w:t>8</w:t>
      </w:r>
      <w:r w:rsidR="00960C62" w:rsidRPr="00376347">
        <w:rPr>
          <w:color w:val="000000"/>
          <w:szCs w:val="28"/>
        </w:rPr>
        <w:t xml:space="preserve">.gada            </w:t>
      </w:r>
      <w:r w:rsidR="00960C62" w:rsidRPr="00376347">
        <w:rPr>
          <w:color w:val="000000"/>
          <w:szCs w:val="28"/>
        </w:rPr>
        <w:tab/>
        <w:t>Noteikumi Nr.</w:t>
      </w:r>
    </w:p>
    <w:p w14:paraId="6459CF36" w14:textId="77777777" w:rsidR="00960C62" w:rsidRPr="00376347" w:rsidRDefault="00960C62" w:rsidP="00960C62">
      <w:pPr>
        <w:tabs>
          <w:tab w:val="left" w:pos="6663"/>
        </w:tabs>
        <w:rPr>
          <w:color w:val="000000"/>
          <w:szCs w:val="28"/>
        </w:rPr>
      </w:pPr>
      <w:r w:rsidRPr="00376347">
        <w:rPr>
          <w:color w:val="000000"/>
          <w:szCs w:val="28"/>
        </w:rPr>
        <w:t>Rīgā</w:t>
      </w:r>
      <w:r w:rsidRPr="00376347">
        <w:rPr>
          <w:color w:val="000000"/>
          <w:szCs w:val="28"/>
        </w:rPr>
        <w:tab/>
        <w:t>(prot. Nr.               .§)</w:t>
      </w:r>
    </w:p>
    <w:p w14:paraId="646F37DC" w14:textId="77777777" w:rsidR="00960C62" w:rsidRPr="00376347" w:rsidRDefault="00960C62" w:rsidP="00960C62">
      <w:pPr>
        <w:pStyle w:val="naisf"/>
        <w:spacing w:before="0" w:beforeAutospacing="0" w:after="0" w:afterAutospacing="0"/>
        <w:jc w:val="center"/>
        <w:rPr>
          <w:sz w:val="28"/>
          <w:szCs w:val="28"/>
        </w:rPr>
      </w:pPr>
    </w:p>
    <w:p w14:paraId="19BEECAF" w14:textId="77777777" w:rsidR="00960C62" w:rsidRPr="00376347" w:rsidRDefault="00E04EB0" w:rsidP="00960C62">
      <w:pPr>
        <w:pStyle w:val="naisf"/>
        <w:spacing w:before="0" w:beforeAutospacing="0" w:after="0" w:afterAutospacing="0"/>
        <w:jc w:val="center"/>
        <w:rPr>
          <w:b/>
          <w:sz w:val="28"/>
          <w:szCs w:val="28"/>
        </w:rPr>
      </w:pPr>
      <w:r w:rsidRPr="00376347">
        <w:rPr>
          <w:b/>
          <w:sz w:val="28"/>
          <w:szCs w:val="28"/>
        </w:rPr>
        <w:t>Grozījumi</w:t>
      </w:r>
      <w:r w:rsidR="00960C62" w:rsidRPr="00376347">
        <w:rPr>
          <w:b/>
          <w:sz w:val="28"/>
          <w:szCs w:val="28"/>
        </w:rPr>
        <w:t xml:space="preserve"> Ministru kabineta 2011.gad</w:t>
      </w:r>
      <w:r w:rsidR="00275352" w:rsidRPr="00376347">
        <w:rPr>
          <w:b/>
          <w:sz w:val="28"/>
          <w:szCs w:val="28"/>
        </w:rPr>
        <w:t>a 6.decembra noteikumos Nr.934 “</w:t>
      </w:r>
      <w:r w:rsidR="00960C62" w:rsidRPr="00376347">
        <w:rPr>
          <w:b/>
          <w:sz w:val="28"/>
          <w:szCs w:val="28"/>
        </w:rPr>
        <w:t>Noteikumi par valsts nekustamā īpašuma pārv</w:t>
      </w:r>
      <w:r w:rsidR="00275352" w:rsidRPr="00376347">
        <w:rPr>
          <w:b/>
          <w:sz w:val="28"/>
          <w:szCs w:val="28"/>
        </w:rPr>
        <w:t>aldīšanas principiem un kārtību”</w:t>
      </w:r>
    </w:p>
    <w:p w14:paraId="4C8AAF6B" w14:textId="77777777" w:rsidR="00960C62" w:rsidRPr="00376347" w:rsidRDefault="00960C62" w:rsidP="00960C62">
      <w:pPr>
        <w:pStyle w:val="naisf"/>
        <w:spacing w:before="0" w:beforeAutospacing="0" w:after="0" w:afterAutospacing="0"/>
        <w:jc w:val="center"/>
        <w:rPr>
          <w:sz w:val="28"/>
          <w:szCs w:val="28"/>
        </w:rPr>
      </w:pPr>
    </w:p>
    <w:p w14:paraId="7F787E66" w14:textId="77777777" w:rsidR="00960C62" w:rsidRPr="00DB3B51" w:rsidRDefault="00275352" w:rsidP="00960C62">
      <w:pPr>
        <w:ind w:left="3686"/>
        <w:jc w:val="right"/>
        <w:rPr>
          <w:rFonts w:eastAsia="Times New Roman"/>
          <w:i/>
          <w:iCs/>
          <w:szCs w:val="28"/>
          <w:lang w:eastAsia="lv-LV"/>
        </w:rPr>
      </w:pPr>
      <w:r w:rsidRPr="00DB3B51">
        <w:rPr>
          <w:rFonts w:eastAsia="Times New Roman"/>
          <w:i/>
          <w:iCs/>
          <w:szCs w:val="28"/>
          <w:lang w:eastAsia="lv-LV"/>
        </w:rPr>
        <w:t xml:space="preserve">Izdoti saskaņā ar </w:t>
      </w:r>
      <w:r w:rsidR="00E04EB0" w:rsidRPr="00DB3B51">
        <w:rPr>
          <w:bCs/>
          <w:i/>
          <w:szCs w:val="28"/>
        </w:rPr>
        <w:t>Publiskas personas finanšu līdzekļu un mantas izšķērdēšanas novēršanas likuma</w:t>
      </w:r>
      <w:r w:rsidR="00960C62" w:rsidRPr="00DB3B51">
        <w:rPr>
          <w:rFonts w:eastAsia="Times New Roman"/>
          <w:i/>
          <w:iCs/>
          <w:szCs w:val="28"/>
          <w:lang w:eastAsia="lv-LV"/>
        </w:rPr>
        <w:t xml:space="preserve"> 6.</w:t>
      </w:r>
      <w:r w:rsidR="00960C62" w:rsidRPr="00DB3B51">
        <w:rPr>
          <w:rFonts w:eastAsia="Times New Roman"/>
          <w:i/>
          <w:iCs/>
          <w:szCs w:val="28"/>
          <w:vertAlign w:val="superscript"/>
          <w:lang w:eastAsia="lv-LV"/>
        </w:rPr>
        <w:t>2</w:t>
      </w:r>
      <w:r w:rsidR="00960C62" w:rsidRPr="00DB3B51">
        <w:rPr>
          <w:rFonts w:eastAsia="Times New Roman"/>
          <w:i/>
          <w:iCs/>
          <w:szCs w:val="28"/>
          <w:lang w:eastAsia="lv-LV"/>
        </w:rPr>
        <w:t> panta otro, trešo un ceturto daļu</w:t>
      </w:r>
    </w:p>
    <w:p w14:paraId="3302523D" w14:textId="77777777" w:rsidR="009027A2" w:rsidRPr="00376347" w:rsidRDefault="009027A2" w:rsidP="00DB3B51">
      <w:pPr>
        <w:rPr>
          <w:rFonts w:eastAsia="Times New Roman"/>
          <w:iCs/>
          <w:szCs w:val="28"/>
          <w:lang w:eastAsia="lv-LV"/>
        </w:rPr>
      </w:pPr>
    </w:p>
    <w:p w14:paraId="7B19CF6A" w14:textId="70748199" w:rsidR="00E04EB0" w:rsidRDefault="000F33F4" w:rsidP="00DB3B51">
      <w:pPr>
        <w:pStyle w:val="nais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 xml:space="preserve">Izdarīt Ministru kabineta 2011.gada 6.decembra noteikumos Nr.934 </w:t>
      </w:r>
      <w:r w:rsidR="00275352" w:rsidRPr="00376347">
        <w:rPr>
          <w:sz w:val="28"/>
          <w:szCs w:val="28"/>
        </w:rPr>
        <w:t>“</w:t>
      </w:r>
      <w:r w:rsidRPr="00376347">
        <w:rPr>
          <w:sz w:val="28"/>
          <w:szCs w:val="28"/>
        </w:rPr>
        <w:t>Noteikumi par valsts nekustamā īpašuma pārvaldīšanas principiem un kārtību</w:t>
      </w:r>
      <w:r w:rsidR="008A3EB9" w:rsidRPr="00376347">
        <w:rPr>
          <w:sz w:val="28"/>
          <w:szCs w:val="28"/>
        </w:rPr>
        <w:t>”</w:t>
      </w:r>
      <w:r w:rsidRPr="00376347">
        <w:rPr>
          <w:sz w:val="28"/>
          <w:szCs w:val="28"/>
        </w:rPr>
        <w:t xml:space="preserve"> (Latvijas Vēstnesis</w:t>
      </w:r>
      <w:r w:rsidR="00EA1B77" w:rsidRPr="00376347">
        <w:rPr>
          <w:sz w:val="28"/>
          <w:szCs w:val="28"/>
        </w:rPr>
        <w:t>,</w:t>
      </w:r>
      <w:r w:rsidRPr="00376347">
        <w:rPr>
          <w:sz w:val="28"/>
          <w:szCs w:val="28"/>
        </w:rPr>
        <w:t xml:space="preserve"> </w:t>
      </w:r>
      <w:r w:rsidR="00CF3800" w:rsidRPr="00376347">
        <w:rPr>
          <w:sz w:val="28"/>
          <w:szCs w:val="28"/>
        </w:rPr>
        <w:t>2011</w:t>
      </w:r>
      <w:r w:rsidR="00EA1B77" w:rsidRPr="00376347">
        <w:rPr>
          <w:sz w:val="28"/>
          <w:szCs w:val="28"/>
        </w:rPr>
        <w:t>,</w:t>
      </w:r>
      <w:r w:rsidR="00CF3800" w:rsidRPr="00376347">
        <w:rPr>
          <w:sz w:val="28"/>
          <w:szCs w:val="28"/>
        </w:rPr>
        <w:t xml:space="preserve"> </w:t>
      </w:r>
      <w:r w:rsidRPr="00376347">
        <w:rPr>
          <w:sz w:val="28"/>
          <w:szCs w:val="28"/>
        </w:rPr>
        <w:t>193</w:t>
      </w:r>
      <w:r w:rsidR="00CF3800" w:rsidRPr="00376347">
        <w:rPr>
          <w:sz w:val="28"/>
          <w:szCs w:val="28"/>
        </w:rPr>
        <w:t>.nr.</w:t>
      </w:r>
      <w:r w:rsidR="0084354D">
        <w:rPr>
          <w:sz w:val="28"/>
          <w:szCs w:val="28"/>
        </w:rPr>
        <w:t>;</w:t>
      </w:r>
      <w:r w:rsidR="001B02D9" w:rsidRPr="00376347">
        <w:rPr>
          <w:sz w:val="28"/>
          <w:szCs w:val="28"/>
        </w:rPr>
        <w:t xml:space="preserve"> </w:t>
      </w:r>
      <w:r w:rsidR="005370D3" w:rsidRPr="00376347">
        <w:rPr>
          <w:sz w:val="28"/>
          <w:szCs w:val="28"/>
        </w:rPr>
        <w:t>2013, 100</w:t>
      </w:r>
      <w:r w:rsidR="00EA086D" w:rsidRPr="00376347">
        <w:rPr>
          <w:sz w:val="28"/>
          <w:szCs w:val="28"/>
        </w:rPr>
        <w:t>.nr.</w:t>
      </w:r>
      <w:r w:rsidR="0084354D">
        <w:rPr>
          <w:sz w:val="28"/>
          <w:szCs w:val="28"/>
        </w:rPr>
        <w:t>;</w:t>
      </w:r>
      <w:r w:rsidR="00A86529" w:rsidRPr="00376347">
        <w:rPr>
          <w:sz w:val="28"/>
          <w:szCs w:val="28"/>
        </w:rPr>
        <w:t xml:space="preserve"> 2015, 40</w:t>
      </w:r>
      <w:r w:rsidR="00EA086D" w:rsidRPr="00376347">
        <w:rPr>
          <w:sz w:val="28"/>
          <w:szCs w:val="28"/>
        </w:rPr>
        <w:t>.</w:t>
      </w:r>
      <w:r w:rsidR="00653E40" w:rsidRPr="00376347">
        <w:rPr>
          <w:sz w:val="28"/>
          <w:szCs w:val="28"/>
        </w:rPr>
        <w:t>, 252</w:t>
      </w:r>
      <w:r w:rsidR="00EA086D" w:rsidRPr="00376347">
        <w:rPr>
          <w:sz w:val="28"/>
          <w:szCs w:val="28"/>
        </w:rPr>
        <w:t>.nr.</w:t>
      </w:r>
      <w:r w:rsidR="009027A2" w:rsidRPr="00376347">
        <w:rPr>
          <w:sz w:val="28"/>
          <w:szCs w:val="28"/>
        </w:rPr>
        <w:t xml:space="preserve">) </w:t>
      </w:r>
      <w:r w:rsidR="00E04EB0" w:rsidRPr="00376347">
        <w:rPr>
          <w:sz w:val="28"/>
          <w:szCs w:val="28"/>
        </w:rPr>
        <w:t xml:space="preserve">šādus </w:t>
      </w:r>
      <w:r w:rsidR="009027A2" w:rsidRPr="00376347">
        <w:rPr>
          <w:sz w:val="28"/>
          <w:szCs w:val="28"/>
        </w:rPr>
        <w:t>grozījumu</w:t>
      </w:r>
      <w:r w:rsidR="00E04EB0" w:rsidRPr="00376347">
        <w:rPr>
          <w:sz w:val="28"/>
          <w:szCs w:val="28"/>
        </w:rPr>
        <w:t>s:</w:t>
      </w:r>
    </w:p>
    <w:p w14:paraId="60D134E0" w14:textId="77777777" w:rsidR="00DF31F6" w:rsidRPr="00376347" w:rsidRDefault="00DF31F6" w:rsidP="00DB3B51">
      <w:pPr>
        <w:pStyle w:val="nais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2ABE6851" w14:textId="3564EA57" w:rsidR="00BA5B48" w:rsidRDefault="00BA5B48" w:rsidP="00DB3B51">
      <w:pPr>
        <w:pStyle w:val="naisf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Aizstāt 20.</w:t>
      </w:r>
      <w:r w:rsidRPr="00BA5B4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punkta ievaddaļā vārdus “mājaslapā internetā” ar vārdu “tīmekļvietnē”.</w:t>
      </w:r>
    </w:p>
    <w:p w14:paraId="7B7EE2F8" w14:textId="77777777" w:rsidR="00BA5B48" w:rsidRDefault="00BA5B48" w:rsidP="00BA5B48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19A226B5" w14:textId="32588F36" w:rsidR="00DF31F6" w:rsidRPr="00BA5B48" w:rsidRDefault="00C447DD" w:rsidP="00BA5B48">
      <w:pPr>
        <w:pStyle w:val="naisf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Izteikt 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 xml:space="preserve"> 1.4.</w:t>
      </w:r>
      <w:r w:rsidR="008B5BFF" w:rsidRPr="00376347">
        <w:rPr>
          <w:sz w:val="28"/>
          <w:szCs w:val="28"/>
        </w:rPr>
        <w:t>apakšpunktu šādā redakcijā:</w:t>
      </w:r>
      <w:r w:rsidRPr="00376347">
        <w:rPr>
          <w:sz w:val="28"/>
          <w:szCs w:val="28"/>
        </w:rPr>
        <w:t xml:space="preserve"> </w:t>
      </w:r>
    </w:p>
    <w:p w14:paraId="36169DFA" w14:textId="77777777" w:rsidR="00BA5B48" w:rsidRDefault="00BA5B48" w:rsidP="00DB3B51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69F6C8DB" w14:textId="7DDD83CF" w:rsidR="00C447DD" w:rsidRDefault="00C447DD" w:rsidP="00DB3B51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“20.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 xml:space="preserve"> 1.4. īpašnieks, valdītājs;</w:t>
      </w:r>
      <w:r w:rsidR="008B5BFF" w:rsidRPr="00376347">
        <w:rPr>
          <w:sz w:val="28"/>
          <w:szCs w:val="28"/>
        </w:rPr>
        <w:t>”</w:t>
      </w:r>
      <w:r w:rsidR="0084354D">
        <w:rPr>
          <w:sz w:val="28"/>
          <w:szCs w:val="28"/>
        </w:rPr>
        <w:t>.</w:t>
      </w:r>
    </w:p>
    <w:p w14:paraId="5038BCEE" w14:textId="77777777" w:rsidR="00DF31F6" w:rsidRPr="00376347" w:rsidRDefault="00DF31F6" w:rsidP="00DB3B51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1B4ECECB" w14:textId="5F6A290C" w:rsidR="00BA5B48" w:rsidRPr="00BA5B48" w:rsidRDefault="00BA5B48" w:rsidP="00BA5B48">
      <w:pPr>
        <w:pStyle w:val="naisf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C36FDF">
        <w:rPr>
          <w:sz w:val="28"/>
          <w:szCs w:val="28"/>
        </w:rPr>
        <w:t>Papildināt 20.</w:t>
      </w:r>
      <w:r w:rsidRPr="00C36FDF">
        <w:rPr>
          <w:sz w:val="28"/>
          <w:szCs w:val="28"/>
          <w:vertAlign w:val="superscript"/>
        </w:rPr>
        <w:t>1</w:t>
      </w:r>
      <w:r w:rsidRPr="00C36FDF">
        <w:rPr>
          <w:sz w:val="28"/>
          <w:szCs w:val="28"/>
        </w:rPr>
        <w:t xml:space="preserve"> punktu</w:t>
      </w:r>
      <w:r>
        <w:rPr>
          <w:sz w:val="28"/>
          <w:szCs w:val="28"/>
        </w:rPr>
        <w:t xml:space="preserve"> </w:t>
      </w:r>
      <w:r w:rsidRPr="00C36FDF">
        <w:rPr>
          <w:sz w:val="28"/>
          <w:szCs w:val="28"/>
        </w:rPr>
        <w:t xml:space="preserve">ar </w:t>
      </w:r>
      <w:r>
        <w:rPr>
          <w:sz w:val="28"/>
          <w:szCs w:val="28"/>
        </w:rPr>
        <w:t>20.</w:t>
      </w:r>
      <w:r w:rsidRPr="00DB3B5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C36FDF">
        <w:rPr>
          <w:sz w:val="28"/>
          <w:szCs w:val="28"/>
        </w:rPr>
        <w:t>2.8.apakšpunktu šādā redakcijā:</w:t>
      </w:r>
    </w:p>
    <w:p w14:paraId="2E93F9A9" w14:textId="77777777" w:rsidR="00BA5B48" w:rsidRDefault="00BA5B48" w:rsidP="00BA5B48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39600AA7" w14:textId="758947CA" w:rsidR="00BA5B48" w:rsidRDefault="00BA5B48" w:rsidP="00BA5B48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“2.8. īpašnieks, valdītājs.”</w:t>
      </w:r>
      <w:r>
        <w:rPr>
          <w:sz w:val="28"/>
          <w:szCs w:val="28"/>
        </w:rPr>
        <w:t>.</w:t>
      </w:r>
    </w:p>
    <w:p w14:paraId="7F68785B" w14:textId="77777777" w:rsidR="00BA5B48" w:rsidRDefault="00BA5B48" w:rsidP="00BA5B48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1039C571" w14:textId="2E01C4C9" w:rsidR="00DF31F6" w:rsidRPr="00BA5B48" w:rsidRDefault="008B5BFF" w:rsidP="00BA5B48">
      <w:pPr>
        <w:pStyle w:val="naisf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Izteikt 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 xml:space="preserve"> 3.3.apakšpunktu šādā redakcijā:</w:t>
      </w:r>
    </w:p>
    <w:p w14:paraId="3EB91EE2" w14:textId="77777777" w:rsidR="00BA5B48" w:rsidRDefault="00BA5B48" w:rsidP="00DB3B51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500EBFC0" w14:textId="4C7EFCE8" w:rsidR="001E0E2E" w:rsidRDefault="008B5BFF" w:rsidP="00DB3B51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“20.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 xml:space="preserve"> 3.3. īpašnieks, valdītājs;”</w:t>
      </w:r>
      <w:r w:rsidR="0084354D">
        <w:rPr>
          <w:sz w:val="28"/>
          <w:szCs w:val="28"/>
        </w:rPr>
        <w:t>.</w:t>
      </w:r>
    </w:p>
    <w:p w14:paraId="72C6E875" w14:textId="06B5A461" w:rsidR="00DF31F6" w:rsidRPr="00376347" w:rsidRDefault="00DF31F6" w:rsidP="00BA5B48">
      <w:pPr>
        <w:pStyle w:val="naisf"/>
        <w:spacing w:before="0" w:beforeAutospacing="0" w:after="0" w:afterAutospacing="0"/>
        <w:jc w:val="both"/>
        <w:rPr>
          <w:sz w:val="28"/>
          <w:szCs w:val="28"/>
        </w:rPr>
      </w:pPr>
    </w:p>
    <w:p w14:paraId="28370CDF" w14:textId="34623961" w:rsidR="00825830" w:rsidRDefault="00825830" w:rsidP="00DB3B51">
      <w:pPr>
        <w:pStyle w:val="naisf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Izteikt 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>4.1.</w:t>
      </w:r>
      <w:r w:rsidR="007A6455" w:rsidRPr="00376347">
        <w:rPr>
          <w:sz w:val="28"/>
          <w:szCs w:val="28"/>
        </w:rPr>
        <w:t xml:space="preserve"> un 20.</w:t>
      </w:r>
      <w:r w:rsidR="007A6455" w:rsidRPr="00376347">
        <w:rPr>
          <w:sz w:val="28"/>
          <w:szCs w:val="28"/>
          <w:vertAlign w:val="superscript"/>
        </w:rPr>
        <w:t>1</w:t>
      </w:r>
      <w:r w:rsidR="007A6455" w:rsidRPr="00376347">
        <w:rPr>
          <w:sz w:val="28"/>
          <w:szCs w:val="28"/>
        </w:rPr>
        <w:t>4.2.</w:t>
      </w:r>
      <w:r w:rsidRPr="00376347">
        <w:rPr>
          <w:sz w:val="28"/>
          <w:szCs w:val="28"/>
        </w:rPr>
        <w:t>apakšpunktu šādā redakcijā:</w:t>
      </w:r>
    </w:p>
    <w:p w14:paraId="374000DA" w14:textId="77777777" w:rsidR="00DF31F6" w:rsidRPr="00376347" w:rsidRDefault="00DF31F6" w:rsidP="00DB3B51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62F5881F" w14:textId="7355D859" w:rsidR="00C774A6" w:rsidRPr="00376347" w:rsidRDefault="00825830" w:rsidP="00DB3B51">
      <w:pPr>
        <w:pStyle w:val="naisf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“20.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 xml:space="preserve">4.1. </w:t>
      </w:r>
      <w:r w:rsidR="0084354D">
        <w:rPr>
          <w:sz w:val="28"/>
          <w:szCs w:val="28"/>
        </w:rPr>
        <w:t>i</w:t>
      </w:r>
      <w:r w:rsidR="00C774A6" w:rsidRPr="00376347">
        <w:rPr>
          <w:sz w:val="28"/>
          <w:szCs w:val="28"/>
        </w:rPr>
        <w:t xml:space="preserve">nformācija par būves lietderīgo platību, koplietošanas platību, pieguļošās teritorijas apkopjamo platību. </w:t>
      </w:r>
      <w:r w:rsidR="00333A9F" w:rsidRPr="00376347">
        <w:rPr>
          <w:sz w:val="28"/>
          <w:szCs w:val="28"/>
        </w:rPr>
        <w:t xml:space="preserve">Informācija par izmantoto platību, ko lieto bez atlīdzības </w:t>
      </w:r>
      <w:r w:rsidR="00962708" w:rsidRPr="00376347">
        <w:rPr>
          <w:sz w:val="28"/>
          <w:szCs w:val="28"/>
        </w:rPr>
        <w:t>vai</w:t>
      </w:r>
      <w:r w:rsidR="00333A9F" w:rsidRPr="00376347">
        <w:rPr>
          <w:sz w:val="28"/>
          <w:szCs w:val="28"/>
        </w:rPr>
        <w:t xml:space="preserve"> uz nomas līguma pamata</w:t>
      </w:r>
      <w:r w:rsidR="00962708" w:rsidRPr="00376347">
        <w:rPr>
          <w:sz w:val="28"/>
          <w:szCs w:val="28"/>
        </w:rPr>
        <w:t xml:space="preserve"> (norāda lietojuma tiesisko pamatu, līguma noslēgšanas datumu, līguma beigu datumu</w:t>
      </w:r>
      <w:r w:rsidR="0000711E">
        <w:rPr>
          <w:sz w:val="28"/>
          <w:szCs w:val="28"/>
        </w:rPr>
        <w:t>, nomas maksas apmēru</w:t>
      </w:r>
      <w:r w:rsidR="00962708" w:rsidRPr="00376347">
        <w:rPr>
          <w:sz w:val="28"/>
          <w:szCs w:val="28"/>
        </w:rPr>
        <w:t>)</w:t>
      </w:r>
      <w:r w:rsidR="00333A9F" w:rsidRPr="00376347">
        <w:rPr>
          <w:sz w:val="28"/>
          <w:szCs w:val="28"/>
        </w:rPr>
        <w:t>, informācija par lietotāju (tajā skaitā</w:t>
      </w:r>
      <w:r w:rsidR="00C36FDF">
        <w:rPr>
          <w:sz w:val="28"/>
          <w:szCs w:val="28"/>
        </w:rPr>
        <w:t xml:space="preserve"> juridiskas personas nosaukums/</w:t>
      </w:r>
      <w:r w:rsidR="00333A9F" w:rsidRPr="00376347">
        <w:rPr>
          <w:sz w:val="28"/>
          <w:szCs w:val="28"/>
        </w:rPr>
        <w:t>fiziskas personas vārds, uzvārds, konkrētai personai nodotā platība</w:t>
      </w:r>
      <w:r w:rsidR="00B36107" w:rsidRPr="00376347">
        <w:rPr>
          <w:sz w:val="28"/>
          <w:szCs w:val="28"/>
        </w:rPr>
        <w:t xml:space="preserve">, valsts iestādes darbinieku skaits būvē katra </w:t>
      </w:r>
      <w:r w:rsidR="006E692B" w:rsidRPr="00376347">
        <w:rPr>
          <w:sz w:val="28"/>
          <w:szCs w:val="28"/>
        </w:rPr>
        <w:t>kalendārā gada</w:t>
      </w:r>
      <w:r w:rsidR="00B36107" w:rsidRPr="00376347">
        <w:rPr>
          <w:sz w:val="28"/>
          <w:szCs w:val="28"/>
        </w:rPr>
        <w:t xml:space="preserve"> pēdējā datumā</w:t>
      </w:r>
      <w:r w:rsidR="00333A9F" w:rsidRPr="00376347">
        <w:rPr>
          <w:sz w:val="28"/>
          <w:szCs w:val="28"/>
        </w:rPr>
        <w:t xml:space="preserve">), </w:t>
      </w:r>
      <w:bookmarkStart w:id="1" w:name="_Hlk512242489"/>
      <w:r w:rsidR="00333A9F" w:rsidRPr="00376347">
        <w:rPr>
          <w:sz w:val="28"/>
          <w:szCs w:val="28"/>
        </w:rPr>
        <w:t>informācija par platību, ko</w:t>
      </w:r>
      <w:bookmarkEnd w:id="1"/>
      <w:r w:rsidR="00333A9F" w:rsidRPr="00376347">
        <w:rPr>
          <w:sz w:val="28"/>
          <w:szCs w:val="28"/>
        </w:rPr>
        <w:t xml:space="preserve"> paredzēts nodot lietošanā (bezatlīdzības lietošanā, </w:t>
      </w:r>
      <w:r w:rsidR="00333A9F" w:rsidRPr="00376347">
        <w:rPr>
          <w:sz w:val="28"/>
          <w:szCs w:val="28"/>
        </w:rPr>
        <w:lastRenderedPageBreak/>
        <w:t>nomā, apakšnomā)</w:t>
      </w:r>
      <w:r w:rsidR="00B36107" w:rsidRPr="00376347">
        <w:rPr>
          <w:sz w:val="28"/>
          <w:szCs w:val="28"/>
        </w:rPr>
        <w:t xml:space="preserve">, un informācija par platību, kas </w:t>
      </w:r>
      <w:r w:rsidR="00333A9F" w:rsidRPr="00376347">
        <w:rPr>
          <w:sz w:val="28"/>
          <w:szCs w:val="28"/>
        </w:rPr>
        <w:t>nav izmantojama, norādot iemeslus</w:t>
      </w:r>
      <w:r w:rsidR="0084354D">
        <w:rPr>
          <w:sz w:val="28"/>
          <w:szCs w:val="28"/>
        </w:rPr>
        <w:t>;</w:t>
      </w:r>
    </w:p>
    <w:p w14:paraId="7E524A1E" w14:textId="1BE670C2" w:rsidR="00083638" w:rsidRDefault="00083638" w:rsidP="00DB3B51">
      <w:pPr>
        <w:pStyle w:val="naisf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>4.2.</w:t>
      </w:r>
      <w:r w:rsidR="00136059" w:rsidRPr="00376347">
        <w:rPr>
          <w:sz w:val="28"/>
          <w:szCs w:val="28"/>
        </w:rPr>
        <w:t xml:space="preserve"> </w:t>
      </w:r>
      <w:r w:rsidRPr="00376347">
        <w:rPr>
          <w:sz w:val="28"/>
          <w:szCs w:val="28"/>
        </w:rPr>
        <w:t>nekustamā īpašuma pārvaldītājs atbilstoši šo noteikumu 8.punktam, pilnvarotais pārvaldītājs atbilstoši šo noteikumu 11.punktam</w:t>
      </w:r>
      <w:r w:rsidR="00813ADC" w:rsidRPr="00376347">
        <w:rPr>
          <w:sz w:val="28"/>
          <w:szCs w:val="28"/>
        </w:rPr>
        <w:t xml:space="preserve"> un</w:t>
      </w:r>
      <w:r w:rsidRPr="00376347">
        <w:rPr>
          <w:sz w:val="28"/>
          <w:szCs w:val="28"/>
        </w:rPr>
        <w:t xml:space="preserve"> </w:t>
      </w:r>
      <w:proofErr w:type="spellStart"/>
      <w:r w:rsidRPr="00376347">
        <w:rPr>
          <w:sz w:val="28"/>
          <w:szCs w:val="28"/>
        </w:rPr>
        <w:t>apsaimniekotājs</w:t>
      </w:r>
      <w:proofErr w:type="spellEnd"/>
      <w:r w:rsidRPr="00376347">
        <w:rPr>
          <w:sz w:val="28"/>
          <w:szCs w:val="28"/>
        </w:rPr>
        <w:t xml:space="preserve"> atbilstoši šo noteikumu 13.punktam (tajā skaitā juridiskas personas nosaukums/ fiziskas personas vārds, uzvārds, kā arī nodotā platība);”</w:t>
      </w:r>
      <w:r w:rsidR="0084354D">
        <w:rPr>
          <w:sz w:val="28"/>
          <w:szCs w:val="28"/>
        </w:rPr>
        <w:t>.</w:t>
      </w:r>
    </w:p>
    <w:p w14:paraId="72807799" w14:textId="77777777" w:rsidR="0084354D" w:rsidRPr="00376347" w:rsidRDefault="0084354D" w:rsidP="00DB3B51">
      <w:pPr>
        <w:pStyle w:val="naisf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14:paraId="35F24CF2" w14:textId="47503522" w:rsidR="00563F9B" w:rsidRDefault="00563F9B" w:rsidP="00DB3B51">
      <w:pPr>
        <w:pStyle w:val="naisf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Papildināt 20.</w:t>
      </w:r>
      <w:r w:rsidRPr="00376347">
        <w:rPr>
          <w:sz w:val="28"/>
          <w:szCs w:val="28"/>
          <w:vertAlign w:val="superscript"/>
        </w:rPr>
        <w:t>1 </w:t>
      </w:r>
      <w:r w:rsidR="00EA086D" w:rsidRPr="00376347">
        <w:rPr>
          <w:sz w:val="28"/>
          <w:szCs w:val="28"/>
        </w:rPr>
        <w:t xml:space="preserve">punktu ar </w:t>
      </w:r>
      <w:r w:rsidR="00E867DC" w:rsidRPr="00376347">
        <w:rPr>
          <w:sz w:val="28"/>
          <w:szCs w:val="28"/>
        </w:rPr>
        <w:t>20.</w:t>
      </w:r>
      <w:r w:rsidR="00E867DC" w:rsidRPr="00376347">
        <w:rPr>
          <w:sz w:val="28"/>
          <w:szCs w:val="28"/>
          <w:vertAlign w:val="superscript"/>
        </w:rPr>
        <w:t xml:space="preserve">1 </w:t>
      </w:r>
      <w:r w:rsidR="00E867DC" w:rsidRPr="00376347">
        <w:rPr>
          <w:sz w:val="28"/>
          <w:szCs w:val="28"/>
        </w:rPr>
        <w:t>4.</w:t>
      </w:r>
      <w:r w:rsidR="00487072" w:rsidRPr="00376347">
        <w:rPr>
          <w:sz w:val="28"/>
          <w:szCs w:val="28"/>
        </w:rPr>
        <w:t>5</w:t>
      </w:r>
      <w:r w:rsidR="00FF358E">
        <w:rPr>
          <w:sz w:val="28"/>
          <w:szCs w:val="28"/>
        </w:rPr>
        <w:t>.</w:t>
      </w:r>
      <w:r w:rsidR="00EA086D" w:rsidRPr="00376347">
        <w:rPr>
          <w:sz w:val="28"/>
          <w:szCs w:val="28"/>
        </w:rPr>
        <w:t xml:space="preserve">apakšpunktu šādā redakcijā: </w:t>
      </w:r>
    </w:p>
    <w:p w14:paraId="6B1336A3" w14:textId="77777777" w:rsidR="00DF31F6" w:rsidRPr="00376347" w:rsidRDefault="00DF31F6" w:rsidP="00DB3B51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2B7EC272" w14:textId="1ED1CE86" w:rsidR="00EA086D" w:rsidRDefault="00D17C5B" w:rsidP="00DB3B51">
      <w:pPr>
        <w:pStyle w:val="nais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“</w:t>
      </w:r>
      <w:r w:rsidR="00E867DC" w:rsidRPr="00376347">
        <w:rPr>
          <w:sz w:val="28"/>
          <w:szCs w:val="28"/>
        </w:rPr>
        <w:t>20.</w:t>
      </w:r>
      <w:r w:rsidR="00E867DC" w:rsidRPr="00376347">
        <w:rPr>
          <w:sz w:val="28"/>
          <w:szCs w:val="28"/>
          <w:vertAlign w:val="superscript"/>
        </w:rPr>
        <w:t xml:space="preserve">1 </w:t>
      </w:r>
      <w:r w:rsidR="00E867DC" w:rsidRPr="00376347">
        <w:rPr>
          <w:sz w:val="28"/>
          <w:szCs w:val="28"/>
        </w:rPr>
        <w:t>4.</w:t>
      </w:r>
      <w:r w:rsidR="00487072" w:rsidRPr="00376347">
        <w:rPr>
          <w:sz w:val="28"/>
          <w:szCs w:val="28"/>
        </w:rPr>
        <w:t>5</w:t>
      </w:r>
      <w:r w:rsidR="00E867DC" w:rsidRPr="00376347">
        <w:rPr>
          <w:sz w:val="28"/>
          <w:szCs w:val="28"/>
        </w:rPr>
        <w:t xml:space="preserve">. </w:t>
      </w:r>
      <w:r w:rsidR="00EA086D" w:rsidRPr="00376347">
        <w:rPr>
          <w:sz w:val="28"/>
          <w:szCs w:val="28"/>
        </w:rPr>
        <w:t xml:space="preserve">informācija par </w:t>
      </w:r>
      <w:r w:rsidR="00E867DC" w:rsidRPr="00376347">
        <w:rPr>
          <w:sz w:val="28"/>
          <w:szCs w:val="28"/>
        </w:rPr>
        <w:t xml:space="preserve">ieņēmumiem un izdevumiem, kas saistīti ar </w:t>
      </w:r>
      <w:r w:rsidR="00EA086D" w:rsidRPr="00376347">
        <w:rPr>
          <w:sz w:val="28"/>
          <w:szCs w:val="28"/>
        </w:rPr>
        <w:t xml:space="preserve">nekustamā īpašuma </w:t>
      </w:r>
      <w:r w:rsidRPr="00376347">
        <w:rPr>
          <w:sz w:val="28"/>
          <w:szCs w:val="28"/>
        </w:rPr>
        <w:t>pārvaldīšanu</w:t>
      </w:r>
      <w:r w:rsidR="00962708" w:rsidRPr="00376347">
        <w:rPr>
          <w:sz w:val="28"/>
          <w:szCs w:val="28"/>
        </w:rPr>
        <w:t xml:space="preserve"> (tai skaitā nomas (apakšnomas) ieņēmumi</w:t>
      </w:r>
      <w:r w:rsidR="001B7741" w:rsidRPr="00376347">
        <w:rPr>
          <w:sz w:val="28"/>
          <w:szCs w:val="28"/>
        </w:rPr>
        <w:t xml:space="preserve"> (nomas maksa, papildus ieņēmumi no nomniekiem),</w:t>
      </w:r>
      <w:r w:rsidR="00962708" w:rsidRPr="00376347">
        <w:rPr>
          <w:sz w:val="28"/>
          <w:szCs w:val="28"/>
        </w:rPr>
        <w:t xml:space="preserve"> </w:t>
      </w:r>
      <w:r w:rsidR="001B7741" w:rsidRPr="00376347">
        <w:rPr>
          <w:sz w:val="28"/>
          <w:szCs w:val="28"/>
        </w:rPr>
        <w:t xml:space="preserve">apsaimniekošanas izdevumi, nekustamā īpašuma nodoklis, apdrošināšanas izdevumi, komunālās izmaksas, uzkrājumi plānotajiem </w:t>
      </w:r>
      <w:r w:rsidR="00BA5B48">
        <w:rPr>
          <w:sz w:val="28"/>
          <w:szCs w:val="28"/>
        </w:rPr>
        <w:t>remontdarbiem un būvdarbiem</w:t>
      </w:r>
      <w:r w:rsidR="001B7741" w:rsidRPr="00376347">
        <w:rPr>
          <w:sz w:val="28"/>
          <w:szCs w:val="28"/>
        </w:rPr>
        <w:t xml:space="preserve">, remontdarbu </w:t>
      </w:r>
      <w:r w:rsidR="00BA5B48">
        <w:rPr>
          <w:sz w:val="28"/>
          <w:szCs w:val="28"/>
        </w:rPr>
        <w:t xml:space="preserve">un būvdarbu </w:t>
      </w:r>
      <w:r w:rsidR="001B7741" w:rsidRPr="00376347">
        <w:rPr>
          <w:sz w:val="28"/>
          <w:szCs w:val="28"/>
        </w:rPr>
        <w:t>izdevumi u.c.)</w:t>
      </w:r>
      <w:r w:rsidR="00E867DC" w:rsidRPr="00376347">
        <w:rPr>
          <w:sz w:val="28"/>
          <w:szCs w:val="28"/>
        </w:rPr>
        <w:t>.”</w:t>
      </w:r>
    </w:p>
    <w:p w14:paraId="44B0B443" w14:textId="77777777" w:rsidR="00DF31F6" w:rsidRPr="00376347" w:rsidRDefault="00DF31F6" w:rsidP="00DB3B51">
      <w:pPr>
        <w:pStyle w:val="nais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8F663C9" w14:textId="3F7B98D6" w:rsidR="00C64708" w:rsidRDefault="00C64708" w:rsidP="00DB3B51">
      <w:pPr>
        <w:pStyle w:val="naisf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 xml:space="preserve">Izteikt </w:t>
      </w:r>
      <w:r w:rsidR="00FF358E">
        <w:rPr>
          <w:sz w:val="28"/>
          <w:szCs w:val="28"/>
        </w:rPr>
        <w:t>2</w:t>
      </w:r>
      <w:r w:rsidRPr="00376347">
        <w:rPr>
          <w:sz w:val="28"/>
          <w:szCs w:val="28"/>
        </w:rPr>
        <w:t>0.</w:t>
      </w:r>
      <w:r w:rsidRPr="00376347">
        <w:rPr>
          <w:sz w:val="28"/>
          <w:szCs w:val="28"/>
          <w:vertAlign w:val="superscript"/>
        </w:rPr>
        <w:t>4</w:t>
      </w:r>
      <w:r w:rsidR="00FF358E">
        <w:rPr>
          <w:sz w:val="28"/>
          <w:szCs w:val="28"/>
        </w:rPr>
        <w:t xml:space="preserve"> </w:t>
      </w:r>
      <w:r w:rsidRPr="00376347">
        <w:rPr>
          <w:sz w:val="28"/>
          <w:szCs w:val="28"/>
        </w:rPr>
        <w:t>punktu šādā redakcijā:</w:t>
      </w:r>
    </w:p>
    <w:p w14:paraId="03A32CF4" w14:textId="77777777" w:rsidR="00DF31F6" w:rsidRPr="00376347" w:rsidRDefault="00DF31F6" w:rsidP="00DB3B51">
      <w:pPr>
        <w:pStyle w:val="nais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5F5EDDB9" w14:textId="4FC0D338" w:rsidR="00C64708" w:rsidRDefault="00C64708" w:rsidP="00DB3B51">
      <w:pPr>
        <w:pStyle w:val="nais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76347">
        <w:rPr>
          <w:sz w:val="28"/>
          <w:szCs w:val="28"/>
        </w:rPr>
        <w:t>“20.</w:t>
      </w:r>
      <w:r w:rsidRPr="00376347">
        <w:rPr>
          <w:sz w:val="28"/>
          <w:szCs w:val="28"/>
          <w:vertAlign w:val="superscript"/>
        </w:rPr>
        <w:t>4</w:t>
      </w:r>
      <w:r w:rsidRPr="00376347">
        <w:rPr>
          <w:sz w:val="28"/>
          <w:szCs w:val="28"/>
        </w:rPr>
        <w:t xml:space="preserve"> Valdītājs, pārvaldītājs vai pilnvarotais pārvaldītājs ievada un aktualizē šo noteikumu 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 xml:space="preserve">4.apakšpunktā minēto informāciju </w:t>
      </w:r>
      <w:bookmarkStart w:id="2" w:name="_Hlk512090073"/>
      <w:r w:rsidRPr="00376347">
        <w:rPr>
          <w:sz w:val="28"/>
          <w:szCs w:val="28"/>
        </w:rPr>
        <w:t>Valsts nekustamā īpašuma informācijas sistēmā</w:t>
      </w:r>
      <w:bookmarkEnd w:id="2"/>
      <w:r w:rsidRPr="00376347">
        <w:rPr>
          <w:sz w:val="28"/>
          <w:szCs w:val="28"/>
        </w:rPr>
        <w:t>, kā arī pārraug</w:t>
      </w:r>
      <w:r w:rsidR="00861DEF" w:rsidRPr="00376347">
        <w:rPr>
          <w:sz w:val="28"/>
          <w:szCs w:val="28"/>
        </w:rPr>
        <w:t>a</w:t>
      </w:r>
      <w:r w:rsidRPr="00376347">
        <w:rPr>
          <w:sz w:val="28"/>
          <w:szCs w:val="28"/>
        </w:rPr>
        <w:t xml:space="preserve"> šo noteikumu 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>1., 20.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>2. un 20.</w:t>
      </w:r>
      <w:r w:rsidRPr="00376347">
        <w:rPr>
          <w:sz w:val="28"/>
          <w:szCs w:val="28"/>
          <w:vertAlign w:val="superscript"/>
        </w:rPr>
        <w:t>1</w:t>
      </w:r>
      <w:r w:rsidRPr="00376347">
        <w:rPr>
          <w:sz w:val="28"/>
          <w:szCs w:val="28"/>
        </w:rPr>
        <w:t>3.apakšpunktā minētās informācijas atbilstību esošai situācijai.</w:t>
      </w:r>
      <w:r w:rsidR="00FF358E">
        <w:rPr>
          <w:sz w:val="28"/>
          <w:szCs w:val="28"/>
        </w:rPr>
        <w:t>”</w:t>
      </w:r>
    </w:p>
    <w:p w14:paraId="3373E93B" w14:textId="77777777" w:rsidR="00DF31F6" w:rsidRPr="00376347" w:rsidRDefault="00DF31F6" w:rsidP="00DB3B51">
      <w:pPr>
        <w:pStyle w:val="nais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51083311" w14:textId="4AB717FD" w:rsidR="00E06BB5" w:rsidRPr="00FF358E" w:rsidRDefault="006E692B">
      <w:pPr>
        <w:pStyle w:val="ListParagraph1"/>
        <w:numPr>
          <w:ilvl w:val="0"/>
          <w:numId w:val="22"/>
        </w:numPr>
        <w:tabs>
          <w:tab w:val="left" w:pos="284"/>
        </w:tabs>
        <w:ind w:left="0" w:firstLine="720"/>
        <w:contextualSpacing w:val="0"/>
        <w:jc w:val="both"/>
        <w:rPr>
          <w:szCs w:val="28"/>
          <w:u w:val="single"/>
        </w:rPr>
      </w:pPr>
      <w:r w:rsidRPr="00FF358E">
        <w:rPr>
          <w:szCs w:val="28"/>
        </w:rPr>
        <w:t>Papildināt</w:t>
      </w:r>
      <w:r w:rsidR="00A45075" w:rsidRPr="00FF358E">
        <w:rPr>
          <w:szCs w:val="28"/>
        </w:rPr>
        <w:t xml:space="preserve"> </w:t>
      </w:r>
      <w:r w:rsidR="00563F9B" w:rsidRPr="00FF358E">
        <w:rPr>
          <w:szCs w:val="28"/>
        </w:rPr>
        <w:t>20.</w:t>
      </w:r>
      <w:r w:rsidR="00E06BB5" w:rsidRPr="00FF358E">
        <w:rPr>
          <w:szCs w:val="28"/>
          <w:vertAlign w:val="superscript"/>
        </w:rPr>
        <w:t>5</w:t>
      </w:r>
      <w:r w:rsidR="00563F9B" w:rsidRPr="00FF358E">
        <w:rPr>
          <w:szCs w:val="28"/>
        </w:rPr>
        <w:t xml:space="preserve"> 3.apakšpunktu </w:t>
      </w:r>
      <w:r w:rsidR="00FF358E" w:rsidRPr="00FF358E">
        <w:rPr>
          <w:szCs w:val="28"/>
        </w:rPr>
        <w:t>aiz vārda “informācijā” ar vārdiem un skaitļiem</w:t>
      </w:r>
      <w:r w:rsidR="00FF358E">
        <w:rPr>
          <w:szCs w:val="28"/>
        </w:rPr>
        <w:t xml:space="preserve"> </w:t>
      </w:r>
      <w:r w:rsidR="008F0816" w:rsidRPr="00FF358E">
        <w:rPr>
          <w:szCs w:val="28"/>
        </w:rPr>
        <w:t>“</w:t>
      </w:r>
      <w:r w:rsidRPr="00FF358E">
        <w:rPr>
          <w:szCs w:val="28"/>
        </w:rPr>
        <w:t>kā arī šo noteikumu 20.</w:t>
      </w:r>
      <w:r w:rsidRPr="00FF358E">
        <w:rPr>
          <w:szCs w:val="28"/>
          <w:vertAlign w:val="superscript"/>
        </w:rPr>
        <w:t>1</w:t>
      </w:r>
      <w:r w:rsidRPr="00FF358E">
        <w:rPr>
          <w:szCs w:val="28"/>
        </w:rPr>
        <w:t>4.5.apakšpunktā minēto informāciju</w:t>
      </w:r>
      <w:r w:rsidR="001803B9" w:rsidRPr="00FF358E">
        <w:rPr>
          <w:szCs w:val="28"/>
        </w:rPr>
        <w:t xml:space="preserve"> aktualizē</w:t>
      </w:r>
      <w:r w:rsidRPr="00FF358E">
        <w:rPr>
          <w:szCs w:val="28"/>
        </w:rPr>
        <w:t xml:space="preserve"> līdz kārtējā gada 31.janvārim par iepriekšējo kalendāro gadu</w:t>
      </w:r>
      <w:r w:rsidR="00942221" w:rsidRPr="00FF358E">
        <w:rPr>
          <w:szCs w:val="28"/>
        </w:rPr>
        <w:t>”</w:t>
      </w:r>
      <w:r w:rsidR="0084354D">
        <w:rPr>
          <w:szCs w:val="28"/>
        </w:rPr>
        <w:t>.</w:t>
      </w:r>
    </w:p>
    <w:p w14:paraId="429BF9D4" w14:textId="77777777" w:rsidR="001A645A" w:rsidRPr="00376347" w:rsidRDefault="001A645A">
      <w:pPr>
        <w:pStyle w:val="ListParagraph1"/>
        <w:tabs>
          <w:tab w:val="left" w:pos="284"/>
        </w:tabs>
        <w:ind w:left="0" w:firstLine="720"/>
        <w:contextualSpacing w:val="0"/>
        <w:jc w:val="both"/>
        <w:rPr>
          <w:szCs w:val="28"/>
        </w:rPr>
      </w:pPr>
    </w:p>
    <w:p w14:paraId="74CC0E02" w14:textId="7003743F" w:rsidR="001A645A" w:rsidRPr="00A613FE" w:rsidRDefault="001A645A">
      <w:pPr>
        <w:pStyle w:val="ListParagraph1"/>
        <w:numPr>
          <w:ilvl w:val="0"/>
          <w:numId w:val="22"/>
        </w:numPr>
        <w:tabs>
          <w:tab w:val="left" w:pos="284"/>
        </w:tabs>
        <w:contextualSpacing w:val="0"/>
        <w:jc w:val="both"/>
        <w:rPr>
          <w:szCs w:val="28"/>
        </w:rPr>
      </w:pPr>
      <w:r w:rsidRPr="00376347">
        <w:rPr>
          <w:szCs w:val="28"/>
        </w:rPr>
        <w:t xml:space="preserve">Papildināt </w:t>
      </w:r>
      <w:r w:rsidR="0084354D" w:rsidRPr="00A613FE">
        <w:rPr>
          <w:szCs w:val="28"/>
        </w:rPr>
        <w:t xml:space="preserve">noteikumus </w:t>
      </w:r>
      <w:r w:rsidRPr="00A613FE">
        <w:rPr>
          <w:szCs w:val="28"/>
        </w:rPr>
        <w:t xml:space="preserve">ar </w:t>
      </w:r>
      <w:r w:rsidR="00C64708" w:rsidRPr="00A613FE">
        <w:rPr>
          <w:szCs w:val="28"/>
        </w:rPr>
        <w:t>24.</w:t>
      </w:r>
      <w:r w:rsidR="003673B3" w:rsidRPr="00A613FE">
        <w:rPr>
          <w:szCs w:val="28"/>
        </w:rPr>
        <w:t>,</w:t>
      </w:r>
      <w:r w:rsidR="00F61B00" w:rsidRPr="00A613FE">
        <w:rPr>
          <w:szCs w:val="28"/>
        </w:rPr>
        <w:t xml:space="preserve"> 25</w:t>
      </w:r>
      <w:r w:rsidR="003A759C" w:rsidRPr="00A613FE">
        <w:rPr>
          <w:szCs w:val="28"/>
        </w:rPr>
        <w:t>.</w:t>
      </w:r>
      <w:r w:rsidR="003673B3" w:rsidRPr="00A613FE">
        <w:rPr>
          <w:szCs w:val="28"/>
        </w:rPr>
        <w:t>un 26.</w:t>
      </w:r>
      <w:r w:rsidR="00EB62D6" w:rsidRPr="00A613FE">
        <w:rPr>
          <w:szCs w:val="28"/>
        </w:rPr>
        <w:t>punktu šādā redakcijā:</w:t>
      </w:r>
    </w:p>
    <w:p w14:paraId="2E81D557" w14:textId="2E4E4AA6" w:rsidR="00DF31F6" w:rsidRPr="00A613FE" w:rsidRDefault="00DF31F6" w:rsidP="00DB3B51">
      <w:pPr>
        <w:pStyle w:val="ListParagraph1"/>
        <w:tabs>
          <w:tab w:val="left" w:pos="284"/>
        </w:tabs>
        <w:ind w:left="0"/>
        <w:contextualSpacing w:val="0"/>
        <w:jc w:val="both"/>
        <w:rPr>
          <w:szCs w:val="28"/>
        </w:rPr>
      </w:pPr>
    </w:p>
    <w:p w14:paraId="02CC02B7" w14:textId="09C5ABC3" w:rsidR="0032538B" w:rsidRPr="00A613FE" w:rsidRDefault="003A759C" w:rsidP="00DB3B51">
      <w:pPr>
        <w:ind w:firstLine="709"/>
        <w:jc w:val="both"/>
        <w:rPr>
          <w:szCs w:val="28"/>
        </w:rPr>
      </w:pPr>
      <w:r w:rsidRPr="00A613FE">
        <w:rPr>
          <w:szCs w:val="28"/>
        </w:rPr>
        <w:t xml:space="preserve"> </w:t>
      </w:r>
      <w:r w:rsidR="00C64708" w:rsidRPr="00A613FE">
        <w:rPr>
          <w:szCs w:val="28"/>
        </w:rPr>
        <w:t>“2</w:t>
      </w:r>
      <w:r w:rsidR="00FF358E" w:rsidRPr="00A613FE">
        <w:rPr>
          <w:szCs w:val="28"/>
        </w:rPr>
        <w:t>4</w:t>
      </w:r>
      <w:r w:rsidR="00C64708" w:rsidRPr="00A613FE">
        <w:rPr>
          <w:szCs w:val="28"/>
        </w:rPr>
        <w:t xml:space="preserve">. </w:t>
      </w:r>
      <w:r w:rsidR="0032538B" w:rsidRPr="00A613FE">
        <w:rPr>
          <w:szCs w:val="28"/>
        </w:rPr>
        <w:t>Valsts akciju sabiedrība “Valsts nekustamie īpašumi” līdz 2018.gada 31.decembrim izstrādā izmaiņas Valsts nekustamā īpašuma informācijas sistēmas programmnodrošinājumā š</w:t>
      </w:r>
      <w:r w:rsidR="00C64708" w:rsidRPr="00A613FE">
        <w:rPr>
          <w:szCs w:val="28"/>
        </w:rPr>
        <w:t xml:space="preserve">o noteikumu </w:t>
      </w:r>
      <w:r w:rsidR="007A6455" w:rsidRPr="00A613FE">
        <w:rPr>
          <w:szCs w:val="28"/>
        </w:rPr>
        <w:t>20.</w:t>
      </w:r>
      <w:r w:rsidR="007A6455" w:rsidRPr="00A613FE">
        <w:rPr>
          <w:szCs w:val="28"/>
          <w:vertAlign w:val="superscript"/>
        </w:rPr>
        <w:t>1</w:t>
      </w:r>
      <w:r w:rsidR="007A6455" w:rsidRPr="00A613FE">
        <w:rPr>
          <w:szCs w:val="28"/>
        </w:rPr>
        <w:t xml:space="preserve">4.1., </w:t>
      </w:r>
      <w:r w:rsidR="00C64708" w:rsidRPr="00A613FE">
        <w:rPr>
          <w:szCs w:val="28"/>
        </w:rPr>
        <w:t>20.</w:t>
      </w:r>
      <w:r w:rsidR="00C64708" w:rsidRPr="00A613FE">
        <w:rPr>
          <w:szCs w:val="28"/>
          <w:vertAlign w:val="superscript"/>
        </w:rPr>
        <w:t>1</w:t>
      </w:r>
      <w:r w:rsidR="00C64708" w:rsidRPr="00A613FE">
        <w:rPr>
          <w:szCs w:val="28"/>
        </w:rPr>
        <w:t>4.2. un 20.</w:t>
      </w:r>
      <w:r w:rsidR="00C64708" w:rsidRPr="00A613FE">
        <w:rPr>
          <w:szCs w:val="28"/>
          <w:vertAlign w:val="superscript"/>
        </w:rPr>
        <w:t>1</w:t>
      </w:r>
      <w:r w:rsidR="00C64708" w:rsidRPr="00A613FE">
        <w:rPr>
          <w:szCs w:val="28"/>
        </w:rPr>
        <w:t xml:space="preserve">4.5. </w:t>
      </w:r>
      <w:r w:rsidR="0032538B" w:rsidRPr="00A613FE">
        <w:rPr>
          <w:szCs w:val="28"/>
        </w:rPr>
        <w:t xml:space="preserve">apakšpunktā norādītās informācijas </w:t>
      </w:r>
      <w:r w:rsidR="0050305A" w:rsidRPr="00A613FE">
        <w:rPr>
          <w:szCs w:val="28"/>
        </w:rPr>
        <w:t>ievadīšanai</w:t>
      </w:r>
      <w:r w:rsidR="0032538B" w:rsidRPr="00A613FE">
        <w:rPr>
          <w:szCs w:val="28"/>
        </w:rPr>
        <w:t>.</w:t>
      </w:r>
    </w:p>
    <w:p w14:paraId="5F53C68E" w14:textId="77777777" w:rsidR="003673B3" w:rsidRPr="00A613FE" w:rsidRDefault="00FF358E" w:rsidP="00DB3B51">
      <w:pPr>
        <w:pStyle w:val="ListParagraph1"/>
        <w:tabs>
          <w:tab w:val="left" w:pos="284"/>
        </w:tabs>
        <w:ind w:left="0" w:firstLine="720"/>
        <w:contextualSpacing w:val="0"/>
        <w:jc w:val="both"/>
        <w:rPr>
          <w:szCs w:val="28"/>
        </w:rPr>
      </w:pPr>
      <w:r w:rsidRPr="00A613FE">
        <w:rPr>
          <w:szCs w:val="28"/>
        </w:rPr>
        <w:t>25</w:t>
      </w:r>
      <w:r w:rsidR="003A759C" w:rsidRPr="00A613FE">
        <w:rPr>
          <w:szCs w:val="28"/>
        </w:rPr>
        <w:t>.</w:t>
      </w:r>
      <w:r w:rsidR="003A759C" w:rsidRPr="00A613FE">
        <w:rPr>
          <w:szCs w:val="28"/>
          <w:vertAlign w:val="superscript"/>
        </w:rPr>
        <w:t xml:space="preserve"> </w:t>
      </w:r>
      <w:r w:rsidR="003A759C" w:rsidRPr="00A613FE">
        <w:rPr>
          <w:szCs w:val="28"/>
        </w:rPr>
        <w:t xml:space="preserve"> Šo noteikumu 20.</w:t>
      </w:r>
      <w:r w:rsidR="003A759C" w:rsidRPr="00A613FE">
        <w:rPr>
          <w:szCs w:val="28"/>
          <w:vertAlign w:val="superscript"/>
        </w:rPr>
        <w:t>1</w:t>
      </w:r>
      <w:r w:rsidR="003A759C" w:rsidRPr="00A613FE">
        <w:rPr>
          <w:szCs w:val="28"/>
        </w:rPr>
        <w:t>4.1., 20.</w:t>
      </w:r>
      <w:r w:rsidR="003A759C" w:rsidRPr="00A613FE">
        <w:rPr>
          <w:szCs w:val="28"/>
          <w:vertAlign w:val="superscript"/>
        </w:rPr>
        <w:t>1</w:t>
      </w:r>
      <w:r w:rsidR="003A759C" w:rsidRPr="00A613FE">
        <w:rPr>
          <w:szCs w:val="28"/>
        </w:rPr>
        <w:t> 4.2. un 20.</w:t>
      </w:r>
      <w:r w:rsidR="003A759C" w:rsidRPr="00A613FE">
        <w:rPr>
          <w:szCs w:val="28"/>
          <w:vertAlign w:val="superscript"/>
        </w:rPr>
        <w:t>1</w:t>
      </w:r>
      <w:r w:rsidR="003A759C" w:rsidRPr="00A613FE">
        <w:rPr>
          <w:szCs w:val="28"/>
        </w:rPr>
        <w:t>4.5.apakšpunktā minēto informāciju Valsts nekustamā īpašuma informācijas sistēmā valdītāji, pārvaldītāji vai pilnvarotie pārvaldītāji sākotnēji ievada līdz 2019.gada 1.februārim.</w:t>
      </w:r>
    </w:p>
    <w:p w14:paraId="6B4F2B0B" w14:textId="7E98E77F" w:rsidR="003A759C" w:rsidRPr="00A613FE" w:rsidRDefault="00CD5F11" w:rsidP="00DB3B51">
      <w:pPr>
        <w:pStyle w:val="ListParagraph1"/>
        <w:tabs>
          <w:tab w:val="left" w:pos="284"/>
        </w:tabs>
        <w:ind w:left="0" w:firstLine="720"/>
        <w:contextualSpacing w:val="0"/>
        <w:jc w:val="both"/>
        <w:rPr>
          <w:szCs w:val="28"/>
        </w:rPr>
      </w:pPr>
      <w:r>
        <w:rPr>
          <w:szCs w:val="28"/>
        </w:rPr>
        <w:t>26. Grozījumi š</w:t>
      </w:r>
      <w:r w:rsidR="003673B3" w:rsidRPr="00A613FE">
        <w:rPr>
          <w:szCs w:val="28"/>
        </w:rPr>
        <w:t>o noteikumu 20.</w:t>
      </w:r>
      <w:r w:rsidR="003673B3" w:rsidRPr="00A613FE">
        <w:rPr>
          <w:szCs w:val="28"/>
          <w:vertAlign w:val="superscript"/>
        </w:rPr>
        <w:t>1</w:t>
      </w:r>
      <w:r w:rsidR="003673B3" w:rsidRPr="00A613FE">
        <w:rPr>
          <w:szCs w:val="28"/>
        </w:rPr>
        <w:t>4.1., 20.</w:t>
      </w:r>
      <w:r w:rsidR="003673B3" w:rsidRPr="00A613FE">
        <w:rPr>
          <w:szCs w:val="28"/>
          <w:vertAlign w:val="superscript"/>
        </w:rPr>
        <w:t>1</w:t>
      </w:r>
      <w:r w:rsidR="003673B3" w:rsidRPr="00A613FE">
        <w:rPr>
          <w:szCs w:val="28"/>
        </w:rPr>
        <w:t>4.2.</w:t>
      </w:r>
      <w:r>
        <w:rPr>
          <w:szCs w:val="28"/>
        </w:rPr>
        <w:t xml:space="preserve">apakšpunktā </w:t>
      </w:r>
      <w:r w:rsidR="003673B3" w:rsidRPr="00A613FE">
        <w:rPr>
          <w:szCs w:val="28"/>
        </w:rPr>
        <w:t>un 20.</w:t>
      </w:r>
      <w:r w:rsidR="003673B3" w:rsidRPr="00A613FE">
        <w:rPr>
          <w:szCs w:val="28"/>
          <w:vertAlign w:val="superscript"/>
        </w:rPr>
        <w:t xml:space="preserve">1 </w:t>
      </w:r>
      <w:r w:rsidR="003673B3" w:rsidRPr="00A613FE">
        <w:rPr>
          <w:szCs w:val="28"/>
        </w:rPr>
        <w:t>4.5.apakšpunkts stājas spēkā 2019.gada 1.janvārī.</w:t>
      </w:r>
      <w:r w:rsidR="003A759C" w:rsidRPr="00A613FE">
        <w:rPr>
          <w:szCs w:val="28"/>
        </w:rPr>
        <w:t>”</w:t>
      </w:r>
    </w:p>
    <w:p w14:paraId="573343EC" w14:textId="77777777" w:rsidR="003A759C" w:rsidRPr="00376347" w:rsidRDefault="003A759C">
      <w:pPr>
        <w:pStyle w:val="ListParagraph1"/>
        <w:tabs>
          <w:tab w:val="left" w:pos="284"/>
        </w:tabs>
        <w:ind w:left="0" w:firstLine="720"/>
        <w:contextualSpacing w:val="0"/>
        <w:jc w:val="both"/>
        <w:rPr>
          <w:szCs w:val="28"/>
        </w:rPr>
      </w:pPr>
    </w:p>
    <w:p w14:paraId="0A87CA60" w14:textId="01612F28" w:rsidR="00534F0B" w:rsidRPr="00376347" w:rsidRDefault="00534F0B" w:rsidP="00534F0B">
      <w:pPr>
        <w:jc w:val="both"/>
        <w:rPr>
          <w:szCs w:val="28"/>
        </w:rPr>
      </w:pPr>
    </w:p>
    <w:p w14:paraId="166B7D39" w14:textId="262F155C" w:rsidR="00151DAC" w:rsidRPr="00376347" w:rsidRDefault="00FC568D" w:rsidP="00534F0B">
      <w:pPr>
        <w:tabs>
          <w:tab w:val="left" w:pos="6663"/>
        </w:tabs>
        <w:rPr>
          <w:rFonts w:eastAsia="Times New Roman"/>
          <w:szCs w:val="28"/>
          <w:lang w:eastAsia="lv-LV"/>
        </w:rPr>
      </w:pPr>
      <w:r w:rsidRPr="00376347">
        <w:rPr>
          <w:rFonts w:eastAsia="Times New Roman"/>
          <w:szCs w:val="28"/>
          <w:lang w:eastAsia="lv-LV"/>
        </w:rPr>
        <w:t>Ministru prezident</w:t>
      </w:r>
      <w:r w:rsidR="00653E40" w:rsidRPr="00376347">
        <w:rPr>
          <w:rFonts w:eastAsia="Times New Roman"/>
          <w:szCs w:val="28"/>
          <w:lang w:eastAsia="lv-LV"/>
        </w:rPr>
        <w:t>s</w:t>
      </w:r>
      <w:r w:rsidR="001E2218" w:rsidRPr="00376347">
        <w:rPr>
          <w:rFonts w:eastAsia="Times New Roman"/>
          <w:szCs w:val="28"/>
          <w:lang w:eastAsia="lv-LV"/>
        </w:rPr>
        <w:tab/>
      </w:r>
      <w:r w:rsidR="00D71973" w:rsidRPr="00376347">
        <w:rPr>
          <w:rFonts w:eastAsia="Times New Roman"/>
          <w:szCs w:val="28"/>
          <w:lang w:eastAsia="lv-LV"/>
        </w:rPr>
        <w:tab/>
      </w:r>
      <w:proofErr w:type="spellStart"/>
      <w:r w:rsidR="00653E40" w:rsidRPr="00376347">
        <w:rPr>
          <w:rFonts w:eastAsia="Times New Roman"/>
          <w:szCs w:val="28"/>
          <w:lang w:eastAsia="lv-LV"/>
        </w:rPr>
        <w:t>M</w:t>
      </w:r>
      <w:r w:rsidR="001E2218" w:rsidRPr="00376347">
        <w:rPr>
          <w:rFonts w:eastAsia="Times New Roman"/>
          <w:szCs w:val="28"/>
          <w:lang w:eastAsia="lv-LV"/>
        </w:rPr>
        <w:t>.</w:t>
      </w:r>
      <w:r w:rsidR="00653E40" w:rsidRPr="00376347">
        <w:rPr>
          <w:rFonts w:eastAsia="Times New Roman"/>
          <w:szCs w:val="28"/>
          <w:lang w:eastAsia="lv-LV"/>
        </w:rPr>
        <w:t>Kučinskis</w:t>
      </w:r>
      <w:proofErr w:type="spellEnd"/>
    </w:p>
    <w:p w14:paraId="34AFBDF6" w14:textId="38C89125" w:rsidR="008639C8" w:rsidRPr="00376347" w:rsidRDefault="008639C8" w:rsidP="00534F0B">
      <w:pPr>
        <w:tabs>
          <w:tab w:val="left" w:pos="6663"/>
        </w:tabs>
        <w:rPr>
          <w:rFonts w:eastAsia="Times New Roman"/>
          <w:szCs w:val="28"/>
          <w:lang w:eastAsia="lv-LV"/>
        </w:rPr>
      </w:pPr>
    </w:p>
    <w:p w14:paraId="01750F83" w14:textId="77777777" w:rsidR="002A4B3D" w:rsidRPr="00376347" w:rsidRDefault="002A4B3D" w:rsidP="00534F0B">
      <w:pPr>
        <w:tabs>
          <w:tab w:val="left" w:pos="6663"/>
        </w:tabs>
        <w:rPr>
          <w:rFonts w:eastAsia="Times New Roman"/>
          <w:szCs w:val="28"/>
          <w:lang w:eastAsia="lv-LV"/>
        </w:rPr>
      </w:pPr>
    </w:p>
    <w:p w14:paraId="145F753F" w14:textId="7428AC5F" w:rsidR="00653E40" w:rsidRPr="003673B3" w:rsidRDefault="00151DAC" w:rsidP="003673B3">
      <w:pPr>
        <w:tabs>
          <w:tab w:val="left" w:pos="6663"/>
        </w:tabs>
        <w:rPr>
          <w:rFonts w:eastAsia="Times New Roman"/>
          <w:szCs w:val="28"/>
          <w:lang w:eastAsia="lv-LV"/>
        </w:rPr>
      </w:pPr>
      <w:r w:rsidRPr="00376347">
        <w:rPr>
          <w:rFonts w:eastAsia="Times New Roman"/>
          <w:szCs w:val="28"/>
          <w:lang w:eastAsia="lv-LV"/>
        </w:rPr>
        <w:t xml:space="preserve">Finanšu </w:t>
      </w:r>
      <w:r w:rsidR="001E2218" w:rsidRPr="00376347">
        <w:rPr>
          <w:rFonts w:eastAsia="Times New Roman"/>
          <w:szCs w:val="28"/>
          <w:lang w:eastAsia="lv-LV"/>
        </w:rPr>
        <w:t>ministr</w:t>
      </w:r>
      <w:r w:rsidR="00653E40" w:rsidRPr="00376347">
        <w:rPr>
          <w:rFonts w:eastAsia="Times New Roman"/>
          <w:szCs w:val="28"/>
          <w:lang w:eastAsia="lv-LV"/>
        </w:rPr>
        <w:t>e</w:t>
      </w:r>
      <w:r w:rsidR="00653E40" w:rsidRPr="00376347">
        <w:rPr>
          <w:rFonts w:eastAsia="Times New Roman"/>
          <w:szCs w:val="28"/>
          <w:lang w:eastAsia="lv-LV"/>
        </w:rPr>
        <w:tab/>
      </w:r>
      <w:proofErr w:type="spellStart"/>
      <w:r w:rsidR="00653E40" w:rsidRPr="00376347">
        <w:rPr>
          <w:rFonts w:eastAsia="Times New Roman"/>
          <w:szCs w:val="28"/>
          <w:lang w:eastAsia="lv-LV"/>
        </w:rPr>
        <w:t>D.Reizniece</w:t>
      </w:r>
      <w:proofErr w:type="spellEnd"/>
      <w:r w:rsidR="00653E40" w:rsidRPr="00376347">
        <w:rPr>
          <w:rFonts w:eastAsia="Times New Roman"/>
          <w:szCs w:val="28"/>
          <w:lang w:eastAsia="lv-LV"/>
        </w:rPr>
        <w:t>-Ozola</w:t>
      </w:r>
    </w:p>
    <w:sectPr w:rsidR="00653E40" w:rsidRPr="003673B3" w:rsidSect="0082200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2A17D" w14:textId="77777777" w:rsidR="00295341" w:rsidRDefault="00295341" w:rsidP="00C75A03">
      <w:r>
        <w:separator/>
      </w:r>
    </w:p>
  </w:endnote>
  <w:endnote w:type="continuationSeparator" w:id="0">
    <w:p w14:paraId="438766E9" w14:textId="77777777" w:rsidR="00295341" w:rsidRDefault="00295341" w:rsidP="00C7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785D" w14:textId="1646A5FB" w:rsidR="009B4296" w:rsidRPr="00376347" w:rsidRDefault="00376347" w:rsidP="00376347">
    <w:pPr>
      <w:pStyle w:val="Footer"/>
      <w:rPr>
        <w:sz w:val="20"/>
        <w:szCs w:val="20"/>
      </w:rPr>
    </w:pPr>
    <w:r w:rsidRPr="00376347">
      <w:rPr>
        <w:sz w:val="20"/>
        <w:szCs w:val="20"/>
      </w:rPr>
      <w:t>FMnot_080818_Groz934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34357" w14:textId="3007D641" w:rsidR="009B4296" w:rsidRPr="00376347" w:rsidRDefault="00376347" w:rsidP="00376347">
    <w:pPr>
      <w:pStyle w:val="Footer"/>
      <w:rPr>
        <w:sz w:val="20"/>
        <w:szCs w:val="20"/>
      </w:rPr>
    </w:pPr>
    <w:r w:rsidRPr="00376347">
      <w:rPr>
        <w:sz w:val="20"/>
        <w:szCs w:val="20"/>
      </w:rPr>
      <w:t>FMnot_080818_Groz934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DAC1" w14:textId="77777777" w:rsidR="00295341" w:rsidRDefault="00295341" w:rsidP="00C75A03">
      <w:r>
        <w:separator/>
      </w:r>
    </w:p>
  </w:footnote>
  <w:footnote w:type="continuationSeparator" w:id="0">
    <w:p w14:paraId="1B1CFD21" w14:textId="77777777" w:rsidR="00295341" w:rsidRDefault="00295341" w:rsidP="00C7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8BD3D" w14:textId="6C7C1174" w:rsidR="009B4296" w:rsidRPr="006C3F0A" w:rsidRDefault="00536D42">
    <w:pPr>
      <w:pStyle w:val="Header"/>
      <w:jc w:val="center"/>
      <w:rPr>
        <w:sz w:val="24"/>
        <w:szCs w:val="24"/>
      </w:rPr>
    </w:pPr>
    <w:r w:rsidRPr="006C3F0A">
      <w:rPr>
        <w:sz w:val="24"/>
        <w:szCs w:val="24"/>
      </w:rPr>
      <w:fldChar w:fldCharType="begin"/>
    </w:r>
    <w:r w:rsidR="009B4296" w:rsidRPr="006C3F0A">
      <w:rPr>
        <w:sz w:val="24"/>
        <w:szCs w:val="24"/>
      </w:rPr>
      <w:instrText xml:space="preserve"> PAGE   \* MERGEFORMAT </w:instrText>
    </w:r>
    <w:r w:rsidRPr="006C3F0A">
      <w:rPr>
        <w:sz w:val="24"/>
        <w:szCs w:val="24"/>
      </w:rPr>
      <w:fldChar w:fldCharType="separate"/>
    </w:r>
    <w:r w:rsidR="005731CF">
      <w:rPr>
        <w:noProof/>
        <w:sz w:val="24"/>
        <w:szCs w:val="24"/>
      </w:rPr>
      <w:t>2</w:t>
    </w:r>
    <w:r w:rsidRPr="006C3F0A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E5ED7" w14:textId="77777777" w:rsidR="005370D3" w:rsidRPr="002E65FD" w:rsidRDefault="002E65FD" w:rsidP="002E65FD">
    <w:pPr>
      <w:jc w:val="right"/>
      <w:rPr>
        <w:rFonts w:eastAsia="Times New Roman"/>
        <w:i/>
        <w:szCs w:val="28"/>
      </w:rPr>
    </w:pPr>
    <w:r w:rsidRPr="002E65FD">
      <w:rPr>
        <w:rFonts w:eastAsia="Times New Roman"/>
        <w:i/>
        <w:szCs w:val="28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42E"/>
    <w:multiLevelType w:val="multilevel"/>
    <w:tmpl w:val="480A008A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6300753"/>
    <w:multiLevelType w:val="hybridMultilevel"/>
    <w:tmpl w:val="AE544B68"/>
    <w:lvl w:ilvl="0" w:tplc="87484B50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09C03C1A"/>
    <w:multiLevelType w:val="multilevel"/>
    <w:tmpl w:val="FE52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657A4"/>
    <w:multiLevelType w:val="multilevel"/>
    <w:tmpl w:val="FD78800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4" w15:restartNumberingAfterBreak="0">
    <w:nsid w:val="0E4063A0"/>
    <w:multiLevelType w:val="multilevel"/>
    <w:tmpl w:val="7854C3D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1800"/>
      </w:pPr>
      <w:rPr>
        <w:rFonts w:hint="default"/>
      </w:rPr>
    </w:lvl>
  </w:abstractNum>
  <w:abstractNum w:abstractNumId="5" w15:restartNumberingAfterBreak="0">
    <w:nsid w:val="0EED3D0A"/>
    <w:multiLevelType w:val="multilevel"/>
    <w:tmpl w:val="B6FA0F38"/>
    <w:lvl w:ilvl="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6" w15:restartNumberingAfterBreak="0">
    <w:nsid w:val="11BF7A14"/>
    <w:multiLevelType w:val="hybridMultilevel"/>
    <w:tmpl w:val="0B2E5EFA"/>
    <w:lvl w:ilvl="0" w:tplc="44F62198">
      <w:start w:val="2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9D1D2E"/>
    <w:multiLevelType w:val="hybridMultilevel"/>
    <w:tmpl w:val="E7F08E6E"/>
    <w:lvl w:ilvl="0" w:tplc="E5B88222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EED1C9A"/>
    <w:multiLevelType w:val="hybridMultilevel"/>
    <w:tmpl w:val="0562C2E6"/>
    <w:lvl w:ilvl="0" w:tplc="7526C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E36593"/>
    <w:multiLevelType w:val="multilevel"/>
    <w:tmpl w:val="FD78800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0" w15:restartNumberingAfterBreak="0">
    <w:nsid w:val="2A885A39"/>
    <w:multiLevelType w:val="hybridMultilevel"/>
    <w:tmpl w:val="50E027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912E8"/>
    <w:multiLevelType w:val="hybridMultilevel"/>
    <w:tmpl w:val="AA286016"/>
    <w:lvl w:ilvl="0" w:tplc="42F66CEA">
      <w:start w:val="2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CE1353"/>
    <w:multiLevelType w:val="hybridMultilevel"/>
    <w:tmpl w:val="DF729E9C"/>
    <w:lvl w:ilvl="0" w:tplc="B0A2E1F4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A03C2"/>
    <w:multiLevelType w:val="hybridMultilevel"/>
    <w:tmpl w:val="4146A18C"/>
    <w:lvl w:ilvl="0" w:tplc="1F207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6AFC"/>
    <w:multiLevelType w:val="multilevel"/>
    <w:tmpl w:val="55EEE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BBB3834"/>
    <w:multiLevelType w:val="hybridMultilevel"/>
    <w:tmpl w:val="BB7406B0"/>
    <w:lvl w:ilvl="0" w:tplc="80BAC7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6612F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1A1424"/>
    <w:multiLevelType w:val="multilevel"/>
    <w:tmpl w:val="30E4F7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45" w:hanging="8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BDD20C8"/>
    <w:multiLevelType w:val="hybridMultilevel"/>
    <w:tmpl w:val="9D124422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F012336"/>
    <w:multiLevelType w:val="hybridMultilevel"/>
    <w:tmpl w:val="D8CA54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1520D"/>
    <w:multiLevelType w:val="multilevel"/>
    <w:tmpl w:val="FF585DE2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57726EE8"/>
    <w:multiLevelType w:val="multilevel"/>
    <w:tmpl w:val="1B46BBF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9640B1C"/>
    <w:multiLevelType w:val="hybridMultilevel"/>
    <w:tmpl w:val="36085840"/>
    <w:lvl w:ilvl="0" w:tplc="0426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AC43AE"/>
    <w:multiLevelType w:val="hybridMultilevel"/>
    <w:tmpl w:val="FE52259A"/>
    <w:lvl w:ilvl="0" w:tplc="C43EF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307286"/>
    <w:multiLevelType w:val="hybridMultilevel"/>
    <w:tmpl w:val="B7BAF8BA"/>
    <w:lvl w:ilvl="0" w:tplc="BECE881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7"/>
  </w:num>
  <w:num w:numId="5">
    <w:abstractNumId w:val="22"/>
  </w:num>
  <w:num w:numId="6">
    <w:abstractNumId w:val="20"/>
  </w:num>
  <w:num w:numId="7">
    <w:abstractNumId w:val="5"/>
  </w:num>
  <w:num w:numId="8">
    <w:abstractNumId w:val="7"/>
  </w:num>
  <w:num w:numId="9">
    <w:abstractNumId w:val="21"/>
  </w:num>
  <w:num w:numId="10">
    <w:abstractNumId w:val="12"/>
  </w:num>
  <w:num w:numId="11">
    <w:abstractNumId w:val="6"/>
  </w:num>
  <w:num w:numId="12">
    <w:abstractNumId w:val="1"/>
  </w:num>
  <w:num w:numId="13">
    <w:abstractNumId w:val="10"/>
  </w:num>
  <w:num w:numId="14">
    <w:abstractNumId w:val="24"/>
  </w:num>
  <w:num w:numId="15">
    <w:abstractNumId w:val="11"/>
  </w:num>
  <w:num w:numId="16">
    <w:abstractNumId w:val="18"/>
  </w:num>
  <w:num w:numId="17">
    <w:abstractNumId w:val="9"/>
  </w:num>
  <w:num w:numId="18">
    <w:abstractNumId w:val="16"/>
  </w:num>
  <w:num w:numId="19">
    <w:abstractNumId w:val="3"/>
  </w:num>
  <w:num w:numId="20">
    <w:abstractNumId w:val="8"/>
  </w:num>
  <w:num w:numId="21">
    <w:abstractNumId w:val="19"/>
  </w:num>
  <w:num w:numId="22">
    <w:abstractNumId w:val="23"/>
  </w:num>
  <w:num w:numId="23">
    <w:abstractNumId w:val="0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87"/>
    <w:rsid w:val="0000711E"/>
    <w:rsid w:val="00014060"/>
    <w:rsid w:val="00024820"/>
    <w:rsid w:val="00024AC7"/>
    <w:rsid w:val="00030A37"/>
    <w:rsid w:val="00031437"/>
    <w:rsid w:val="000373D2"/>
    <w:rsid w:val="00040AAD"/>
    <w:rsid w:val="00042B59"/>
    <w:rsid w:val="00044108"/>
    <w:rsid w:val="000506D9"/>
    <w:rsid w:val="00050F14"/>
    <w:rsid w:val="0005550A"/>
    <w:rsid w:val="0006171D"/>
    <w:rsid w:val="00061C07"/>
    <w:rsid w:val="00061E47"/>
    <w:rsid w:val="00065D2A"/>
    <w:rsid w:val="000701A7"/>
    <w:rsid w:val="00071C66"/>
    <w:rsid w:val="00074202"/>
    <w:rsid w:val="00075772"/>
    <w:rsid w:val="00076CFF"/>
    <w:rsid w:val="00076FD0"/>
    <w:rsid w:val="000779B1"/>
    <w:rsid w:val="00083638"/>
    <w:rsid w:val="00083C12"/>
    <w:rsid w:val="0008400A"/>
    <w:rsid w:val="000851F7"/>
    <w:rsid w:val="000857CB"/>
    <w:rsid w:val="00085F27"/>
    <w:rsid w:val="000923F2"/>
    <w:rsid w:val="000930AF"/>
    <w:rsid w:val="00095291"/>
    <w:rsid w:val="00095651"/>
    <w:rsid w:val="00096684"/>
    <w:rsid w:val="00096E73"/>
    <w:rsid w:val="0009756B"/>
    <w:rsid w:val="0009775E"/>
    <w:rsid w:val="000A14E1"/>
    <w:rsid w:val="000A1CEE"/>
    <w:rsid w:val="000B1EB4"/>
    <w:rsid w:val="000C1B10"/>
    <w:rsid w:val="000D584A"/>
    <w:rsid w:val="000D79C1"/>
    <w:rsid w:val="000E2951"/>
    <w:rsid w:val="000E5A2A"/>
    <w:rsid w:val="000E7687"/>
    <w:rsid w:val="000E79A0"/>
    <w:rsid w:val="000F2199"/>
    <w:rsid w:val="000F33F4"/>
    <w:rsid w:val="000F4E78"/>
    <w:rsid w:val="000F6144"/>
    <w:rsid w:val="000F7B91"/>
    <w:rsid w:val="000F7FEF"/>
    <w:rsid w:val="00101856"/>
    <w:rsid w:val="001032BD"/>
    <w:rsid w:val="001038D3"/>
    <w:rsid w:val="00104134"/>
    <w:rsid w:val="00104A83"/>
    <w:rsid w:val="001052E7"/>
    <w:rsid w:val="00106577"/>
    <w:rsid w:val="001066CF"/>
    <w:rsid w:val="0010718F"/>
    <w:rsid w:val="0010774D"/>
    <w:rsid w:val="001157D4"/>
    <w:rsid w:val="00115D7F"/>
    <w:rsid w:val="00120027"/>
    <w:rsid w:val="001203DA"/>
    <w:rsid w:val="00123D48"/>
    <w:rsid w:val="001246DB"/>
    <w:rsid w:val="001258C3"/>
    <w:rsid w:val="00125F0F"/>
    <w:rsid w:val="00126524"/>
    <w:rsid w:val="00131FA7"/>
    <w:rsid w:val="00136059"/>
    <w:rsid w:val="00136532"/>
    <w:rsid w:val="0014561E"/>
    <w:rsid w:val="001473CC"/>
    <w:rsid w:val="00151DAC"/>
    <w:rsid w:val="00152C5C"/>
    <w:rsid w:val="00152E25"/>
    <w:rsid w:val="001579F7"/>
    <w:rsid w:val="00160501"/>
    <w:rsid w:val="00162AB0"/>
    <w:rsid w:val="00170BC0"/>
    <w:rsid w:val="0017418C"/>
    <w:rsid w:val="00174265"/>
    <w:rsid w:val="00174B02"/>
    <w:rsid w:val="00175C9C"/>
    <w:rsid w:val="00177337"/>
    <w:rsid w:val="001803B9"/>
    <w:rsid w:val="00181B3B"/>
    <w:rsid w:val="00181B7D"/>
    <w:rsid w:val="0018699A"/>
    <w:rsid w:val="00187473"/>
    <w:rsid w:val="001876A6"/>
    <w:rsid w:val="00187C74"/>
    <w:rsid w:val="00190E1D"/>
    <w:rsid w:val="001919BD"/>
    <w:rsid w:val="0019436B"/>
    <w:rsid w:val="00196100"/>
    <w:rsid w:val="001A0362"/>
    <w:rsid w:val="001A2FD8"/>
    <w:rsid w:val="001A645A"/>
    <w:rsid w:val="001B02D9"/>
    <w:rsid w:val="001B03DB"/>
    <w:rsid w:val="001B0F04"/>
    <w:rsid w:val="001B46B7"/>
    <w:rsid w:val="001B5F81"/>
    <w:rsid w:val="001B7741"/>
    <w:rsid w:val="001C18FF"/>
    <w:rsid w:val="001C43B7"/>
    <w:rsid w:val="001C7C05"/>
    <w:rsid w:val="001D6A33"/>
    <w:rsid w:val="001E0E2E"/>
    <w:rsid w:val="001E2218"/>
    <w:rsid w:val="001E512B"/>
    <w:rsid w:val="001E745B"/>
    <w:rsid w:val="001F0CEA"/>
    <w:rsid w:val="001F1B9F"/>
    <w:rsid w:val="001F2174"/>
    <w:rsid w:val="001F4631"/>
    <w:rsid w:val="001F464D"/>
    <w:rsid w:val="001F4F0D"/>
    <w:rsid w:val="001F6AF8"/>
    <w:rsid w:val="001F747C"/>
    <w:rsid w:val="002029DE"/>
    <w:rsid w:val="00206C6A"/>
    <w:rsid w:val="00207A68"/>
    <w:rsid w:val="00212EBA"/>
    <w:rsid w:val="002131EA"/>
    <w:rsid w:val="0021560D"/>
    <w:rsid w:val="0021769B"/>
    <w:rsid w:val="002178EA"/>
    <w:rsid w:val="0022207C"/>
    <w:rsid w:val="00222DFA"/>
    <w:rsid w:val="002236B3"/>
    <w:rsid w:val="002419B6"/>
    <w:rsid w:val="002457E4"/>
    <w:rsid w:val="00245F15"/>
    <w:rsid w:val="0024727F"/>
    <w:rsid w:val="0025011B"/>
    <w:rsid w:val="00250151"/>
    <w:rsid w:val="002502B3"/>
    <w:rsid w:val="002505A5"/>
    <w:rsid w:val="00253428"/>
    <w:rsid w:val="0025461F"/>
    <w:rsid w:val="0025744B"/>
    <w:rsid w:val="002669FB"/>
    <w:rsid w:val="00267051"/>
    <w:rsid w:val="002703C2"/>
    <w:rsid w:val="002727B4"/>
    <w:rsid w:val="00273EAB"/>
    <w:rsid w:val="00275352"/>
    <w:rsid w:val="002764F7"/>
    <w:rsid w:val="002778E0"/>
    <w:rsid w:val="00277912"/>
    <w:rsid w:val="0028762B"/>
    <w:rsid w:val="00295341"/>
    <w:rsid w:val="00295A5E"/>
    <w:rsid w:val="0029704A"/>
    <w:rsid w:val="00297279"/>
    <w:rsid w:val="002977B7"/>
    <w:rsid w:val="002A0C12"/>
    <w:rsid w:val="002A3DA4"/>
    <w:rsid w:val="002A4B3D"/>
    <w:rsid w:val="002A4CB9"/>
    <w:rsid w:val="002B0C1A"/>
    <w:rsid w:val="002B3233"/>
    <w:rsid w:val="002C33B1"/>
    <w:rsid w:val="002C346B"/>
    <w:rsid w:val="002C4D51"/>
    <w:rsid w:val="002D1F51"/>
    <w:rsid w:val="002D3657"/>
    <w:rsid w:val="002D3780"/>
    <w:rsid w:val="002D51F9"/>
    <w:rsid w:val="002E16F4"/>
    <w:rsid w:val="002E2A35"/>
    <w:rsid w:val="002E2A9E"/>
    <w:rsid w:val="002E39CD"/>
    <w:rsid w:val="002E5F4B"/>
    <w:rsid w:val="002E65FD"/>
    <w:rsid w:val="002F38D1"/>
    <w:rsid w:val="002F5D37"/>
    <w:rsid w:val="003009AF"/>
    <w:rsid w:val="00301B6E"/>
    <w:rsid w:val="00303C1C"/>
    <w:rsid w:val="00305C61"/>
    <w:rsid w:val="00305EAF"/>
    <w:rsid w:val="00305FA7"/>
    <w:rsid w:val="00306262"/>
    <w:rsid w:val="00310B08"/>
    <w:rsid w:val="00311E7B"/>
    <w:rsid w:val="003153CB"/>
    <w:rsid w:val="0031599E"/>
    <w:rsid w:val="00315FE6"/>
    <w:rsid w:val="0032019E"/>
    <w:rsid w:val="0032538B"/>
    <w:rsid w:val="0032742F"/>
    <w:rsid w:val="00333A9F"/>
    <w:rsid w:val="0033586F"/>
    <w:rsid w:val="00337AA7"/>
    <w:rsid w:val="003439BE"/>
    <w:rsid w:val="00344CD9"/>
    <w:rsid w:val="003469FF"/>
    <w:rsid w:val="00347EA1"/>
    <w:rsid w:val="00353F0F"/>
    <w:rsid w:val="00354345"/>
    <w:rsid w:val="003605CD"/>
    <w:rsid w:val="00360618"/>
    <w:rsid w:val="00362017"/>
    <w:rsid w:val="003654BC"/>
    <w:rsid w:val="003673B3"/>
    <w:rsid w:val="0037014E"/>
    <w:rsid w:val="00376347"/>
    <w:rsid w:val="00376738"/>
    <w:rsid w:val="00377755"/>
    <w:rsid w:val="0038139A"/>
    <w:rsid w:val="00384CAD"/>
    <w:rsid w:val="00384F75"/>
    <w:rsid w:val="00385576"/>
    <w:rsid w:val="00386F08"/>
    <w:rsid w:val="00391898"/>
    <w:rsid w:val="00394156"/>
    <w:rsid w:val="00394A8F"/>
    <w:rsid w:val="00397797"/>
    <w:rsid w:val="00397CD3"/>
    <w:rsid w:val="003A08AE"/>
    <w:rsid w:val="003A3950"/>
    <w:rsid w:val="003A5CBB"/>
    <w:rsid w:val="003A6EBB"/>
    <w:rsid w:val="003A759C"/>
    <w:rsid w:val="003B24CC"/>
    <w:rsid w:val="003B49AC"/>
    <w:rsid w:val="003B5F5B"/>
    <w:rsid w:val="003B6E29"/>
    <w:rsid w:val="003C0A76"/>
    <w:rsid w:val="003C60E7"/>
    <w:rsid w:val="003C7357"/>
    <w:rsid w:val="003D2505"/>
    <w:rsid w:val="003D2EB0"/>
    <w:rsid w:val="003D33F9"/>
    <w:rsid w:val="003D3D8C"/>
    <w:rsid w:val="003D4FA8"/>
    <w:rsid w:val="003E21A7"/>
    <w:rsid w:val="003E5761"/>
    <w:rsid w:val="003F1388"/>
    <w:rsid w:val="003F17CA"/>
    <w:rsid w:val="003F19D7"/>
    <w:rsid w:val="003F4091"/>
    <w:rsid w:val="003F4515"/>
    <w:rsid w:val="003F5D70"/>
    <w:rsid w:val="003F6779"/>
    <w:rsid w:val="004046E8"/>
    <w:rsid w:val="00406AAF"/>
    <w:rsid w:val="00406B83"/>
    <w:rsid w:val="004102B4"/>
    <w:rsid w:val="004129D5"/>
    <w:rsid w:val="0041341B"/>
    <w:rsid w:val="00413630"/>
    <w:rsid w:val="00413BD1"/>
    <w:rsid w:val="00415297"/>
    <w:rsid w:val="00416761"/>
    <w:rsid w:val="004222AA"/>
    <w:rsid w:val="0042795E"/>
    <w:rsid w:val="0043101C"/>
    <w:rsid w:val="00431299"/>
    <w:rsid w:val="00432B0E"/>
    <w:rsid w:val="00432DD8"/>
    <w:rsid w:val="00433934"/>
    <w:rsid w:val="00436375"/>
    <w:rsid w:val="004401F0"/>
    <w:rsid w:val="00441963"/>
    <w:rsid w:val="00442987"/>
    <w:rsid w:val="004453A7"/>
    <w:rsid w:val="00451958"/>
    <w:rsid w:val="00455D49"/>
    <w:rsid w:val="004568DC"/>
    <w:rsid w:val="00462D6C"/>
    <w:rsid w:val="004703D6"/>
    <w:rsid w:val="0047506A"/>
    <w:rsid w:val="004750BF"/>
    <w:rsid w:val="0047538B"/>
    <w:rsid w:val="004773BF"/>
    <w:rsid w:val="0048032D"/>
    <w:rsid w:val="00487072"/>
    <w:rsid w:val="00487560"/>
    <w:rsid w:val="00492C2A"/>
    <w:rsid w:val="00493050"/>
    <w:rsid w:val="004952D7"/>
    <w:rsid w:val="004962A5"/>
    <w:rsid w:val="004A0529"/>
    <w:rsid w:val="004A4F2C"/>
    <w:rsid w:val="004A6321"/>
    <w:rsid w:val="004A72E5"/>
    <w:rsid w:val="004A79A9"/>
    <w:rsid w:val="004B2CA7"/>
    <w:rsid w:val="004B4297"/>
    <w:rsid w:val="004B4391"/>
    <w:rsid w:val="004C3611"/>
    <w:rsid w:val="004C3B7D"/>
    <w:rsid w:val="004C42E2"/>
    <w:rsid w:val="004C4827"/>
    <w:rsid w:val="004C5748"/>
    <w:rsid w:val="004D43D9"/>
    <w:rsid w:val="004D68EB"/>
    <w:rsid w:val="004D7E15"/>
    <w:rsid w:val="004E121C"/>
    <w:rsid w:val="004E374E"/>
    <w:rsid w:val="004E3CEE"/>
    <w:rsid w:val="004E6630"/>
    <w:rsid w:val="004F0383"/>
    <w:rsid w:val="004F1D46"/>
    <w:rsid w:val="004F1EAC"/>
    <w:rsid w:val="004F5070"/>
    <w:rsid w:val="004F59A1"/>
    <w:rsid w:val="00500ACF"/>
    <w:rsid w:val="005024FE"/>
    <w:rsid w:val="0050305A"/>
    <w:rsid w:val="005101D9"/>
    <w:rsid w:val="005109C8"/>
    <w:rsid w:val="00510C71"/>
    <w:rsid w:val="00515CFA"/>
    <w:rsid w:val="0052018A"/>
    <w:rsid w:val="0052481C"/>
    <w:rsid w:val="0052638E"/>
    <w:rsid w:val="005265B8"/>
    <w:rsid w:val="00527BBA"/>
    <w:rsid w:val="00531F0B"/>
    <w:rsid w:val="005343AC"/>
    <w:rsid w:val="00534F0B"/>
    <w:rsid w:val="00536D42"/>
    <w:rsid w:val="005370D3"/>
    <w:rsid w:val="00541454"/>
    <w:rsid w:val="005467D2"/>
    <w:rsid w:val="00547A77"/>
    <w:rsid w:val="00552197"/>
    <w:rsid w:val="0055478A"/>
    <w:rsid w:val="005550C0"/>
    <w:rsid w:val="00556E7D"/>
    <w:rsid w:val="00560252"/>
    <w:rsid w:val="00560281"/>
    <w:rsid w:val="00563F9B"/>
    <w:rsid w:val="00565777"/>
    <w:rsid w:val="005731CF"/>
    <w:rsid w:val="0057325E"/>
    <w:rsid w:val="00573CAD"/>
    <w:rsid w:val="00574077"/>
    <w:rsid w:val="00577315"/>
    <w:rsid w:val="00580F0E"/>
    <w:rsid w:val="0058263E"/>
    <w:rsid w:val="00585B4A"/>
    <w:rsid w:val="005911B2"/>
    <w:rsid w:val="00592B25"/>
    <w:rsid w:val="00596E61"/>
    <w:rsid w:val="005A18E5"/>
    <w:rsid w:val="005A3BC0"/>
    <w:rsid w:val="005A3E5B"/>
    <w:rsid w:val="005A4A5E"/>
    <w:rsid w:val="005B0DDA"/>
    <w:rsid w:val="005B40A4"/>
    <w:rsid w:val="005B6477"/>
    <w:rsid w:val="005C4B59"/>
    <w:rsid w:val="005C5F91"/>
    <w:rsid w:val="005C74F4"/>
    <w:rsid w:val="005D2498"/>
    <w:rsid w:val="005D2565"/>
    <w:rsid w:val="005D2B61"/>
    <w:rsid w:val="005D3A1C"/>
    <w:rsid w:val="005D4352"/>
    <w:rsid w:val="005D792C"/>
    <w:rsid w:val="005E30C3"/>
    <w:rsid w:val="005E406B"/>
    <w:rsid w:val="005E411C"/>
    <w:rsid w:val="005E5980"/>
    <w:rsid w:val="005E6143"/>
    <w:rsid w:val="005F05EA"/>
    <w:rsid w:val="005F2F73"/>
    <w:rsid w:val="005F69F2"/>
    <w:rsid w:val="005F6C27"/>
    <w:rsid w:val="006031C3"/>
    <w:rsid w:val="00605778"/>
    <w:rsid w:val="00607946"/>
    <w:rsid w:val="00610116"/>
    <w:rsid w:val="00612414"/>
    <w:rsid w:val="00613E02"/>
    <w:rsid w:val="00615B5C"/>
    <w:rsid w:val="006202F3"/>
    <w:rsid w:val="00620F00"/>
    <w:rsid w:val="00622D63"/>
    <w:rsid w:val="00624CDF"/>
    <w:rsid w:val="00633FB6"/>
    <w:rsid w:val="0063775B"/>
    <w:rsid w:val="00637781"/>
    <w:rsid w:val="00640016"/>
    <w:rsid w:val="00640A36"/>
    <w:rsid w:val="00643F86"/>
    <w:rsid w:val="006455A0"/>
    <w:rsid w:val="00645B78"/>
    <w:rsid w:val="006475BA"/>
    <w:rsid w:val="00653E40"/>
    <w:rsid w:val="00655392"/>
    <w:rsid w:val="0066070D"/>
    <w:rsid w:val="00661224"/>
    <w:rsid w:val="006619D5"/>
    <w:rsid w:val="00665369"/>
    <w:rsid w:val="00666428"/>
    <w:rsid w:val="00666992"/>
    <w:rsid w:val="006703A5"/>
    <w:rsid w:val="006706E4"/>
    <w:rsid w:val="006709B1"/>
    <w:rsid w:val="0067100B"/>
    <w:rsid w:val="00673D9C"/>
    <w:rsid w:val="00675AE0"/>
    <w:rsid w:val="00676F47"/>
    <w:rsid w:val="00682C63"/>
    <w:rsid w:val="00683BF9"/>
    <w:rsid w:val="00690184"/>
    <w:rsid w:val="00690BA7"/>
    <w:rsid w:val="00697C02"/>
    <w:rsid w:val="006A17A2"/>
    <w:rsid w:val="006A3DB4"/>
    <w:rsid w:val="006A4DA1"/>
    <w:rsid w:val="006A76F4"/>
    <w:rsid w:val="006B0AAE"/>
    <w:rsid w:val="006B2032"/>
    <w:rsid w:val="006B4333"/>
    <w:rsid w:val="006B552D"/>
    <w:rsid w:val="006B578C"/>
    <w:rsid w:val="006B5A39"/>
    <w:rsid w:val="006C0F6C"/>
    <w:rsid w:val="006C203D"/>
    <w:rsid w:val="006C27DD"/>
    <w:rsid w:val="006C32EF"/>
    <w:rsid w:val="006C3734"/>
    <w:rsid w:val="006C3F0A"/>
    <w:rsid w:val="006C65A6"/>
    <w:rsid w:val="006C67EB"/>
    <w:rsid w:val="006C6CB4"/>
    <w:rsid w:val="006C7F3E"/>
    <w:rsid w:val="006D1D05"/>
    <w:rsid w:val="006D3075"/>
    <w:rsid w:val="006D3E36"/>
    <w:rsid w:val="006D4AFA"/>
    <w:rsid w:val="006D70F7"/>
    <w:rsid w:val="006E1D03"/>
    <w:rsid w:val="006E50B9"/>
    <w:rsid w:val="006E50EF"/>
    <w:rsid w:val="006E692B"/>
    <w:rsid w:val="006E7684"/>
    <w:rsid w:val="006F1A5D"/>
    <w:rsid w:val="006F28AB"/>
    <w:rsid w:val="0070442D"/>
    <w:rsid w:val="00705A42"/>
    <w:rsid w:val="00712429"/>
    <w:rsid w:val="007136B7"/>
    <w:rsid w:val="007175AC"/>
    <w:rsid w:val="007246EF"/>
    <w:rsid w:val="00725498"/>
    <w:rsid w:val="007258F5"/>
    <w:rsid w:val="00743088"/>
    <w:rsid w:val="007464B9"/>
    <w:rsid w:val="00746F81"/>
    <w:rsid w:val="007476E5"/>
    <w:rsid w:val="007507C6"/>
    <w:rsid w:val="00750FF5"/>
    <w:rsid w:val="00751A62"/>
    <w:rsid w:val="007521E9"/>
    <w:rsid w:val="00757EAF"/>
    <w:rsid w:val="00761720"/>
    <w:rsid w:val="00761F02"/>
    <w:rsid w:val="00763CFC"/>
    <w:rsid w:val="00765FB1"/>
    <w:rsid w:val="0076727A"/>
    <w:rsid w:val="00771E3D"/>
    <w:rsid w:val="00776D14"/>
    <w:rsid w:val="007847E7"/>
    <w:rsid w:val="00784860"/>
    <w:rsid w:val="00784E8D"/>
    <w:rsid w:val="00786428"/>
    <w:rsid w:val="00791A8E"/>
    <w:rsid w:val="007926DC"/>
    <w:rsid w:val="00792C93"/>
    <w:rsid w:val="00794404"/>
    <w:rsid w:val="0079506C"/>
    <w:rsid w:val="00795BA9"/>
    <w:rsid w:val="00796E61"/>
    <w:rsid w:val="00796ECC"/>
    <w:rsid w:val="00796F40"/>
    <w:rsid w:val="00797030"/>
    <w:rsid w:val="007A0853"/>
    <w:rsid w:val="007A2412"/>
    <w:rsid w:val="007A401F"/>
    <w:rsid w:val="007A6455"/>
    <w:rsid w:val="007B0540"/>
    <w:rsid w:val="007B2138"/>
    <w:rsid w:val="007B2A29"/>
    <w:rsid w:val="007B6180"/>
    <w:rsid w:val="007C162F"/>
    <w:rsid w:val="007C3988"/>
    <w:rsid w:val="007C7ED9"/>
    <w:rsid w:val="007D1B27"/>
    <w:rsid w:val="007D2A9B"/>
    <w:rsid w:val="007D5FEB"/>
    <w:rsid w:val="007D6454"/>
    <w:rsid w:val="007E412C"/>
    <w:rsid w:val="007F2A44"/>
    <w:rsid w:val="007F570A"/>
    <w:rsid w:val="007F74C3"/>
    <w:rsid w:val="00800486"/>
    <w:rsid w:val="00803334"/>
    <w:rsid w:val="00803517"/>
    <w:rsid w:val="00804416"/>
    <w:rsid w:val="008069C0"/>
    <w:rsid w:val="008129FB"/>
    <w:rsid w:val="008130CD"/>
    <w:rsid w:val="008131DE"/>
    <w:rsid w:val="00813ADC"/>
    <w:rsid w:val="00822006"/>
    <w:rsid w:val="008235BF"/>
    <w:rsid w:val="00825742"/>
    <w:rsid w:val="00825830"/>
    <w:rsid w:val="008262FC"/>
    <w:rsid w:val="0083274F"/>
    <w:rsid w:val="008336F5"/>
    <w:rsid w:val="00834F53"/>
    <w:rsid w:val="008378E9"/>
    <w:rsid w:val="0084354D"/>
    <w:rsid w:val="008454F2"/>
    <w:rsid w:val="0084659A"/>
    <w:rsid w:val="008478EE"/>
    <w:rsid w:val="00847CED"/>
    <w:rsid w:val="00850BF5"/>
    <w:rsid w:val="008512CA"/>
    <w:rsid w:val="008524C3"/>
    <w:rsid w:val="00853398"/>
    <w:rsid w:val="00854CE4"/>
    <w:rsid w:val="008551C5"/>
    <w:rsid w:val="00860046"/>
    <w:rsid w:val="00860068"/>
    <w:rsid w:val="008600F1"/>
    <w:rsid w:val="00860C21"/>
    <w:rsid w:val="00861DEF"/>
    <w:rsid w:val="008639C8"/>
    <w:rsid w:val="00873D6B"/>
    <w:rsid w:val="00876023"/>
    <w:rsid w:val="00877A87"/>
    <w:rsid w:val="008801C8"/>
    <w:rsid w:val="00881F13"/>
    <w:rsid w:val="00882F1C"/>
    <w:rsid w:val="00884A67"/>
    <w:rsid w:val="00890A3F"/>
    <w:rsid w:val="00891AB3"/>
    <w:rsid w:val="00897BE4"/>
    <w:rsid w:val="008A065D"/>
    <w:rsid w:val="008A1826"/>
    <w:rsid w:val="008A3001"/>
    <w:rsid w:val="008A3EB9"/>
    <w:rsid w:val="008A4138"/>
    <w:rsid w:val="008A4DAE"/>
    <w:rsid w:val="008A50C6"/>
    <w:rsid w:val="008A5611"/>
    <w:rsid w:val="008A6A55"/>
    <w:rsid w:val="008A6A7D"/>
    <w:rsid w:val="008A781B"/>
    <w:rsid w:val="008B123F"/>
    <w:rsid w:val="008B1FC7"/>
    <w:rsid w:val="008B2962"/>
    <w:rsid w:val="008B2D43"/>
    <w:rsid w:val="008B5B20"/>
    <w:rsid w:val="008B5BFF"/>
    <w:rsid w:val="008B64F0"/>
    <w:rsid w:val="008B656B"/>
    <w:rsid w:val="008B6D79"/>
    <w:rsid w:val="008C17F8"/>
    <w:rsid w:val="008C685E"/>
    <w:rsid w:val="008D0439"/>
    <w:rsid w:val="008D0704"/>
    <w:rsid w:val="008D4A8D"/>
    <w:rsid w:val="008D629A"/>
    <w:rsid w:val="008D71B2"/>
    <w:rsid w:val="008E1E5E"/>
    <w:rsid w:val="008E3368"/>
    <w:rsid w:val="008E3E7D"/>
    <w:rsid w:val="008E402A"/>
    <w:rsid w:val="008E419D"/>
    <w:rsid w:val="008E464A"/>
    <w:rsid w:val="008E4664"/>
    <w:rsid w:val="008F0816"/>
    <w:rsid w:val="008F0872"/>
    <w:rsid w:val="008F2DC1"/>
    <w:rsid w:val="008F5450"/>
    <w:rsid w:val="008F5835"/>
    <w:rsid w:val="0090127C"/>
    <w:rsid w:val="009027A2"/>
    <w:rsid w:val="00903AE2"/>
    <w:rsid w:val="0090448D"/>
    <w:rsid w:val="00904A94"/>
    <w:rsid w:val="0090523F"/>
    <w:rsid w:val="0091048A"/>
    <w:rsid w:val="00920C1E"/>
    <w:rsid w:val="00923FDD"/>
    <w:rsid w:val="0092514A"/>
    <w:rsid w:val="009345F5"/>
    <w:rsid w:val="00937D4A"/>
    <w:rsid w:val="009407F5"/>
    <w:rsid w:val="00942221"/>
    <w:rsid w:val="00944CE4"/>
    <w:rsid w:val="00944E7D"/>
    <w:rsid w:val="00950724"/>
    <w:rsid w:val="00957E7D"/>
    <w:rsid w:val="00960C62"/>
    <w:rsid w:val="00962708"/>
    <w:rsid w:val="00965A27"/>
    <w:rsid w:val="00965D7C"/>
    <w:rsid w:val="0097705C"/>
    <w:rsid w:val="00986F0E"/>
    <w:rsid w:val="0099092D"/>
    <w:rsid w:val="00991A7C"/>
    <w:rsid w:val="00991D7D"/>
    <w:rsid w:val="009942E1"/>
    <w:rsid w:val="009959BF"/>
    <w:rsid w:val="00996CC9"/>
    <w:rsid w:val="009A0993"/>
    <w:rsid w:val="009A1576"/>
    <w:rsid w:val="009A361F"/>
    <w:rsid w:val="009A3BF9"/>
    <w:rsid w:val="009B062B"/>
    <w:rsid w:val="009B4296"/>
    <w:rsid w:val="009B49C6"/>
    <w:rsid w:val="009B4D66"/>
    <w:rsid w:val="009B780E"/>
    <w:rsid w:val="009C18DD"/>
    <w:rsid w:val="009C3542"/>
    <w:rsid w:val="009C5032"/>
    <w:rsid w:val="009D2B9C"/>
    <w:rsid w:val="009D5773"/>
    <w:rsid w:val="009D62D6"/>
    <w:rsid w:val="009D62EB"/>
    <w:rsid w:val="009E2280"/>
    <w:rsid w:val="009E6374"/>
    <w:rsid w:val="009E6810"/>
    <w:rsid w:val="009E6B12"/>
    <w:rsid w:val="009E7AEC"/>
    <w:rsid w:val="009F1560"/>
    <w:rsid w:val="009F634A"/>
    <w:rsid w:val="009F7F23"/>
    <w:rsid w:val="00A018BC"/>
    <w:rsid w:val="00A0191D"/>
    <w:rsid w:val="00A04CA7"/>
    <w:rsid w:val="00A053A4"/>
    <w:rsid w:val="00A0695C"/>
    <w:rsid w:val="00A074E5"/>
    <w:rsid w:val="00A1274D"/>
    <w:rsid w:val="00A1379C"/>
    <w:rsid w:val="00A1574F"/>
    <w:rsid w:val="00A16346"/>
    <w:rsid w:val="00A2160F"/>
    <w:rsid w:val="00A2193E"/>
    <w:rsid w:val="00A21EDA"/>
    <w:rsid w:val="00A23370"/>
    <w:rsid w:val="00A32F34"/>
    <w:rsid w:val="00A409B7"/>
    <w:rsid w:val="00A41BC5"/>
    <w:rsid w:val="00A43055"/>
    <w:rsid w:val="00A438F8"/>
    <w:rsid w:val="00A45075"/>
    <w:rsid w:val="00A50167"/>
    <w:rsid w:val="00A55F64"/>
    <w:rsid w:val="00A60C0B"/>
    <w:rsid w:val="00A613FE"/>
    <w:rsid w:val="00A62F09"/>
    <w:rsid w:val="00A64E6E"/>
    <w:rsid w:val="00A679FB"/>
    <w:rsid w:val="00A67AAD"/>
    <w:rsid w:val="00A7206C"/>
    <w:rsid w:val="00A75C97"/>
    <w:rsid w:val="00A76157"/>
    <w:rsid w:val="00A76F62"/>
    <w:rsid w:val="00A85ABF"/>
    <w:rsid w:val="00A86529"/>
    <w:rsid w:val="00A96760"/>
    <w:rsid w:val="00AA03D0"/>
    <w:rsid w:val="00AA0B5F"/>
    <w:rsid w:val="00AA42C6"/>
    <w:rsid w:val="00AA66B3"/>
    <w:rsid w:val="00AB1CD1"/>
    <w:rsid w:val="00AB3119"/>
    <w:rsid w:val="00AB36E5"/>
    <w:rsid w:val="00AB384B"/>
    <w:rsid w:val="00AB4F8A"/>
    <w:rsid w:val="00AB6FF9"/>
    <w:rsid w:val="00AB70DE"/>
    <w:rsid w:val="00AC0E10"/>
    <w:rsid w:val="00AC3FE0"/>
    <w:rsid w:val="00AC57B3"/>
    <w:rsid w:val="00AC5928"/>
    <w:rsid w:val="00AC5F44"/>
    <w:rsid w:val="00AC6819"/>
    <w:rsid w:val="00AC739A"/>
    <w:rsid w:val="00AD0B6B"/>
    <w:rsid w:val="00AD1D18"/>
    <w:rsid w:val="00AD212D"/>
    <w:rsid w:val="00AD5581"/>
    <w:rsid w:val="00AD66E9"/>
    <w:rsid w:val="00AD6866"/>
    <w:rsid w:val="00AE08D9"/>
    <w:rsid w:val="00AE6A87"/>
    <w:rsid w:val="00AF1F3C"/>
    <w:rsid w:val="00AF33B4"/>
    <w:rsid w:val="00AF68AE"/>
    <w:rsid w:val="00AF7E0E"/>
    <w:rsid w:val="00B01A76"/>
    <w:rsid w:val="00B024D8"/>
    <w:rsid w:val="00B026F4"/>
    <w:rsid w:val="00B02768"/>
    <w:rsid w:val="00B059F8"/>
    <w:rsid w:val="00B10624"/>
    <w:rsid w:val="00B116D1"/>
    <w:rsid w:val="00B120C4"/>
    <w:rsid w:val="00B14221"/>
    <w:rsid w:val="00B14FDD"/>
    <w:rsid w:val="00B1799F"/>
    <w:rsid w:val="00B212EA"/>
    <w:rsid w:val="00B26274"/>
    <w:rsid w:val="00B27051"/>
    <w:rsid w:val="00B2740C"/>
    <w:rsid w:val="00B3071E"/>
    <w:rsid w:val="00B316FD"/>
    <w:rsid w:val="00B34624"/>
    <w:rsid w:val="00B36107"/>
    <w:rsid w:val="00B36C69"/>
    <w:rsid w:val="00B41794"/>
    <w:rsid w:val="00B41A26"/>
    <w:rsid w:val="00B428E2"/>
    <w:rsid w:val="00B4613D"/>
    <w:rsid w:val="00B51563"/>
    <w:rsid w:val="00B54153"/>
    <w:rsid w:val="00B71345"/>
    <w:rsid w:val="00B76535"/>
    <w:rsid w:val="00B7703E"/>
    <w:rsid w:val="00B77F33"/>
    <w:rsid w:val="00B802B1"/>
    <w:rsid w:val="00B81266"/>
    <w:rsid w:val="00B82C4C"/>
    <w:rsid w:val="00B92F8D"/>
    <w:rsid w:val="00BA0022"/>
    <w:rsid w:val="00BA244C"/>
    <w:rsid w:val="00BA3008"/>
    <w:rsid w:val="00BA36B8"/>
    <w:rsid w:val="00BA592C"/>
    <w:rsid w:val="00BA5B48"/>
    <w:rsid w:val="00BB4285"/>
    <w:rsid w:val="00BB7C58"/>
    <w:rsid w:val="00BC03D9"/>
    <w:rsid w:val="00BC5688"/>
    <w:rsid w:val="00BC57C6"/>
    <w:rsid w:val="00BC7EA9"/>
    <w:rsid w:val="00BD050A"/>
    <w:rsid w:val="00BD30B1"/>
    <w:rsid w:val="00BD7025"/>
    <w:rsid w:val="00BD7838"/>
    <w:rsid w:val="00BD7DD3"/>
    <w:rsid w:val="00BE36CE"/>
    <w:rsid w:val="00BF2423"/>
    <w:rsid w:val="00BF2A78"/>
    <w:rsid w:val="00BF2A7E"/>
    <w:rsid w:val="00BF2C4A"/>
    <w:rsid w:val="00BF342A"/>
    <w:rsid w:val="00BF7E82"/>
    <w:rsid w:val="00C03E73"/>
    <w:rsid w:val="00C04C47"/>
    <w:rsid w:val="00C07078"/>
    <w:rsid w:val="00C07AEB"/>
    <w:rsid w:val="00C10A2D"/>
    <w:rsid w:val="00C10F51"/>
    <w:rsid w:val="00C15F57"/>
    <w:rsid w:val="00C162F0"/>
    <w:rsid w:val="00C16944"/>
    <w:rsid w:val="00C2267F"/>
    <w:rsid w:val="00C246EB"/>
    <w:rsid w:val="00C310D3"/>
    <w:rsid w:val="00C311F9"/>
    <w:rsid w:val="00C32835"/>
    <w:rsid w:val="00C3494C"/>
    <w:rsid w:val="00C34D8B"/>
    <w:rsid w:val="00C35BAE"/>
    <w:rsid w:val="00C35DF4"/>
    <w:rsid w:val="00C36FDF"/>
    <w:rsid w:val="00C374DF"/>
    <w:rsid w:val="00C37B99"/>
    <w:rsid w:val="00C414F7"/>
    <w:rsid w:val="00C416DA"/>
    <w:rsid w:val="00C41A15"/>
    <w:rsid w:val="00C42CE1"/>
    <w:rsid w:val="00C44225"/>
    <w:rsid w:val="00C447DD"/>
    <w:rsid w:val="00C458A0"/>
    <w:rsid w:val="00C45DB1"/>
    <w:rsid w:val="00C468AA"/>
    <w:rsid w:val="00C5071D"/>
    <w:rsid w:val="00C557A1"/>
    <w:rsid w:val="00C557FD"/>
    <w:rsid w:val="00C6155E"/>
    <w:rsid w:val="00C61860"/>
    <w:rsid w:val="00C64708"/>
    <w:rsid w:val="00C72AFE"/>
    <w:rsid w:val="00C73FB4"/>
    <w:rsid w:val="00C75A03"/>
    <w:rsid w:val="00C774A6"/>
    <w:rsid w:val="00C816F7"/>
    <w:rsid w:val="00C850B8"/>
    <w:rsid w:val="00C931FF"/>
    <w:rsid w:val="00CA003A"/>
    <w:rsid w:val="00CA163F"/>
    <w:rsid w:val="00CA4897"/>
    <w:rsid w:val="00CA698D"/>
    <w:rsid w:val="00CB03D5"/>
    <w:rsid w:val="00CB1C11"/>
    <w:rsid w:val="00CB34CD"/>
    <w:rsid w:val="00CC0C00"/>
    <w:rsid w:val="00CC60A3"/>
    <w:rsid w:val="00CC6E27"/>
    <w:rsid w:val="00CC758D"/>
    <w:rsid w:val="00CD422A"/>
    <w:rsid w:val="00CD4E9E"/>
    <w:rsid w:val="00CD5F11"/>
    <w:rsid w:val="00CD72AD"/>
    <w:rsid w:val="00CE24C7"/>
    <w:rsid w:val="00CE2D89"/>
    <w:rsid w:val="00CE614E"/>
    <w:rsid w:val="00CF3800"/>
    <w:rsid w:val="00CF45D9"/>
    <w:rsid w:val="00CF725A"/>
    <w:rsid w:val="00D0228D"/>
    <w:rsid w:val="00D0659F"/>
    <w:rsid w:val="00D06A6F"/>
    <w:rsid w:val="00D11EA1"/>
    <w:rsid w:val="00D17C5B"/>
    <w:rsid w:val="00D21377"/>
    <w:rsid w:val="00D247A7"/>
    <w:rsid w:val="00D2741D"/>
    <w:rsid w:val="00D31918"/>
    <w:rsid w:val="00D32374"/>
    <w:rsid w:val="00D339F4"/>
    <w:rsid w:val="00D345B8"/>
    <w:rsid w:val="00D35087"/>
    <w:rsid w:val="00D352E1"/>
    <w:rsid w:val="00D402A4"/>
    <w:rsid w:val="00D42D0D"/>
    <w:rsid w:val="00D4387D"/>
    <w:rsid w:val="00D43E04"/>
    <w:rsid w:val="00D44B5E"/>
    <w:rsid w:val="00D44D60"/>
    <w:rsid w:val="00D44DBC"/>
    <w:rsid w:val="00D46B78"/>
    <w:rsid w:val="00D51E2A"/>
    <w:rsid w:val="00D52D00"/>
    <w:rsid w:val="00D56AD5"/>
    <w:rsid w:val="00D61058"/>
    <w:rsid w:val="00D65AE6"/>
    <w:rsid w:val="00D71013"/>
    <w:rsid w:val="00D71973"/>
    <w:rsid w:val="00D71D44"/>
    <w:rsid w:val="00D80043"/>
    <w:rsid w:val="00D83A7A"/>
    <w:rsid w:val="00D83B59"/>
    <w:rsid w:val="00D85B94"/>
    <w:rsid w:val="00D861F0"/>
    <w:rsid w:val="00D90051"/>
    <w:rsid w:val="00D9093C"/>
    <w:rsid w:val="00D91D87"/>
    <w:rsid w:val="00D92ACB"/>
    <w:rsid w:val="00DA00C0"/>
    <w:rsid w:val="00DA0D78"/>
    <w:rsid w:val="00DA1DF1"/>
    <w:rsid w:val="00DA2EC4"/>
    <w:rsid w:val="00DA3C93"/>
    <w:rsid w:val="00DB1B0C"/>
    <w:rsid w:val="00DB3B51"/>
    <w:rsid w:val="00DC1A2C"/>
    <w:rsid w:val="00DD12B3"/>
    <w:rsid w:val="00DD28B5"/>
    <w:rsid w:val="00DD3210"/>
    <w:rsid w:val="00DD3F40"/>
    <w:rsid w:val="00DD6E67"/>
    <w:rsid w:val="00DD7AFD"/>
    <w:rsid w:val="00DE0C52"/>
    <w:rsid w:val="00DE13E7"/>
    <w:rsid w:val="00DE1FED"/>
    <w:rsid w:val="00DE42ED"/>
    <w:rsid w:val="00DE5AEC"/>
    <w:rsid w:val="00DF31F6"/>
    <w:rsid w:val="00DF60F3"/>
    <w:rsid w:val="00DF6D28"/>
    <w:rsid w:val="00DF7ACD"/>
    <w:rsid w:val="00E00125"/>
    <w:rsid w:val="00E01525"/>
    <w:rsid w:val="00E03032"/>
    <w:rsid w:val="00E04EB0"/>
    <w:rsid w:val="00E06BB5"/>
    <w:rsid w:val="00E07958"/>
    <w:rsid w:val="00E148FA"/>
    <w:rsid w:val="00E14ABE"/>
    <w:rsid w:val="00E20497"/>
    <w:rsid w:val="00E20AFC"/>
    <w:rsid w:val="00E215BB"/>
    <w:rsid w:val="00E22FE7"/>
    <w:rsid w:val="00E24DE7"/>
    <w:rsid w:val="00E268C0"/>
    <w:rsid w:val="00E26D71"/>
    <w:rsid w:val="00E3533B"/>
    <w:rsid w:val="00E53899"/>
    <w:rsid w:val="00E565D8"/>
    <w:rsid w:val="00E56718"/>
    <w:rsid w:val="00E61730"/>
    <w:rsid w:val="00E64956"/>
    <w:rsid w:val="00E72B75"/>
    <w:rsid w:val="00E72F34"/>
    <w:rsid w:val="00E73EF0"/>
    <w:rsid w:val="00E74FE3"/>
    <w:rsid w:val="00E75B90"/>
    <w:rsid w:val="00E80F22"/>
    <w:rsid w:val="00E84259"/>
    <w:rsid w:val="00E84A4F"/>
    <w:rsid w:val="00E867DC"/>
    <w:rsid w:val="00E91723"/>
    <w:rsid w:val="00E92FBF"/>
    <w:rsid w:val="00E93510"/>
    <w:rsid w:val="00E947CD"/>
    <w:rsid w:val="00EA030B"/>
    <w:rsid w:val="00EA086D"/>
    <w:rsid w:val="00EA14D8"/>
    <w:rsid w:val="00EA1B77"/>
    <w:rsid w:val="00EA2402"/>
    <w:rsid w:val="00EA245C"/>
    <w:rsid w:val="00EA28A1"/>
    <w:rsid w:val="00EA2CE6"/>
    <w:rsid w:val="00EA3655"/>
    <w:rsid w:val="00EA452E"/>
    <w:rsid w:val="00EA4B1E"/>
    <w:rsid w:val="00EA7B67"/>
    <w:rsid w:val="00EB1035"/>
    <w:rsid w:val="00EB22D9"/>
    <w:rsid w:val="00EB3C53"/>
    <w:rsid w:val="00EB4DC9"/>
    <w:rsid w:val="00EB5BE5"/>
    <w:rsid w:val="00EB62D6"/>
    <w:rsid w:val="00EB7223"/>
    <w:rsid w:val="00EC416A"/>
    <w:rsid w:val="00EC77D6"/>
    <w:rsid w:val="00EC7FCD"/>
    <w:rsid w:val="00ED2CBD"/>
    <w:rsid w:val="00ED3877"/>
    <w:rsid w:val="00ED5166"/>
    <w:rsid w:val="00ED51A4"/>
    <w:rsid w:val="00EE1B14"/>
    <w:rsid w:val="00EE4C80"/>
    <w:rsid w:val="00EE6740"/>
    <w:rsid w:val="00EE6DF4"/>
    <w:rsid w:val="00EF545B"/>
    <w:rsid w:val="00EF691E"/>
    <w:rsid w:val="00EF6B28"/>
    <w:rsid w:val="00F0069C"/>
    <w:rsid w:val="00F0098C"/>
    <w:rsid w:val="00F02029"/>
    <w:rsid w:val="00F02C30"/>
    <w:rsid w:val="00F031FB"/>
    <w:rsid w:val="00F03562"/>
    <w:rsid w:val="00F03AD9"/>
    <w:rsid w:val="00F049F1"/>
    <w:rsid w:val="00F0646A"/>
    <w:rsid w:val="00F07415"/>
    <w:rsid w:val="00F10963"/>
    <w:rsid w:val="00F23A5D"/>
    <w:rsid w:val="00F25D6A"/>
    <w:rsid w:val="00F26339"/>
    <w:rsid w:val="00F302F2"/>
    <w:rsid w:val="00F3125A"/>
    <w:rsid w:val="00F31670"/>
    <w:rsid w:val="00F335DE"/>
    <w:rsid w:val="00F35A4E"/>
    <w:rsid w:val="00F4083E"/>
    <w:rsid w:val="00F42792"/>
    <w:rsid w:val="00F432CE"/>
    <w:rsid w:val="00F471BB"/>
    <w:rsid w:val="00F47B7E"/>
    <w:rsid w:val="00F50D85"/>
    <w:rsid w:val="00F530C8"/>
    <w:rsid w:val="00F533E2"/>
    <w:rsid w:val="00F61B00"/>
    <w:rsid w:val="00F629EE"/>
    <w:rsid w:val="00F64073"/>
    <w:rsid w:val="00F66F82"/>
    <w:rsid w:val="00F70ECF"/>
    <w:rsid w:val="00F87CEF"/>
    <w:rsid w:val="00F90E30"/>
    <w:rsid w:val="00F94362"/>
    <w:rsid w:val="00F94EEA"/>
    <w:rsid w:val="00FA0DFA"/>
    <w:rsid w:val="00FA1C38"/>
    <w:rsid w:val="00FA26C5"/>
    <w:rsid w:val="00FA4A6D"/>
    <w:rsid w:val="00FA50F7"/>
    <w:rsid w:val="00FC137D"/>
    <w:rsid w:val="00FC568D"/>
    <w:rsid w:val="00FC64E2"/>
    <w:rsid w:val="00FD111D"/>
    <w:rsid w:val="00FD2A63"/>
    <w:rsid w:val="00FD499E"/>
    <w:rsid w:val="00FD4CF7"/>
    <w:rsid w:val="00FD50E8"/>
    <w:rsid w:val="00FD5134"/>
    <w:rsid w:val="00FD5B2A"/>
    <w:rsid w:val="00FD6CD1"/>
    <w:rsid w:val="00FE0CAF"/>
    <w:rsid w:val="00FE30A3"/>
    <w:rsid w:val="00FE716B"/>
    <w:rsid w:val="00FF0972"/>
    <w:rsid w:val="00FF20CB"/>
    <w:rsid w:val="00FF358E"/>
    <w:rsid w:val="00FF59A9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0A929B"/>
  <w15:docId w15:val="{5FA7F195-52A5-498B-9BB8-A41857FC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987"/>
    <w:rPr>
      <w:sz w:val="28"/>
      <w:szCs w:val="22"/>
      <w:lang w:eastAsia="en-US"/>
    </w:rPr>
  </w:style>
  <w:style w:type="paragraph" w:styleId="Heading4">
    <w:name w:val="heading 4"/>
    <w:basedOn w:val="Normal"/>
    <w:link w:val="Heading4Char"/>
    <w:qFormat/>
    <w:rsid w:val="00BA244C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BA244C"/>
    <w:rPr>
      <w:rFonts w:eastAsia="Times New Roman"/>
      <w:b/>
      <w:bCs/>
      <w:sz w:val="24"/>
      <w:szCs w:val="24"/>
      <w:lang w:val="en-US" w:eastAsia="en-US"/>
    </w:rPr>
  </w:style>
  <w:style w:type="paragraph" w:customStyle="1" w:styleId="naisf">
    <w:name w:val="naisf"/>
    <w:basedOn w:val="Normal"/>
    <w:uiPriority w:val="99"/>
    <w:rsid w:val="00442987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rsid w:val="004429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29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42987"/>
    <w:rPr>
      <w:rFonts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987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qFormat/>
    <w:rsid w:val="00085F27"/>
    <w:pPr>
      <w:ind w:left="720"/>
      <w:contextualSpacing/>
    </w:pPr>
  </w:style>
  <w:style w:type="paragraph" w:customStyle="1" w:styleId="nais1">
    <w:name w:val="nais1"/>
    <w:basedOn w:val="Normal"/>
    <w:uiPriority w:val="99"/>
    <w:rsid w:val="00187473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paragraph" w:customStyle="1" w:styleId="NoSpacing1">
    <w:name w:val="No Spacing1"/>
    <w:qFormat/>
    <w:rsid w:val="00187473"/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5A0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75A0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5A0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75A03"/>
    <w:rPr>
      <w:sz w:val="28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2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727F"/>
    <w:rPr>
      <w:rFonts w:eastAsia="Calibri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rsid w:val="009B0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F10963"/>
    <w:rPr>
      <w:color w:val="0000FF"/>
      <w:u w:val="single"/>
    </w:rPr>
  </w:style>
  <w:style w:type="paragraph" w:styleId="BodyText">
    <w:name w:val="Body Text"/>
    <w:basedOn w:val="Normal"/>
    <w:link w:val="BodyTextChar"/>
    <w:rsid w:val="003439BE"/>
    <w:pPr>
      <w:jc w:val="center"/>
    </w:pPr>
    <w:rPr>
      <w:rFonts w:eastAsia="Times New Roman"/>
      <w:b/>
      <w:bCs/>
      <w:szCs w:val="24"/>
    </w:rPr>
  </w:style>
  <w:style w:type="character" w:customStyle="1" w:styleId="BodyTextChar">
    <w:name w:val="Body Text Char"/>
    <w:link w:val="BodyText"/>
    <w:rsid w:val="003439BE"/>
    <w:rPr>
      <w:rFonts w:eastAsia="Times New Roman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A0B5F"/>
    <w:pPr>
      <w:ind w:left="720"/>
    </w:pPr>
  </w:style>
  <w:style w:type="paragraph" w:customStyle="1" w:styleId="tv213">
    <w:name w:val="tv213"/>
    <w:basedOn w:val="Normal"/>
    <w:rsid w:val="00FC568D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customStyle="1" w:styleId="spelle">
    <w:name w:val="spelle"/>
    <w:basedOn w:val="DefaultParagraphFont"/>
    <w:rsid w:val="00D7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946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787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Inta Lipovska</Vad_x012b_t_x0101_js>
    <Kategorija xmlns="2e5bb04e-596e-45bd-9003-43ca78b1ba16">MK noteikumu projekts</Kategorija>
    <TAP xmlns="1c33a644-f6cf-45d4-832d-e32e0e370d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E834B6BCEA0A408B9D3EBFC76D5811" ma:contentTypeVersion="1" ma:contentTypeDescription="Izveidot jaunu dokumentu." ma:contentTypeScope="" ma:versionID="d13fad724b46dd62426dbb312d5ca3b2">
  <xsd:schema xmlns:xsd="http://www.w3.org/2001/XMLSchema" xmlns:xs="http://www.w3.org/2001/XMLSchema" xmlns:p="http://schemas.microsoft.com/office/2006/metadata/properties" xmlns:ns1="1c33a644-f6cf-45d4-832d-e32e0e370d68" xmlns:ns3="2e5bb04e-596e-45bd-9003-43ca78b1ba16" targetNamespace="http://schemas.microsoft.com/office/2006/metadata/properties" ma:root="true" ma:fieldsID="ee834dc30cc9c777726ecaf7641ea88f" ns1:_="" ns3:_="">
    <xsd:import namespace="1c33a644-f6cf-45d4-832d-e32e0e370d68"/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TAP" minOccurs="0"/>
                <xsd:element ref="ns3:Kategorija"/>
                <xsd:element ref="ns3:Vad_x012b_t_x0101_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3a644-f6cf-45d4-832d-e32e0e370d68" elementFormDefault="qualified">
    <xsd:import namespace="http://schemas.microsoft.com/office/2006/documentManagement/types"/>
    <xsd:import namespace="http://schemas.microsoft.com/office/infopath/2007/PartnerControls"/>
    <xsd:element name="TAP" ma:index="0" nillable="true" ma:displayName="TAP" ma:list="{dc49131a-b9fc-49bc-98a4-da2ddfe31e81}" ma:internalName="TAP" ma:showField="NPK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7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9E8E-524F-42BD-BB1A-F5996DAAB074}">
  <ds:schemaRefs>
    <ds:schemaRef ds:uri="http://schemas.microsoft.com/office/2006/metadata/properties"/>
    <ds:schemaRef ds:uri="http://schemas.microsoft.com/office/infopath/2007/PartnerControls"/>
    <ds:schemaRef ds:uri="2e5bb04e-596e-45bd-9003-43ca78b1ba16"/>
    <ds:schemaRef ds:uri="1c33a644-f6cf-45d4-832d-e32e0e370d68"/>
  </ds:schemaRefs>
</ds:datastoreItem>
</file>

<file path=customXml/itemProps2.xml><?xml version="1.0" encoding="utf-8"?>
<ds:datastoreItem xmlns:ds="http://schemas.openxmlformats.org/officeDocument/2006/customXml" ds:itemID="{EFE04A17-D57D-443C-BB72-1A30CBC7A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61EAE-3E5E-4B2D-B332-D465B9482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3a644-f6cf-45d4-832d-e32e0e370d68"/>
    <ds:schemaRef ds:uri="2e5bb04e-596e-45bd-9003-43ca78b1b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929C5A-1C1A-439D-B908-E4FBD262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2011.gada 6.decembra noteikumos Nr.934 “Noteikumi par valsts nekustamā īpašuma pārvaldīšanas principiem un kārtību”</vt:lpstr>
      <vt:lpstr>Projekts</vt:lpstr>
    </vt:vector>
  </TitlesOfParts>
  <Company>FM/VNĪ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2011.gada 6.decembra noteikumos Nr.934 “Noteikumi par valsts nekustamā īpašuma pārvaldīšanas principiem un kārtību”</dc:title>
  <dc:subject>MK noteikumu projekts</dc:subject>
  <dc:creator>Līga Rozenberga</dc:creator>
  <dc:description>67024608, Liga.Rozenberga@vni.lv_x000d_
67095597, Sabine.Almane@fm.gov.lv</dc:description>
  <cp:lastModifiedBy>Inguna Dancīte</cp:lastModifiedBy>
  <cp:revision>2</cp:revision>
  <cp:lastPrinted>2018-07-26T08:17:00Z</cp:lastPrinted>
  <dcterms:created xsi:type="dcterms:W3CDTF">2018-08-10T08:05:00Z</dcterms:created>
  <dcterms:modified xsi:type="dcterms:W3CDTF">2018-08-10T08:05:00Z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0x010100C8E834B6BCEA0A408B9D3EBFC76D5811</vt:lpwstr>
  </property>
</Properties>
</file>