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E88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1E16FC3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50897B2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454790C4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898F1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69441231" w14:textId="77777777" w:rsidR="00CD48CB" w:rsidRDefault="00CD48CB"/>
    <w:p w14:paraId="737AC6A7" w14:textId="77777777" w:rsidR="00A14DE9" w:rsidRDefault="00A14DE9"/>
    <w:p w14:paraId="4823E13D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 sēde</w:t>
      </w:r>
    </w:p>
    <w:p w14:paraId="2384C2A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72BF37B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9"/>
        <w:gridCol w:w="4107"/>
      </w:tblGrid>
      <w:tr w:rsidR="00A14DE9" w:rsidRPr="009807B1" w14:paraId="0B03C957" w14:textId="77777777" w:rsidTr="00FF494B">
        <w:tc>
          <w:tcPr>
            <w:tcW w:w="4784" w:type="dxa"/>
            <w:shd w:val="clear" w:color="auto" w:fill="auto"/>
          </w:tcPr>
          <w:p w14:paraId="2C2890B9" w14:textId="357A6BF5" w:rsidR="00A14DE9" w:rsidRPr="009807B1" w:rsidRDefault="00A14DE9" w:rsidP="002A08B2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EC40D6">
              <w:rPr>
                <w:sz w:val="26"/>
                <w:szCs w:val="26"/>
                <w:lang w:val="lv-LV"/>
              </w:rPr>
              <w:t>4</w:t>
            </w:r>
            <w:r w:rsidRPr="009807B1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Pr="009807B1">
              <w:rPr>
                <w:sz w:val="26"/>
                <w:szCs w:val="26"/>
                <w:lang w:val="lv-LV"/>
              </w:rPr>
              <w:t xml:space="preserve">gada </w:t>
            </w:r>
            <w:r w:rsidR="00EC40D6">
              <w:rPr>
                <w:sz w:val="26"/>
                <w:szCs w:val="26"/>
                <w:lang w:val="lv-LV"/>
              </w:rPr>
              <w:t>1</w:t>
            </w:r>
            <w:r w:rsidR="00197C05">
              <w:rPr>
                <w:sz w:val="26"/>
                <w:szCs w:val="26"/>
                <w:lang w:val="lv-LV"/>
              </w:rPr>
              <w:t>0</w:t>
            </w:r>
            <w:r w:rsidR="00697E5C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="00697E5C">
              <w:rPr>
                <w:sz w:val="26"/>
                <w:szCs w:val="26"/>
                <w:lang w:val="lv-LV"/>
              </w:rPr>
              <w:t>aprīlī</w:t>
            </w:r>
          </w:p>
        </w:tc>
        <w:tc>
          <w:tcPr>
            <w:tcW w:w="4785" w:type="dxa"/>
            <w:shd w:val="clear" w:color="auto" w:fill="auto"/>
          </w:tcPr>
          <w:p w14:paraId="2B44D749" w14:textId="77777777" w:rsidR="00A14DE9" w:rsidRPr="009807B1" w:rsidRDefault="00A14DE9" w:rsidP="00222937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222937">
              <w:rPr>
                <w:sz w:val="26"/>
                <w:szCs w:val="26"/>
                <w:lang w:val="lv-LV"/>
              </w:rPr>
              <w:t>2</w:t>
            </w:r>
          </w:p>
        </w:tc>
      </w:tr>
    </w:tbl>
    <w:p w14:paraId="2B4FBC77" w14:textId="77777777" w:rsidR="00A14DE9" w:rsidRPr="009807B1" w:rsidRDefault="00A14DE9" w:rsidP="00A14DE9">
      <w:pPr>
        <w:rPr>
          <w:lang w:val="lv-LV" w:eastAsia="ar-SA"/>
        </w:rPr>
      </w:pPr>
    </w:p>
    <w:p w14:paraId="2CFDDB00" w14:textId="77777777" w:rsidR="00A14DE9" w:rsidRPr="009807B1" w:rsidRDefault="00A14DE9" w:rsidP="00A14DE9">
      <w:pPr>
        <w:rPr>
          <w:lang w:val="lv-LV" w:eastAsia="ar-SA"/>
        </w:rPr>
      </w:pPr>
    </w:p>
    <w:p w14:paraId="21C76A91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A4FEECD" w14:textId="77777777" w:rsidR="00A14DE9" w:rsidRPr="009807B1" w:rsidRDefault="00A14DE9" w:rsidP="00A14DE9">
      <w:pPr>
        <w:ind w:right="-3"/>
        <w:rPr>
          <w:lang w:val="lv-LV" w:eastAsia="ar-SA"/>
        </w:rPr>
      </w:pPr>
    </w:p>
    <w:p w14:paraId="67891C2A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EC40D6" w:rsidRPr="00222937" w14:paraId="580B38CB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120A7477" w14:textId="6B9B8637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3622C0B7" w14:textId="610CA433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E47EAE5" w14:textId="63D66890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EC40D6" w:rsidRPr="00C66BBD" w14:paraId="76365F29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418EA946" w14:textId="5D2CF81E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1900C0FE" w14:textId="68EF5D2E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CF88C97" w14:textId="62792B96" w:rsidR="00EC40D6" w:rsidRPr="00C66BBD" w:rsidRDefault="00EC40D6" w:rsidP="00EC40D6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C66BBD" w14:paraId="3A182E9B" w14:textId="77777777" w:rsidTr="00F9690D">
        <w:trPr>
          <w:trHeight w:val="272"/>
        </w:trPr>
        <w:tc>
          <w:tcPr>
            <w:tcW w:w="1843" w:type="dxa"/>
            <w:shd w:val="clear" w:color="auto" w:fill="auto"/>
          </w:tcPr>
          <w:p w14:paraId="1EED8DB9" w14:textId="1170E83C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R. </w:t>
            </w:r>
            <w:proofErr w:type="spellStart"/>
            <w:r>
              <w:rPr>
                <w:sz w:val="26"/>
                <w:szCs w:val="26"/>
                <w:lang w:val="lv-LV"/>
              </w:rPr>
              <w:t>Čudars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A62C65B" w14:textId="4EBCA925" w:rsidR="00EC40D6" w:rsidRPr="00B35949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A6043DC" w14:textId="5EAF920F" w:rsidR="00EC40D6" w:rsidRPr="007D067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EC40D6" w:rsidRPr="004D7120" w14:paraId="0D55A9AF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CC0C86C" w14:textId="0FD45A38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Grīnberga</w:t>
            </w:r>
          </w:p>
        </w:tc>
        <w:tc>
          <w:tcPr>
            <w:tcW w:w="393" w:type="dxa"/>
            <w:shd w:val="clear" w:color="auto" w:fill="auto"/>
          </w:tcPr>
          <w:p w14:paraId="1AD5C874" w14:textId="11CAE226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677CF3A" w14:textId="0E847551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EC40D6" w:rsidRPr="004D7120" w14:paraId="343A6E8C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0EB750FA" w14:textId="5CC7CAB2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 Ķirsis</w:t>
            </w:r>
          </w:p>
        </w:tc>
        <w:tc>
          <w:tcPr>
            <w:tcW w:w="393" w:type="dxa"/>
            <w:shd w:val="clear" w:color="auto" w:fill="auto"/>
          </w:tcPr>
          <w:p w14:paraId="29AA3A4C" w14:textId="6FC84799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28B4749" w14:textId="63E041E8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EC40D6" w:rsidRPr="00222937" w14:paraId="24BD761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0AFBF16" w14:textId="0C45A7DC" w:rsidR="00EC40D6" w:rsidRPr="004D7120" w:rsidRDefault="00EC40D6" w:rsidP="00EC40D6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314291C0" w14:textId="6C82FC8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1DE35A9" w14:textId="5315E7DF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222937" w14:paraId="586883B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2E97D481" w14:textId="18B21CCD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1C02811" w14:textId="36902695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3CDC76E" w14:textId="4BCF372E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4D7120" w14:paraId="12CBA5E5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3C925C53" w14:textId="655C8EAA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55ECA941" w14:textId="13DA42A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325F8EE" w14:textId="121FF207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EC40D6" w:rsidRPr="004D7120" w14:paraId="6CD974D9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732C475A" w14:textId="56A4C680" w:rsidR="00EC40D6" w:rsidRPr="004D7120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04BA4A60" w14:textId="1D3847C4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9C3EFF5" w14:textId="2ED2EC97" w:rsidR="00EC40D6" w:rsidRPr="004D7120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EC40D6" w:rsidRPr="004D7120" w14:paraId="2049E3FF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29A7F72B" w14:textId="05731DCB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Rāviņš</w:t>
            </w:r>
          </w:p>
        </w:tc>
        <w:tc>
          <w:tcPr>
            <w:tcW w:w="393" w:type="dxa"/>
            <w:shd w:val="clear" w:color="auto" w:fill="auto"/>
          </w:tcPr>
          <w:p w14:paraId="2BC1F035" w14:textId="1D77B59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A28F4F3" w14:textId="4D656390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EC40D6" w:rsidRPr="004D7120" w14:paraId="2F409BE6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DBC7FAF" w14:textId="44F0FDBA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  <w:shd w:val="clear" w:color="auto" w:fill="auto"/>
          </w:tcPr>
          <w:p w14:paraId="537B3271" w14:textId="28125B93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84AF909" w14:textId="0C7E3AAD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EC40D6" w:rsidRPr="00C66BBD" w14:paraId="30D7B07D" w14:textId="77777777" w:rsidTr="00F80CD8">
        <w:trPr>
          <w:trHeight w:val="284"/>
        </w:trPr>
        <w:tc>
          <w:tcPr>
            <w:tcW w:w="1843" w:type="dxa"/>
            <w:shd w:val="clear" w:color="auto" w:fill="auto"/>
          </w:tcPr>
          <w:p w14:paraId="5CA980EC" w14:textId="539CA4F8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 Vīksna </w:t>
            </w:r>
          </w:p>
        </w:tc>
        <w:tc>
          <w:tcPr>
            <w:tcW w:w="393" w:type="dxa"/>
            <w:shd w:val="clear" w:color="auto" w:fill="auto"/>
          </w:tcPr>
          <w:p w14:paraId="6DC3CAAD" w14:textId="44D62ECC" w:rsidR="00EC40D6" w:rsidRPr="00B35949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0B43531A" w14:textId="6A5DD46C" w:rsidR="00EC40D6" w:rsidRPr="00DB08C3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  <w:tr w:rsidR="00EC40D6" w:rsidRPr="00C66BBD" w14:paraId="3E21F2BA" w14:textId="77777777" w:rsidTr="00F9690D">
        <w:trPr>
          <w:trHeight w:val="450"/>
        </w:trPr>
        <w:tc>
          <w:tcPr>
            <w:tcW w:w="1843" w:type="dxa"/>
            <w:shd w:val="clear" w:color="auto" w:fill="auto"/>
          </w:tcPr>
          <w:p w14:paraId="24507709" w14:textId="1376541D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</w:t>
            </w:r>
            <w:proofErr w:type="spellStart"/>
            <w:r>
              <w:rPr>
                <w:sz w:val="26"/>
                <w:szCs w:val="26"/>
                <w:lang w:val="lv-LV"/>
              </w:rPr>
              <w:t>Žilko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3DF35F20" w14:textId="0444FCB3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C9513B6" w14:textId="21F797A6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Ķekavas novada pašvaldības domes priekšsēdētājs</w:t>
            </w:r>
          </w:p>
        </w:tc>
      </w:tr>
    </w:tbl>
    <w:p w14:paraId="5D9A6D0C" w14:textId="77777777" w:rsidR="000C18AB" w:rsidRPr="000C18AB" w:rsidRDefault="000C18AB" w:rsidP="00A14DE9">
      <w:pPr>
        <w:pStyle w:val="WW-Caption"/>
        <w:ind w:right="-3"/>
        <w:rPr>
          <w:sz w:val="26"/>
          <w:szCs w:val="26"/>
          <w:lang w:val="en-US"/>
        </w:rPr>
      </w:pPr>
    </w:p>
    <w:p w14:paraId="085643B3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706FD170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0CC2A45C" w14:textId="34961DD0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EC40D6">
        <w:rPr>
          <w:sz w:val="26"/>
          <w:szCs w:val="26"/>
        </w:rPr>
        <w:t>4</w:t>
      </w:r>
      <w:r w:rsidR="002A08B2">
        <w:rPr>
          <w:sz w:val="26"/>
          <w:szCs w:val="26"/>
        </w:rPr>
        <w:t>.</w:t>
      </w:r>
      <w:r w:rsidR="00B26024">
        <w:rPr>
          <w:sz w:val="26"/>
          <w:szCs w:val="26"/>
        </w:rPr>
        <w:t> </w:t>
      </w:r>
      <w:r w:rsidR="002A08B2">
        <w:rPr>
          <w:sz w:val="26"/>
          <w:szCs w:val="26"/>
        </w:rPr>
        <w:t>gada 1.</w:t>
      </w:r>
      <w:r w:rsidR="00B26024">
        <w:rPr>
          <w:sz w:val="26"/>
          <w:szCs w:val="26"/>
        </w:rPr>
        <w:t> </w:t>
      </w:r>
      <w:r w:rsidR="00697E5C">
        <w:rPr>
          <w:sz w:val="26"/>
          <w:szCs w:val="26"/>
        </w:rPr>
        <w:t>aprīli</w:t>
      </w:r>
      <w:r w:rsidR="002A08B2">
        <w:rPr>
          <w:sz w:val="26"/>
          <w:szCs w:val="26"/>
        </w:rPr>
        <w:t>.</w:t>
      </w:r>
    </w:p>
    <w:p w14:paraId="22281BD7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77C0C658" w14:textId="77777777" w:rsidR="00A14DE9" w:rsidRDefault="00A14DE9"/>
    <w:p w14:paraId="3986037F" w14:textId="4320B6F6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EC40D6">
        <w:rPr>
          <w:rFonts w:eastAsia="Calibri"/>
          <w:b/>
          <w:sz w:val="26"/>
          <w:szCs w:val="26"/>
          <w:u w:val="single"/>
          <w:lang w:val="lv-LV"/>
        </w:rPr>
        <w:t>4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gada 1.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aprīli</w:t>
      </w:r>
    </w:p>
    <w:p w14:paraId="6540FDC5" w14:textId="3431986C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marts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51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001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511,61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 xml:space="preserve">budžeta 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8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980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482,00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42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021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029,61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51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001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B26024" w:rsidRP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511,61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9545838" w14:textId="408270F5" w:rsidR="00A14DE9" w:rsidRDefault="00A14DE9" w:rsidP="000B73BC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as daļa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gada janvāris – marts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447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901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EC40D6" w:rsidRP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368,92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</w:t>
      </w:r>
      <w:r w:rsidR="00F80CD8">
        <w:rPr>
          <w:rFonts w:eastAsia="Calibri"/>
          <w:b w:val="0"/>
          <w:bCs w:val="0"/>
          <w:sz w:val="26"/>
          <w:szCs w:val="26"/>
          <w:u w:val="none"/>
          <w:lang w:eastAsia="en-US"/>
        </w:rPr>
        <w:t>107,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9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% no 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gadā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 ceturksnī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ieņēmumiem pašvaldību budžetos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03C9142B" w14:textId="67344EED" w:rsidR="00A43030" w:rsidRDefault="00BD63F0" w:rsidP="006E70F2">
      <w:pPr>
        <w:ind w:firstLine="567"/>
        <w:jc w:val="both"/>
        <w:rPr>
          <w:rFonts w:eastAsia="Calibri"/>
          <w:sz w:val="26"/>
          <w:szCs w:val="26"/>
          <w:lang w:val="lv-LV"/>
        </w:rPr>
      </w:pPr>
      <w:r>
        <w:rPr>
          <w:rFonts w:eastAsia="Calibri"/>
          <w:sz w:val="26"/>
          <w:szCs w:val="26"/>
          <w:lang w:val="lv-LV"/>
        </w:rPr>
        <w:t xml:space="preserve">Periodā </w:t>
      </w:r>
      <w:r w:rsidR="00A43030" w:rsidRPr="006E70F2">
        <w:rPr>
          <w:rFonts w:eastAsia="Calibri"/>
          <w:sz w:val="26"/>
          <w:szCs w:val="26"/>
          <w:lang w:val="lv-LV"/>
        </w:rPr>
        <w:t>202</w:t>
      </w:r>
      <w:r w:rsidR="00EC40D6">
        <w:rPr>
          <w:rFonts w:eastAsia="Calibri"/>
          <w:sz w:val="26"/>
          <w:szCs w:val="26"/>
          <w:lang w:val="lv-LV"/>
        </w:rPr>
        <w:t>4</w:t>
      </w:r>
      <w:r w:rsidR="00A43030" w:rsidRPr="006E70F2">
        <w:rPr>
          <w:rFonts w:eastAsia="Calibri"/>
          <w:sz w:val="26"/>
          <w:szCs w:val="26"/>
          <w:lang w:val="lv-LV"/>
        </w:rPr>
        <w:t>.</w:t>
      </w:r>
      <w:r w:rsidR="00B26024">
        <w:rPr>
          <w:rFonts w:eastAsia="Calibri"/>
          <w:sz w:val="26"/>
          <w:szCs w:val="26"/>
          <w:lang w:val="lv-LV"/>
        </w:rPr>
        <w:t> </w:t>
      </w:r>
      <w:r w:rsidR="00A43030" w:rsidRPr="006E70F2">
        <w:rPr>
          <w:rFonts w:eastAsia="Calibri"/>
          <w:sz w:val="26"/>
          <w:szCs w:val="26"/>
          <w:lang w:val="lv-LV"/>
        </w:rPr>
        <w:t>gada janvār</w:t>
      </w:r>
      <w:r>
        <w:rPr>
          <w:rFonts w:eastAsia="Calibri"/>
          <w:sz w:val="26"/>
          <w:szCs w:val="26"/>
          <w:lang w:val="lv-LV"/>
        </w:rPr>
        <w:t>is</w:t>
      </w:r>
      <w:r w:rsidR="00A43030" w:rsidRPr="006E70F2">
        <w:rPr>
          <w:rFonts w:eastAsia="Calibri"/>
          <w:sz w:val="26"/>
          <w:szCs w:val="26"/>
          <w:lang w:val="lv-LV"/>
        </w:rPr>
        <w:t xml:space="preserve"> </w:t>
      </w:r>
      <w:r w:rsidR="006E70F2" w:rsidRPr="006E70F2">
        <w:rPr>
          <w:rFonts w:eastAsia="Calibri"/>
          <w:b/>
          <w:bCs/>
          <w:sz w:val="26"/>
          <w:szCs w:val="26"/>
          <w:lang w:val="lv-LV"/>
        </w:rPr>
        <w:t xml:space="preserve">– </w:t>
      </w:r>
      <w:r w:rsidR="00A43030" w:rsidRPr="006E70F2">
        <w:rPr>
          <w:rFonts w:eastAsia="Calibri"/>
          <w:sz w:val="26"/>
          <w:szCs w:val="26"/>
          <w:lang w:val="lv-LV"/>
        </w:rPr>
        <w:t>mart</w:t>
      </w:r>
      <w:r>
        <w:rPr>
          <w:rFonts w:eastAsia="Calibri"/>
          <w:sz w:val="26"/>
          <w:szCs w:val="26"/>
          <w:lang w:val="lv-LV"/>
        </w:rPr>
        <w:t>s</w:t>
      </w:r>
      <w:r w:rsidR="00A43030" w:rsidRPr="006E70F2">
        <w:rPr>
          <w:rFonts w:eastAsia="Calibri"/>
          <w:sz w:val="26"/>
          <w:szCs w:val="26"/>
          <w:lang w:val="lv-LV"/>
        </w:rPr>
        <w:t xml:space="preserve"> pašvaldīb</w:t>
      </w:r>
      <w:r w:rsidR="00564713">
        <w:rPr>
          <w:rFonts w:eastAsia="Calibri"/>
          <w:sz w:val="26"/>
          <w:szCs w:val="26"/>
          <w:lang w:val="lv-LV"/>
        </w:rPr>
        <w:t>u</w:t>
      </w:r>
      <w:r w:rsidR="00A43030" w:rsidRPr="006E70F2">
        <w:rPr>
          <w:rFonts w:eastAsia="Calibri"/>
          <w:sz w:val="26"/>
          <w:szCs w:val="26"/>
          <w:lang w:val="lv-LV"/>
        </w:rPr>
        <w:t xml:space="preserve"> budžetos ieskaitīti </w:t>
      </w:r>
      <w:r w:rsidR="006018AB">
        <w:rPr>
          <w:rFonts w:eastAsia="Calibri"/>
          <w:sz w:val="26"/>
          <w:szCs w:val="26"/>
          <w:lang w:val="lv-LV"/>
        </w:rPr>
        <w:t>papildus</w:t>
      </w:r>
      <w:r w:rsidR="00A43030" w:rsidRPr="006E70F2">
        <w:rPr>
          <w:rFonts w:eastAsia="Calibri"/>
          <w:sz w:val="26"/>
          <w:szCs w:val="26"/>
          <w:lang w:val="lv-LV"/>
        </w:rPr>
        <w:t xml:space="preserve"> ieņēmumi par </w:t>
      </w:r>
      <w:r w:rsidR="00EC40D6" w:rsidRPr="00EC40D6">
        <w:rPr>
          <w:bCs/>
          <w:sz w:val="26"/>
          <w:szCs w:val="26"/>
          <w:lang w:val="lv-LV"/>
        </w:rPr>
        <w:t>32</w:t>
      </w:r>
      <w:r w:rsidR="00EC40D6">
        <w:rPr>
          <w:bCs/>
          <w:sz w:val="26"/>
          <w:szCs w:val="26"/>
          <w:lang w:val="lv-LV"/>
        </w:rPr>
        <w:t> </w:t>
      </w:r>
      <w:r w:rsidR="00EC40D6" w:rsidRPr="00EC40D6">
        <w:rPr>
          <w:bCs/>
          <w:sz w:val="26"/>
          <w:szCs w:val="26"/>
          <w:lang w:val="lv-LV"/>
        </w:rPr>
        <w:t>933</w:t>
      </w:r>
      <w:r w:rsidR="00EC40D6">
        <w:rPr>
          <w:bCs/>
          <w:sz w:val="26"/>
          <w:szCs w:val="26"/>
          <w:lang w:val="lv-LV"/>
        </w:rPr>
        <w:t> </w:t>
      </w:r>
      <w:r w:rsidR="00EC40D6" w:rsidRPr="00EC40D6">
        <w:rPr>
          <w:bCs/>
          <w:sz w:val="26"/>
          <w:szCs w:val="26"/>
          <w:lang w:val="lv-LV"/>
        </w:rPr>
        <w:t>977</w:t>
      </w:r>
      <w:r w:rsidR="00EC40D6">
        <w:rPr>
          <w:bCs/>
          <w:sz w:val="26"/>
          <w:szCs w:val="26"/>
          <w:lang w:val="lv-LV"/>
        </w:rPr>
        <w:t> </w:t>
      </w:r>
      <w:proofErr w:type="spellStart"/>
      <w:r w:rsidR="00A43030" w:rsidRPr="006E70F2">
        <w:rPr>
          <w:rFonts w:eastAsia="Calibri"/>
          <w:i/>
          <w:sz w:val="26"/>
          <w:szCs w:val="26"/>
          <w:lang w:val="lv-LV"/>
        </w:rPr>
        <w:t>euro</w:t>
      </w:r>
      <w:proofErr w:type="spellEnd"/>
      <w:r w:rsidR="00A43030" w:rsidRPr="006E70F2">
        <w:rPr>
          <w:rFonts w:eastAsia="Calibri"/>
          <w:sz w:val="26"/>
          <w:szCs w:val="26"/>
          <w:lang w:val="lv-LV"/>
        </w:rPr>
        <w:t xml:space="preserve"> vairāk kā bija plānots</w:t>
      </w:r>
      <w:r w:rsidR="006018AB">
        <w:rPr>
          <w:rFonts w:eastAsia="Calibri"/>
          <w:sz w:val="26"/>
          <w:szCs w:val="26"/>
          <w:lang w:val="lv-LV"/>
        </w:rPr>
        <w:t>.</w:t>
      </w:r>
    </w:p>
    <w:p w14:paraId="31B4650A" w14:textId="1ECF1AD6" w:rsidR="00EC40D6" w:rsidRPr="00EC40D6" w:rsidRDefault="00EC40D6" w:rsidP="006E70F2">
      <w:pPr>
        <w:ind w:firstLine="567"/>
        <w:jc w:val="both"/>
        <w:rPr>
          <w:rFonts w:eastAsia="Calibri"/>
          <w:sz w:val="26"/>
          <w:szCs w:val="26"/>
          <w:lang w:val="lv-LV"/>
        </w:rPr>
      </w:pPr>
      <w:r w:rsidRPr="00EC40D6">
        <w:rPr>
          <w:rFonts w:eastAsia="Calibri"/>
          <w:sz w:val="26"/>
          <w:szCs w:val="26"/>
          <w:lang w:val="lv-LV"/>
        </w:rPr>
        <w:t>IIN atmaksas martā ir veiktas 17</w:t>
      </w:r>
      <w:r>
        <w:rPr>
          <w:rFonts w:eastAsia="Calibri"/>
          <w:sz w:val="26"/>
          <w:szCs w:val="26"/>
          <w:lang w:val="lv-LV"/>
        </w:rPr>
        <w:t>6</w:t>
      </w:r>
      <w:r w:rsidRPr="00EC40D6">
        <w:rPr>
          <w:rFonts w:eastAsia="Calibri"/>
          <w:sz w:val="26"/>
          <w:szCs w:val="26"/>
          <w:lang w:val="lv-LV"/>
        </w:rPr>
        <w:t>,</w:t>
      </w:r>
      <w:r>
        <w:rPr>
          <w:rFonts w:eastAsia="Calibri"/>
          <w:sz w:val="26"/>
          <w:szCs w:val="26"/>
          <w:lang w:val="lv-LV"/>
        </w:rPr>
        <w:t>2</w:t>
      </w:r>
      <w:r w:rsidRPr="00EC40D6">
        <w:rPr>
          <w:rFonts w:eastAsia="Calibri"/>
          <w:sz w:val="26"/>
          <w:szCs w:val="26"/>
          <w:lang w:val="lv-LV"/>
        </w:rPr>
        <w:t xml:space="preserve"> milj. </w:t>
      </w:r>
      <w:proofErr w:type="spellStart"/>
      <w:r w:rsidRPr="00EC40D6">
        <w:rPr>
          <w:rFonts w:eastAsia="Calibri"/>
          <w:i/>
          <w:iCs/>
          <w:sz w:val="26"/>
          <w:szCs w:val="26"/>
          <w:lang w:val="lv-LV"/>
        </w:rPr>
        <w:t>euro</w:t>
      </w:r>
      <w:proofErr w:type="spellEnd"/>
      <w:r w:rsidRPr="00EC40D6">
        <w:rPr>
          <w:rFonts w:eastAsia="Calibri"/>
          <w:sz w:val="26"/>
          <w:szCs w:val="26"/>
          <w:lang w:val="lv-LV"/>
        </w:rPr>
        <w:t xml:space="preserve"> apmērā.</w:t>
      </w:r>
    </w:p>
    <w:p w14:paraId="54177576" w14:textId="77777777" w:rsidR="00A14DE9" w:rsidRP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2302006B" w14:textId="5CC4D7D3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EC40D6">
        <w:rPr>
          <w:b w:val="0"/>
          <w:sz w:val="26"/>
          <w:szCs w:val="26"/>
          <w:u w:val="none"/>
        </w:rPr>
        <w:t>4</w:t>
      </w:r>
      <w:r w:rsidRPr="00A14DE9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A14DE9">
        <w:rPr>
          <w:b w:val="0"/>
          <w:sz w:val="26"/>
          <w:szCs w:val="26"/>
          <w:u w:val="none"/>
        </w:rPr>
        <w:t xml:space="preserve">gada janvāris – </w:t>
      </w:r>
      <w:r w:rsidR="000B73BC">
        <w:rPr>
          <w:b w:val="0"/>
          <w:sz w:val="26"/>
          <w:szCs w:val="26"/>
          <w:u w:val="none"/>
        </w:rPr>
        <w:t>marts</w:t>
      </w:r>
      <w:r w:rsidR="00DC4EF7">
        <w:rPr>
          <w:b w:val="0"/>
          <w:sz w:val="26"/>
          <w:szCs w:val="26"/>
          <w:u w:val="none"/>
        </w:rPr>
        <w:t>.</w:t>
      </w:r>
    </w:p>
    <w:p w14:paraId="1ED6C677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088828C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0004FAFF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5A1DBCB6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41DD752D" w14:textId="2AEE25F1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EC40D6">
        <w:rPr>
          <w:b w:val="0"/>
          <w:sz w:val="26"/>
          <w:szCs w:val="26"/>
          <w:u w:val="none"/>
        </w:rPr>
        <w:t>4</w:t>
      </w:r>
      <w:r w:rsidRPr="000800A3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F718C9">
        <w:rPr>
          <w:b w:val="0"/>
          <w:sz w:val="26"/>
          <w:szCs w:val="26"/>
          <w:u w:val="none"/>
        </w:rPr>
        <w:t>1</w:t>
      </w:r>
      <w:r w:rsidR="00EC40D6">
        <w:rPr>
          <w:b w:val="0"/>
          <w:sz w:val="26"/>
          <w:szCs w:val="26"/>
          <w:u w:val="none"/>
        </w:rPr>
        <w:t>0</w:t>
      </w:r>
      <w:r w:rsidR="000B73BC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="000B73BC">
        <w:rPr>
          <w:b w:val="0"/>
          <w:sz w:val="26"/>
          <w:szCs w:val="26"/>
          <w:u w:val="none"/>
        </w:rPr>
        <w:t>jūlijā</w:t>
      </w:r>
      <w:r w:rsidRPr="000800A3">
        <w:rPr>
          <w:b w:val="0"/>
          <w:sz w:val="26"/>
          <w:szCs w:val="26"/>
          <w:u w:val="none"/>
        </w:rPr>
        <w:t>.</w:t>
      </w:r>
    </w:p>
    <w:p w14:paraId="67E505A1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5815D9DD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953CE19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29"/>
      </w:tblGrid>
      <w:tr w:rsidR="00A14DE9" w:rsidRPr="00DC4AE6" w14:paraId="30129532" w14:textId="77777777" w:rsidTr="00A14DE9">
        <w:tc>
          <w:tcPr>
            <w:tcW w:w="4177" w:type="dxa"/>
            <w:shd w:val="clear" w:color="auto" w:fill="auto"/>
          </w:tcPr>
          <w:p w14:paraId="7F16749D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849B94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  <w:shd w:val="clear" w:color="auto" w:fill="auto"/>
          </w:tcPr>
          <w:p w14:paraId="49515003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4F77555C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639658DE" w14:textId="77777777" w:rsidR="00A14DE9" w:rsidRDefault="00A14DE9">
      <w:pPr>
        <w:rPr>
          <w:sz w:val="26"/>
          <w:szCs w:val="26"/>
          <w:lang w:val="lv-LV"/>
        </w:rPr>
      </w:pPr>
    </w:p>
    <w:p w14:paraId="35262AB6" w14:textId="77777777" w:rsidR="00D861B8" w:rsidRDefault="00D861B8">
      <w:pPr>
        <w:rPr>
          <w:sz w:val="26"/>
          <w:szCs w:val="26"/>
          <w:lang w:val="lv-LV"/>
        </w:rPr>
      </w:pPr>
    </w:p>
    <w:p w14:paraId="2B9702D5" w14:textId="77777777" w:rsidR="00D861B8" w:rsidRDefault="00D861B8">
      <w:pPr>
        <w:rPr>
          <w:sz w:val="26"/>
          <w:szCs w:val="26"/>
          <w:lang w:val="lv-LV"/>
        </w:rPr>
      </w:pPr>
    </w:p>
    <w:p w14:paraId="45887114" w14:textId="77777777" w:rsidR="00D861B8" w:rsidRDefault="00D861B8">
      <w:pPr>
        <w:rPr>
          <w:sz w:val="26"/>
          <w:szCs w:val="26"/>
          <w:lang w:val="lv-LV"/>
        </w:rPr>
      </w:pPr>
    </w:p>
    <w:p w14:paraId="6EE690D6" w14:textId="77777777" w:rsidR="00D861B8" w:rsidRDefault="00D861B8">
      <w:pPr>
        <w:rPr>
          <w:sz w:val="26"/>
          <w:szCs w:val="26"/>
          <w:lang w:val="lv-LV"/>
        </w:rPr>
      </w:pPr>
    </w:p>
    <w:p w14:paraId="659E5BF8" w14:textId="77777777" w:rsidR="00D861B8" w:rsidRDefault="00D861B8">
      <w:pPr>
        <w:rPr>
          <w:sz w:val="26"/>
          <w:szCs w:val="26"/>
          <w:lang w:val="lv-LV"/>
        </w:rPr>
      </w:pPr>
    </w:p>
    <w:p w14:paraId="177AAED1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8913EB2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571F2A66" w14:textId="77777777" w:rsidR="00D861B8" w:rsidRDefault="00D861B8" w:rsidP="00D861B8"/>
    <w:p w14:paraId="61AA6EEF" w14:textId="77777777" w:rsidR="00D861B8" w:rsidRDefault="00D861B8" w:rsidP="00D861B8"/>
    <w:p w14:paraId="626EA588" w14:textId="77777777" w:rsidR="00D861B8" w:rsidRDefault="00D861B8" w:rsidP="00D861B8"/>
    <w:p w14:paraId="0585109F" w14:textId="77777777" w:rsidR="00D861B8" w:rsidRDefault="00D861B8" w:rsidP="00D861B8"/>
    <w:p w14:paraId="49D14306" w14:textId="77777777" w:rsidR="00D861B8" w:rsidRDefault="00D861B8" w:rsidP="00D861B8">
      <w:pPr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ZĪMOGU.</w:t>
      </w:r>
    </w:p>
    <w:p w14:paraId="517971D8" w14:textId="77777777" w:rsidR="00D861B8" w:rsidRDefault="00D861B8"/>
    <w:sectPr w:rsidR="00D861B8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AE32" w14:textId="77777777" w:rsidR="00CD22A8" w:rsidRDefault="00CD22A8" w:rsidP="00DB08C3">
      <w:r>
        <w:separator/>
      </w:r>
    </w:p>
  </w:endnote>
  <w:endnote w:type="continuationSeparator" w:id="0">
    <w:p w14:paraId="075BC903" w14:textId="77777777" w:rsidR="00CD22A8" w:rsidRDefault="00CD22A8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34D6" w14:textId="77777777" w:rsidR="00CD22A8" w:rsidRDefault="00CD22A8" w:rsidP="00DB08C3">
      <w:r>
        <w:separator/>
      </w:r>
    </w:p>
  </w:footnote>
  <w:footnote w:type="continuationSeparator" w:id="0">
    <w:p w14:paraId="4DE503BD" w14:textId="77777777" w:rsidR="00CD22A8" w:rsidRDefault="00CD22A8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274496">
    <w:abstractNumId w:val="3"/>
  </w:num>
  <w:num w:numId="2" w16cid:durableId="1267301270">
    <w:abstractNumId w:val="2"/>
  </w:num>
  <w:num w:numId="3" w16cid:durableId="302581715">
    <w:abstractNumId w:val="0"/>
  </w:num>
  <w:num w:numId="4" w16cid:durableId="6045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197C05"/>
    <w:rsid w:val="00222937"/>
    <w:rsid w:val="002309D2"/>
    <w:rsid w:val="00254EE4"/>
    <w:rsid w:val="00276876"/>
    <w:rsid w:val="002A08B2"/>
    <w:rsid w:val="002A11D4"/>
    <w:rsid w:val="003173B6"/>
    <w:rsid w:val="00335EE2"/>
    <w:rsid w:val="003E50CF"/>
    <w:rsid w:val="004846E3"/>
    <w:rsid w:val="004F4431"/>
    <w:rsid w:val="00536385"/>
    <w:rsid w:val="00545748"/>
    <w:rsid w:val="00564713"/>
    <w:rsid w:val="005C48EA"/>
    <w:rsid w:val="005D11F6"/>
    <w:rsid w:val="005D6B7E"/>
    <w:rsid w:val="006018AB"/>
    <w:rsid w:val="00697E5C"/>
    <w:rsid w:val="006A0A6A"/>
    <w:rsid w:val="006C0E14"/>
    <w:rsid w:val="006C6AA5"/>
    <w:rsid w:val="006D600B"/>
    <w:rsid w:val="006E70F2"/>
    <w:rsid w:val="006F712A"/>
    <w:rsid w:val="007337B1"/>
    <w:rsid w:val="00753255"/>
    <w:rsid w:val="00776906"/>
    <w:rsid w:val="007D0676"/>
    <w:rsid w:val="00823A98"/>
    <w:rsid w:val="0087393D"/>
    <w:rsid w:val="00914CCA"/>
    <w:rsid w:val="0097396D"/>
    <w:rsid w:val="0098037E"/>
    <w:rsid w:val="009B06A8"/>
    <w:rsid w:val="009C369B"/>
    <w:rsid w:val="00A14DE9"/>
    <w:rsid w:val="00A37AC4"/>
    <w:rsid w:val="00A43030"/>
    <w:rsid w:val="00A81182"/>
    <w:rsid w:val="00AA430A"/>
    <w:rsid w:val="00AB70F8"/>
    <w:rsid w:val="00B2144A"/>
    <w:rsid w:val="00B26024"/>
    <w:rsid w:val="00B56B18"/>
    <w:rsid w:val="00B86499"/>
    <w:rsid w:val="00BA6C73"/>
    <w:rsid w:val="00BD5B93"/>
    <w:rsid w:val="00BD63F0"/>
    <w:rsid w:val="00BE03EE"/>
    <w:rsid w:val="00CA632D"/>
    <w:rsid w:val="00CC59D1"/>
    <w:rsid w:val="00CD22A8"/>
    <w:rsid w:val="00CD48CB"/>
    <w:rsid w:val="00CD7C8D"/>
    <w:rsid w:val="00D861B8"/>
    <w:rsid w:val="00DB08C3"/>
    <w:rsid w:val="00DC4EF7"/>
    <w:rsid w:val="00DE6A7E"/>
    <w:rsid w:val="00E20D09"/>
    <w:rsid w:val="00E3556E"/>
    <w:rsid w:val="00EC40D6"/>
    <w:rsid w:val="00EE2C5C"/>
    <w:rsid w:val="00EE726E"/>
    <w:rsid w:val="00F718C9"/>
    <w:rsid w:val="00F80CD8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00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CDF8-5196-457C-8A72-E2AEA4DCC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5</cp:revision>
  <dcterms:created xsi:type="dcterms:W3CDTF">2024-04-10T06:32:00Z</dcterms:created>
  <dcterms:modified xsi:type="dcterms:W3CDTF">2024-04-18T06:15:00Z</dcterms:modified>
</cp:coreProperties>
</file>